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CE8" w:rsidRPr="00F13E14" w:rsidRDefault="00790D79" w:rsidP="00BD4CE8">
      <w:pPr>
        <w:spacing w:after="0" w:line="240" w:lineRule="auto"/>
        <w:jc w:val="right"/>
        <w:rPr>
          <w:rFonts w:ascii="Times New Roman" w:hAnsi="Times New Roman"/>
          <w:sz w:val="24"/>
          <w:szCs w:val="24"/>
        </w:rPr>
      </w:pPr>
      <w:r w:rsidRPr="00F13E14">
        <w:rPr>
          <w:rFonts w:ascii="Times New Roman" w:hAnsi="Times New Roman"/>
          <w:b/>
          <w:i/>
          <w:sz w:val="24"/>
          <w:szCs w:val="24"/>
          <w:u w:val="single"/>
        </w:rPr>
        <w:t>Приложение</w:t>
      </w:r>
      <w:r w:rsidR="00B97A7B" w:rsidRPr="00F13E14">
        <w:rPr>
          <w:rFonts w:ascii="Times New Roman" w:hAnsi="Times New Roman"/>
          <w:b/>
          <w:i/>
          <w:sz w:val="24"/>
          <w:szCs w:val="24"/>
          <w:u w:val="single"/>
        </w:rPr>
        <w:t xml:space="preserve"> № </w:t>
      </w:r>
      <w:r w:rsidR="00A6423C" w:rsidRPr="00F13E14">
        <w:rPr>
          <w:rFonts w:ascii="Times New Roman" w:hAnsi="Times New Roman"/>
          <w:b/>
          <w:i/>
          <w:sz w:val="24"/>
          <w:szCs w:val="24"/>
          <w:u w:val="single"/>
        </w:rPr>
        <w:t xml:space="preserve">1 </w:t>
      </w:r>
      <w:r w:rsidR="00BD4CE8" w:rsidRPr="00F13E14">
        <w:rPr>
          <w:rFonts w:ascii="Times New Roman" w:hAnsi="Times New Roman"/>
          <w:sz w:val="24"/>
          <w:szCs w:val="24"/>
        </w:rPr>
        <w:t xml:space="preserve">към Условията  за кандидатстване </w:t>
      </w:r>
    </w:p>
    <w:p w:rsidR="00CA47C7" w:rsidRPr="00F13E14" w:rsidRDefault="00C87125" w:rsidP="00BD4CE8">
      <w:pPr>
        <w:spacing w:after="0" w:line="240" w:lineRule="auto"/>
        <w:jc w:val="right"/>
        <w:rPr>
          <w:rFonts w:ascii="Times New Roman" w:hAnsi="Times New Roman"/>
          <w:sz w:val="24"/>
          <w:szCs w:val="24"/>
          <w:lang w:val="en-US"/>
        </w:rPr>
      </w:pPr>
      <w:r w:rsidRPr="00F13E14">
        <w:rPr>
          <w:rFonts w:ascii="Times New Roman" w:hAnsi="Times New Roman"/>
          <w:sz w:val="24"/>
          <w:szCs w:val="24"/>
        </w:rPr>
        <w:t>– Д</w:t>
      </w:r>
      <w:r w:rsidR="00BD4CE8" w:rsidRPr="00F13E14">
        <w:rPr>
          <w:rFonts w:ascii="Times New Roman" w:hAnsi="Times New Roman"/>
          <w:sz w:val="24"/>
          <w:szCs w:val="24"/>
        </w:rPr>
        <w:t xml:space="preserve">окументи за </w:t>
      </w:r>
      <w:r w:rsidR="00A6423C" w:rsidRPr="00F13E14">
        <w:rPr>
          <w:rFonts w:ascii="Times New Roman" w:hAnsi="Times New Roman"/>
          <w:sz w:val="24"/>
          <w:szCs w:val="24"/>
        </w:rPr>
        <w:t xml:space="preserve">информация </w:t>
      </w:r>
    </w:p>
    <w:p w:rsidR="00BD4CE8" w:rsidRPr="00F13E14" w:rsidRDefault="00BD4CE8" w:rsidP="00BD4CE8">
      <w:pPr>
        <w:spacing w:after="0" w:line="240" w:lineRule="auto"/>
        <w:jc w:val="right"/>
        <w:rPr>
          <w:rFonts w:ascii="Times New Roman" w:hAnsi="Times New Roman"/>
          <w:b/>
          <w:sz w:val="24"/>
          <w:szCs w:val="24"/>
        </w:rPr>
      </w:pPr>
    </w:p>
    <w:p w:rsidR="00782B92" w:rsidRPr="00F13E14" w:rsidRDefault="00782B92" w:rsidP="00C87125">
      <w:pPr>
        <w:autoSpaceDE w:val="0"/>
        <w:autoSpaceDN w:val="0"/>
        <w:adjustRightInd w:val="0"/>
        <w:spacing w:after="0"/>
        <w:jc w:val="center"/>
        <w:rPr>
          <w:rFonts w:ascii="Times New Roman" w:hAnsi="Times New Roman"/>
          <w:b/>
          <w:bCs/>
          <w:color w:val="000000"/>
          <w:sz w:val="24"/>
          <w:lang w:eastAsia="bg-BG"/>
        </w:rPr>
      </w:pPr>
      <w:r w:rsidRPr="00F13E14">
        <w:rPr>
          <w:rFonts w:ascii="Times New Roman" w:hAnsi="Times New Roman"/>
          <w:b/>
          <w:bCs/>
          <w:color w:val="000000"/>
          <w:sz w:val="24"/>
          <w:lang w:eastAsia="bg-BG"/>
        </w:rPr>
        <w:t xml:space="preserve">КРИТЕРИИ И МЕТОДИКА ЗА ОЦЕНКА </w:t>
      </w:r>
    </w:p>
    <w:p w:rsidR="00C87125" w:rsidRPr="00F13E14" w:rsidRDefault="00C87125" w:rsidP="00C87125">
      <w:pPr>
        <w:autoSpaceDE w:val="0"/>
        <w:autoSpaceDN w:val="0"/>
        <w:adjustRightInd w:val="0"/>
        <w:spacing w:after="0"/>
        <w:jc w:val="center"/>
        <w:rPr>
          <w:rFonts w:ascii="Times New Roman" w:eastAsia="TimesNewRoman" w:hAnsi="Times New Roman"/>
          <w:b/>
          <w:sz w:val="24"/>
        </w:rPr>
      </w:pPr>
      <w:r w:rsidRPr="00F13E14">
        <w:rPr>
          <w:rFonts w:ascii="Times New Roman" w:hAnsi="Times New Roman"/>
          <w:b/>
          <w:bCs/>
          <w:color w:val="000000"/>
          <w:sz w:val="24"/>
          <w:lang w:eastAsia="bg-BG"/>
        </w:rPr>
        <w:t>НА АДМИНИСТРАТИВНО СЪОТВЕТСТВИЕ И ДОПУСТИМОСТ</w:t>
      </w:r>
    </w:p>
    <w:p w:rsidR="00782B92" w:rsidRPr="00F13E14" w:rsidRDefault="00C87125" w:rsidP="00782B92">
      <w:pPr>
        <w:spacing w:after="0" w:line="240" w:lineRule="auto"/>
        <w:jc w:val="center"/>
        <w:rPr>
          <w:rFonts w:ascii="Times New Roman" w:eastAsia="Times New Roman" w:hAnsi="Times New Roman"/>
          <w:b/>
          <w:bCs/>
          <w:sz w:val="24"/>
          <w:szCs w:val="28"/>
        </w:rPr>
      </w:pPr>
      <w:r w:rsidRPr="00F13E14">
        <w:rPr>
          <w:rFonts w:ascii="Times New Roman" w:eastAsia="Times New Roman" w:hAnsi="Times New Roman"/>
          <w:b/>
          <w:bCs/>
          <w:sz w:val="24"/>
          <w:szCs w:val="28"/>
        </w:rPr>
        <w:t>н</w:t>
      </w:r>
      <w:r w:rsidR="00782B92" w:rsidRPr="00F13E14">
        <w:rPr>
          <w:rFonts w:ascii="Times New Roman" w:eastAsia="Times New Roman" w:hAnsi="Times New Roman"/>
          <w:b/>
          <w:bCs/>
          <w:sz w:val="24"/>
          <w:szCs w:val="28"/>
        </w:rPr>
        <w:t xml:space="preserve">а проектни предложения за предоставяне на безвъзмездна финансова помощ </w:t>
      </w:r>
    </w:p>
    <w:p w:rsidR="00782B92" w:rsidRPr="00F13E14" w:rsidRDefault="00782B92" w:rsidP="00782B92">
      <w:pPr>
        <w:spacing w:after="0" w:line="240" w:lineRule="auto"/>
        <w:jc w:val="center"/>
        <w:rPr>
          <w:rFonts w:ascii="Times New Roman" w:eastAsia="Times New Roman" w:hAnsi="Times New Roman"/>
          <w:b/>
          <w:bCs/>
          <w:sz w:val="24"/>
          <w:szCs w:val="28"/>
        </w:rPr>
      </w:pPr>
      <w:r w:rsidRPr="00F13E14">
        <w:rPr>
          <w:rFonts w:ascii="Times New Roman" w:eastAsia="Times New Roman" w:hAnsi="Times New Roman"/>
          <w:b/>
          <w:bCs/>
          <w:sz w:val="24"/>
          <w:szCs w:val="28"/>
        </w:rPr>
        <w:t xml:space="preserve">по Стратегията за Водено от общностите местно развитие на  СНЦ „МИГ-Елхово-Болярово” </w:t>
      </w:r>
    </w:p>
    <w:p w:rsidR="00782B92" w:rsidRDefault="00782B92" w:rsidP="00782B92">
      <w:pPr>
        <w:spacing w:after="0" w:line="240" w:lineRule="auto"/>
        <w:jc w:val="center"/>
        <w:rPr>
          <w:rFonts w:ascii="Times New Roman" w:eastAsia="Times New Roman" w:hAnsi="Times New Roman"/>
          <w:b/>
          <w:bCs/>
          <w:sz w:val="24"/>
          <w:szCs w:val="28"/>
          <w:lang w:val="en-US"/>
        </w:rPr>
      </w:pPr>
      <w:r w:rsidRPr="00F13E14">
        <w:rPr>
          <w:rFonts w:ascii="Times New Roman" w:eastAsia="Times New Roman" w:hAnsi="Times New Roman"/>
          <w:b/>
          <w:bCs/>
          <w:sz w:val="24"/>
          <w:szCs w:val="28"/>
        </w:rPr>
        <w:t>от Програма за развитие на селските райони за периода 2014 – 2020 г.</w:t>
      </w:r>
    </w:p>
    <w:p w:rsidR="0012053B" w:rsidRPr="0012053B" w:rsidRDefault="0012053B" w:rsidP="00782B92">
      <w:pPr>
        <w:spacing w:after="0" w:line="240" w:lineRule="auto"/>
        <w:jc w:val="center"/>
        <w:rPr>
          <w:rFonts w:ascii="Times New Roman" w:eastAsia="Times New Roman" w:hAnsi="Times New Roman"/>
          <w:b/>
          <w:bCs/>
          <w:sz w:val="24"/>
          <w:szCs w:val="28"/>
          <w:lang w:val="en-US"/>
        </w:rPr>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7"/>
      </w:tblGrid>
      <w:tr w:rsidR="0012053B" w:rsidRPr="008A4EAD" w:rsidTr="0012053B">
        <w:tc>
          <w:tcPr>
            <w:tcW w:w="11907" w:type="dxa"/>
            <w:tcBorders>
              <w:top w:val="single" w:sz="4" w:space="0" w:color="auto"/>
              <w:left w:val="single" w:sz="4" w:space="0" w:color="auto"/>
              <w:bottom w:val="single" w:sz="4" w:space="0" w:color="auto"/>
              <w:right w:val="single" w:sz="4" w:space="0" w:color="auto"/>
            </w:tcBorders>
            <w:shd w:val="clear" w:color="auto" w:fill="BFBFBF"/>
          </w:tcPr>
          <w:p w:rsidR="0012053B" w:rsidRPr="0012053B" w:rsidRDefault="0012053B" w:rsidP="0012053B">
            <w:pPr>
              <w:spacing w:after="0" w:line="240" w:lineRule="auto"/>
              <w:jc w:val="center"/>
              <w:rPr>
                <w:rFonts w:ascii="Times New Roman" w:eastAsia="Times New Roman" w:hAnsi="Times New Roman"/>
                <w:b/>
                <w:bCs/>
                <w:sz w:val="24"/>
                <w:szCs w:val="28"/>
              </w:rPr>
            </w:pPr>
            <w:r w:rsidRPr="0012053B">
              <w:rPr>
                <w:rFonts w:ascii="Times New Roman" w:eastAsia="Times New Roman" w:hAnsi="Times New Roman"/>
                <w:b/>
                <w:bCs/>
                <w:sz w:val="24"/>
                <w:szCs w:val="28"/>
              </w:rPr>
              <w:t>ПРОЦЕДУРА ЧРЕЗ ПОДБОР НА ПРОЕКТНИ ПРЕДЛОЖЕНИЯ С НЯКОЛКО КРАЙНИ СРОКА ЗА КАНДИДАТСТВАНЕ BG06RDNP001-19.481</w:t>
            </w:r>
          </w:p>
          <w:p w:rsidR="0012053B" w:rsidRPr="0012053B" w:rsidRDefault="0012053B" w:rsidP="0012053B">
            <w:pPr>
              <w:spacing w:after="0" w:line="240" w:lineRule="auto"/>
              <w:jc w:val="center"/>
              <w:rPr>
                <w:rFonts w:ascii="Times New Roman" w:eastAsia="Times New Roman" w:hAnsi="Times New Roman"/>
                <w:b/>
                <w:bCs/>
                <w:sz w:val="24"/>
                <w:szCs w:val="28"/>
              </w:rPr>
            </w:pPr>
            <w:r w:rsidRPr="0012053B">
              <w:rPr>
                <w:rFonts w:ascii="Times New Roman" w:eastAsia="Times New Roman" w:hAnsi="Times New Roman"/>
                <w:b/>
                <w:bCs/>
                <w:sz w:val="24"/>
                <w:szCs w:val="28"/>
              </w:rPr>
              <w:t>ПО МЯРКА 7.5. „ИНВЕСТИЦИИ ЗА ПУБЛИЧНО ПОЛЗВАНЕ В ИНФРАСТРУКТУРА ЗА ОТДИХ, ТУРИСТИЧEСКА ИНФРАСТРУКТУРА“ ОТ СТРАТЕГИЯТА ЗА ВОДЕНО ОТ ОБЩНОСТИТЕ МЕСТНО РАЗВИТИЕ НА СНЦ „МИГ- ЕЛХОВО-БОЛЯРОВО”</w:t>
            </w:r>
          </w:p>
        </w:tc>
      </w:tr>
    </w:tbl>
    <w:p w:rsidR="00782B92" w:rsidRPr="00D61BD3" w:rsidRDefault="00782B92" w:rsidP="00782B92">
      <w:pPr>
        <w:spacing w:after="0"/>
        <w:jc w:val="center"/>
        <w:rPr>
          <w:rFonts w:ascii="Times New Roman" w:eastAsia="Times New Roman" w:hAnsi="Times New Roman"/>
          <w:b/>
          <w:bCs/>
          <w:sz w:val="24"/>
          <w:szCs w:val="28"/>
          <w:highlight w:val="yellow"/>
        </w:rPr>
      </w:pPr>
    </w:p>
    <w:p w:rsidR="00782B92" w:rsidRPr="00F13E14" w:rsidRDefault="00782B92" w:rsidP="00782B92">
      <w:pPr>
        <w:spacing w:after="0"/>
        <w:jc w:val="center"/>
        <w:rPr>
          <w:rFonts w:ascii="Times New Roman" w:eastAsia="Times New Roman" w:hAnsi="Times New Roman"/>
          <w:b/>
          <w:bCs/>
          <w:sz w:val="24"/>
          <w:szCs w:val="28"/>
        </w:rPr>
      </w:pPr>
      <w:r w:rsidRPr="00F13E14">
        <w:rPr>
          <w:rFonts w:ascii="Times New Roman" w:eastAsia="Times New Roman" w:hAnsi="Times New Roman"/>
          <w:b/>
          <w:bCs/>
          <w:sz w:val="24"/>
          <w:szCs w:val="28"/>
        </w:rPr>
        <w:t>ОЦЕНИТЕЛНА ТАБЛИЦА</w:t>
      </w:r>
      <w:r w:rsidR="00AC3238" w:rsidRPr="00F13E14">
        <w:rPr>
          <w:rFonts w:ascii="Times New Roman" w:eastAsia="Times New Roman" w:hAnsi="Times New Roman"/>
          <w:b/>
          <w:bCs/>
          <w:sz w:val="24"/>
          <w:szCs w:val="28"/>
        </w:rPr>
        <w:t xml:space="preserve"> </w:t>
      </w:r>
      <w:r w:rsidR="00D90492" w:rsidRPr="00F13E14">
        <w:rPr>
          <w:rFonts w:ascii="Times New Roman" w:eastAsia="Times New Roman" w:hAnsi="Times New Roman"/>
          <w:b/>
          <w:bCs/>
          <w:sz w:val="24"/>
          <w:szCs w:val="28"/>
        </w:rPr>
        <w:t>1:</w:t>
      </w:r>
      <w:r w:rsidR="00D90492" w:rsidRPr="00F13E14">
        <w:rPr>
          <w:rFonts w:ascii="Times New Roman" w:hAnsi="Times New Roman"/>
          <w:b/>
          <w:bCs/>
          <w:color w:val="000000"/>
          <w:sz w:val="24"/>
          <w:lang w:eastAsia="bg-BG"/>
        </w:rPr>
        <w:t xml:space="preserve"> АДМИНИСТРАТИВНО СЪОТВЕТСТВИЕ И ДОПУСТИМОСТ</w:t>
      </w:r>
    </w:p>
    <w:tbl>
      <w:tblPr>
        <w:tblW w:w="1460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00"/>
      </w:tblGrid>
      <w:tr w:rsidR="00A6423C" w:rsidRPr="00E736B5" w:rsidTr="00A6423C">
        <w:trPr>
          <w:trHeight w:val="546"/>
        </w:trPr>
        <w:tc>
          <w:tcPr>
            <w:tcW w:w="14600" w:type="dxa"/>
            <w:tcBorders>
              <w:top w:val="single" w:sz="4" w:space="0" w:color="auto"/>
              <w:left w:val="single" w:sz="4" w:space="0" w:color="auto"/>
              <w:bottom w:val="single" w:sz="4" w:space="0" w:color="auto"/>
              <w:right w:val="single" w:sz="4" w:space="0" w:color="auto"/>
            </w:tcBorders>
            <w:shd w:val="clear" w:color="auto" w:fill="F3F3F3"/>
            <w:vAlign w:val="center"/>
          </w:tcPr>
          <w:p w:rsidR="00A6423C" w:rsidRPr="00E736B5" w:rsidRDefault="00A6423C" w:rsidP="00D90492">
            <w:pPr>
              <w:spacing w:line="240" w:lineRule="auto"/>
              <w:jc w:val="both"/>
              <w:rPr>
                <w:rFonts w:ascii="Times New Roman" w:hAnsi="Times New Roman"/>
                <w:b/>
                <w:sz w:val="24"/>
                <w:szCs w:val="24"/>
                <w:lang w:val="en-US"/>
              </w:rPr>
            </w:pPr>
            <w:r w:rsidRPr="00F13E14">
              <w:rPr>
                <w:rFonts w:ascii="Times New Roman" w:hAnsi="Times New Roman"/>
                <w:b/>
              </w:rPr>
              <w:t>АДМИНИСТРАТИВНИ ДАННИ:</w:t>
            </w:r>
          </w:p>
        </w:tc>
      </w:tr>
      <w:tr w:rsidR="00A6423C" w:rsidRPr="00E736B5" w:rsidTr="00A6423C">
        <w:trPr>
          <w:trHeight w:val="637"/>
        </w:trPr>
        <w:tc>
          <w:tcPr>
            <w:tcW w:w="14600" w:type="dxa"/>
            <w:tcBorders>
              <w:top w:val="single" w:sz="4" w:space="0" w:color="auto"/>
              <w:left w:val="single" w:sz="4" w:space="0" w:color="auto"/>
              <w:bottom w:val="single" w:sz="4" w:space="0" w:color="auto"/>
              <w:right w:val="single" w:sz="4" w:space="0" w:color="auto"/>
            </w:tcBorders>
            <w:vAlign w:val="center"/>
          </w:tcPr>
          <w:p w:rsidR="00A6423C" w:rsidRPr="00E736B5" w:rsidRDefault="00A6423C" w:rsidP="00A6423C">
            <w:pPr>
              <w:spacing w:line="240" w:lineRule="auto"/>
              <w:jc w:val="both"/>
              <w:rPr>
                <w:rFonts w:ascii="Times New Roman" w:hAnsi="Times New Roman"/>
                <w:b/>
                <w:sz w:val="24"/>
                <w:szCs w:val="24"/>
              </w:rPr>
            </w:pPr>
            <w:r w:rsidRPr="00E736B5">
              <w:rPr>
                <w:rFonts w:ascii="Times New Roman" w:hAnsi="Times New Roman"/>
                <w:b/>
              </w:rPr>
              <w:t>РЕГ. № НА ПРОЕКТНОТО ПРЕДЛОЖЕНИЕ ( заявлението):</w:t>
            </w:r>
          </w:p>
        </w:tc>
      </w:tr>
      <w:tr w:rsidR="00A6423C" w:rsidRPr="00E736B5" w:rsidTr="00A6423C">
        <w:trPr>
          <w:trHeight w:val="637"/>
        </w:trPr>
        <w:tc>
          <w:tcPr>
            <w:tcW w:w="14600" w:type="dxa"/>
            <w:tcBorders>
              <w:top w:val="single" w:sz="4" w:space="0" w:color="auto"/>
              <w:left w:val="single" w:sz="4" w:space="0" w:color="auto"/>
              <w:bottom w:val="single" w:sz="4" w:space="0" w:color="auto"/>
              <w:right w:val="single" w:sz="4" w:space="0" w:color="auto"/>
            </w:tcBorders>
            <w:vAlign w:val="center"/>
          </w:tcPr>
          <w:p w:rsidR="00A6423C" w:rsidRPr="00E736B5" w:rsidRDefault="00A6423C" w:rsidP="00A6423C">
            <w:pPr>
              <w:spacing w:line="240" w:lineRule="auto"/>
              <w:jc w:val="both"/>
              <w:rPr>
                <w:rFonts w:ascii="Times New Roman" w:hAnsi="Times New Roman"/>
                <w:b/>
                <w:sz w:val="24"/>
                <w:szCs w:val="24"/>
                <w:lang w:val="en-US"/>
              </w:rPr>
            </w:pPr>
            <w:r w:rsidRPr="00E736B5">
              <w:rPr>
                <w:rFonts w:ascii="Times New Roman" w:hAnsi="Times New Roman"/>
                <w:b/>
              </w:rPr>
              <w:t>НАИМЕНОВАНИЕ НА КАНДИДАТА :</w:t>
            </w:r>
          </w:p>
          <w:p w:rsidR="00A6423C" w:rsidRPr="00E736B5" w:rsidRDefault="00A6423C" w:rsidP="00A6423C">
            <w:pPr>
              <w:spacing w:line="240" w:lineRule="auto"/>
              <w:jc w:val="both"/>
              <w:rPr>
                <w:rFonts w:ascii="Times New Roman" w:hAnsi="Times New Roman"/>
                <w:b/>
                <w:sz w:val="24"/>
                <w:szCs w:val="24"/>
                <w:lang w:val="en-US"/>
              </w:rPr>
            </w:pPr>
          </w:p>
        </w:tc>
      </w:tr>
      <w:tr w:rsidR="00A6423C" w:rsidRPr="00E736B5" w:rsidTr="00A6423C">
        <w:trPr>
          <w:trHeight w:val="728"/>
        </w:trPr>
        <w:tc>
          <w:tcPr>
            <w:tcW w:w="14600" w:type="dxa"/>
            <w:tcBorders>
              <w:top w:val="single" w:sz="4" w:space="0" w:color="auto"/>
              <w:left w:val="single" w:sz="4" w:space="0" w:color="auto"/>
              <w:bottom w:val="single" w:sz="4" w:space="0" w:color="auto"/>
              <w:right w:val="single" w:sz="4" w:space="0" w:color="auto"/>
            </w:tcBorders>
            <w:vAlign w:val="center"/>
          </w:tcPr>
          <w:p w:rsidR="00A6423C" w:rsidRPr="004B53B6" w:rsidRDefault="00A6423C" w:rsidP="00A6423C">
            <w:pPr>
              <w:tabs>
                <w:tab w:val="left" w:pos="-284"/>
              </w:tabs>
              <w:spacing w:before="120" w:line="240" w:lineRule="auto"/>
              <w:rPr>
                <w:rFonts w:ascii="Times New Roman" w:hAnsi="Times New Roman"/>
                <w:b/>
                <w:lang w:val="en-US"/>
              </w:rPr>
            </w:pPr>
            <w:r w:rsidRPr="00E736B5">
              <w:rPr>
                <w:rFonts w:ascii="Times New Roman" w:hAnsi="Times New Roman"/>
                <w:b/>
              </w:rPr>
              <w:t>НАИМЕНОВАНИЕ НА ПРОЕКТНОТО ПРЕДЛОЖЕНИЕ:</w:t>
            </w:r>
          </w:p>
          <w:p w:rsidR="00763C23" w:rsidRPr="00E736B5" w:rsidRDefault="00763C23" w:rsidP="00A6423C">
            <w:pPr>
              <w:tabs>
                <w:tab w:val="left" w:pos="-284"/>
              </w:tabs>
              <w:spacing w:before="120" w:line="240" w:lineRule="auto"/>
              <w:rPr>
                <w:rFonts w:ascii="Times New Roman" w:hAnsi="Times New Roman"/>
                <w:b/>
                <w:sz w:val="24"/>
                <w:szCs w:val="24"/>
              </w:rPr>
            </w:pPr>
          </w:p>
        </w:tc>
      </w:tr>
    </w:tbl>
    <w:p w:rsidR="00763C23" w:rsidRPr="00557CCF" w:rsidRDefault="00763C23">
      <w:pPr>
        <w:rPr>
          <w:highlight w:val="yellow"/>
        </w:rPr>
      </w:pPr>
      <w:r w:rsidRPr="00557CCF">
        <w:rPr>
          <w:highlight w:val="yellow"/>
        </w:rPr>
        <w:lastRenderedPageBreak/>
        <w:br w:type="page"/>
      </w:r>
    </w:p>
    <w:tbl>
      <w:tblPr>
        <w:tblW w:w="147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222"/>
        <w:gridCol w:w="1417"/>
        <w:gridCol w:w="1417"/>
        <w:gridCol w:w="1417"/>
        <w:gridCol w:w="1560"/>
      </w:tblGrid>
      <w:tr w:rsidR="00693735" w:rsidRPr="00E736B5" w:rsidTr="00D63692">
        <w:trPr>
          <w:trHeight w:val="683"/>
          <w:tblHeader/>
        </w:trPr>
        <w:tc>
          <w:tcPr>
            <w:tcW w:w="709" w:type="dxa"/>
            <w:vMerge w:val="restart"/>
            <w:tcBorders>
              <w:top w:val="single" w:sz="4" w:space="0" w:color="auto"/>
              <w:left w:val="single" w:sz="4" w:space="0" w:color="auto"/>
              <w:right w:val="single" w:sz="4" w:space="0" w:color="auto"/>
            </w:tcBorders>
            <w:shd w:val="clear" w:color="auto" w:fill="595959"/>
          </w:tcPr>
          <w:p w:rsidR="004C6EFA" w:rsidRPr="00E736B5" w:rsidRDefault="004C6EFA" w:rsidP="007A51E0">
            <w:pPr>
              <w:pStyle w:val="a4"/>
              <w:ind w:left="34"/>
              <w:rPr>
                <w:b/>
                <w:color w:val="FFFFFF"/>
                <w:sz w:val="22"/>
                <w:szCs w:val="22"/>
              </w:rPr>
            </w:pPr>
            <w:r w:rsidRPr="00E736B5">
              <w:rPr>
                <w:b/>
                <w:color w:val="FFFFFF"/>
                <w:sz w:val="22"/>
                <w:szCs w:val="22"/>
              </w:rPr>
              <w:lastRenderedPageBreak/>
              <w:t>№</w:t>
            </w:r>
          </w:p>
        </w:tc>
        <w:tc>
          <w:tcPr>
            <w:tcW w:w="8222" w:type="dxa"/>
            <w:vMerge w:val="restart"/>
            <w:tcBorders>
              <w:top w:val="single" w:sz="4" w:space="0" w:color="auto"/>
              <w:left w:val="single" w:sz="4" w:space="0" w:color="auto"/>
              <w:right w:val="single" w:sz="4" w:space="0" w:color="auto"/>
            </w:tcBorders>
            <w:shd w:val="clear" w:color="auto" w:fill="595959"/>
            <w:vAlign w:val="center"/>
          </w:tcPr>
          <w:p w:rsidR="004C6EFA" w:rsidRPr="00E736B5" w:rsidRDefault="004C6EFA" w:rsidP="00763C23">
            <w:pPr>
              <w:spacing w:after="0" w:line="240" w:lineRule="auto"/>
              <w:jc w:val="center"/>
              <w:rPr>
                <w:rFonts w:ascii="Times New Roman" w:hAnsi="Times New Roman"/>
                <w:b/>
                <w:color w:val="FFFFFF"/>
                <w:sz w:val="24"/>
              </w:rPr>
            </w:pPr>
            <w:r w:rsidRPr="00E736B5">
              <w:rPr>
                <w:rFonts w:ascii="Times New Roman" w:hAnsi="Times New Roman"/>
                <w:b/>
                <w:color w:val="FFFFFF"/>
                <w:sz w:val="24"/>
              </w:rPr>
              <w:t>КРИТЕРИИ</w:t>
            </w:r>
          </w:p>
        </w:tc>
        <w:tc>
          <w:tcPr>
            <w:tcW w:w="4251" w:type="dxa"/>
            <w:gridSpan w:val="3"/>
            <w:tcBorders>
              <w:top w:val="single" w:sz="4" w:space="0" w:color="auto"/>
              <w:left w:val="single" w:sz="4" w:space="0" w:color="auto"/>
              <w:bottom w:val="single" w:sz="4" w:space="0" w:color="auto"/>
              <w:right w:val="single" w:sz="4" w:space="0" w:color="auto"/>
            </w:tcBorders>
            <w:shd w:val="clear" w:color="auto" w:fill="595959"/>
            <w:vAlign w:val="center"/>
          </w:tcPr>
          <w:p w:rsidR="004C6EFA" w:rsidRPr="00E736B5" w:rsidRDefault="004C6EFA" w:rsidP="00763C23">
            <w:pPr>
              <w:tabs>
                <w:tab w:val="left" w:pos="-284"/>
              </w:tabs>
              <w:spacing w:after="0" w:line="240" w:lineRule="auto"/>
              <w:jc w:val="center"/>
              <w:rPr>
                <w:rFonts w:ascii="Times New Roman" w:hAnsi="Times New Roman"/>
                <w:b/>
                <w:color w:val="FFFFFF"/>
                <w:sz w:val="24"/>
              </w:rPr>
            </w:pPr>
            <w:r w:rsidRPr="00E736B5">
              <w:rPr>
                <w:rFonts w:ascii="Times New Roman" w:hAnsi="Times New Roman"/>
                <w:b/>
                <w:color w:val="FFFFFF"/>
                <w:sz w:val="24"/>
              </w:rPr>
              <w:t>ОЦЕНКА</w:t>
            </w:r>
          </w:p>
        </w:tc>
        <w:tc>
          <w:tcPr>
            <w:tcW w:w="1560" w:type="dxa"/>
            <w:vMerge w:val="restart"/>
            <w:tcBorders>
              <w:top w:val="single" w:sz="4" w:space="0" w:color="auto"/>
              <w:left w:val="single" w:sz="4" w:space="0" w:color="auto"/>
              <w:right w:val="single" w:sz="4" w:space="0" w:color="auto"/>
            </w:tcBorders>
            <w:shd w:val="clear" w:color="auto" w:fill="595959"/>
            <w:vAlign w:val="center"/>
          </w:tcPr>
          <w:p w:rsidR="004C6EFA" w:rsidRPr="00E736B5" w:rsidRDefault="004C6EFA" w:rsidP="00DE41A9">
            <w:pPr>
              <w:tabs>
                <w:tab w:val="left" w:pos="-284"/>
              </w:tabs>
              <w:spacing w:after="0" w:line="240" w:lineRule="auto"/>
              <w:rPr>
                <w:rFonts w:ascii="Times New Roman" w:hAnsi="Times New Roman"/>
                <w:b/>
                <w:color w:val="FFFFFF"/>
                <w:sz w:val="24"/>
              </w:rPr>
            </w:pPr>
            <w:r w:rsidRPr="00E736B5">
              <w:rPr>
                <w:rFonts w:ascii="Times New Roman" w:hAnsi="Times New Roman"/>
                <w:b/>
                <w:color w:val="FFFFFF"/>
                <w:sz w:val="24"/>
              </w:rPr>
              <w:t>БЕЛЕЖКИ</w:t>
            </w:r>
          </w:p>
        </w:tc>
      </w:tr>
      <w:tr w:rsidR="00693735" w:rsidRPr="00E736B5" w:rsidTr="00D63692">
        <w:trPr>
          <w:trHeight w:val="683"/>
          <w:tblHeader/>
        </w:trPr>
        <w:tc>
          <w:tcPr>
            <w:tcW w:w="709" w:type="dxa"/>
            <w:vMerge/>
            <w:tcBorders>
              <w:left w:val="single" w:sz="4" w:space="0" w:color="auto"/>
              <w:bottom w:val="single" w:sz="4" w:space="0" w:color="auto"/>
              <w:right w:val="single" w:sz="4" w:space="0" w:color="auto"/>
            </w:tcBorders>
            <w:shd w:val="clear" w:color="auto" w:fill="595959"/>
          </w:tcPr>
          <w:p w:rsidR="004C6EFA" w:rsidRPr="00E736B5" w:rsidRDefault="004C6EFA" w:rsidP="007A51E0">
            <w:pPr>
              <w:pStyle w:val="a4"/>
              <w:ind w:left="34"/>
              <w:rPr>
                <w:b/>
                <w:color w:val="FFFFFF"/>
                <w:sz w:val="22"/>
                <w:szCs w:val="22"/>
              </w:rPr>
            </w:pPr>
          </w:p>
        </w:tc>
        <w:tc>
          <w:tcPr>
            <w:tcW w:w="8222" w:type="dxa"/>
            <w:vMerge/>
            <w:tcBorders>
              <w:left w:val="single" w:sz="4" w:space="0" w:color="auto"/>
              <w:bottom w:val="single" w:sz="4" w:space="0" w:color="auto"/>
              <w:right w:val="single" w:sz="4" w:space="0" w:color="auto"/>
            </w:tcBorders>
            <w:shd w:val="clear" w:color="auto" w:fill="595959"/>
            <w:vAlign w:val="center"/>
          </w:tcPr>
          <w:p w:rsidR="004C6EFA" w:rsidRPr="00E736B5" w:rsidRDefault="004C6EFA" w:rsidP="00763C23">
            <w:pPr>
              <w:spacing w:after="0" w:line="240" w:lineRule="auto"/>
              <w:rPr>
                <w:rFonts w:ascii="Times New Roman" w:hAnsi="Times New Roman"/>
                <w:color w:val="FFFFFF"/>
                <w:sz w:val="24"/>
                <w:szCs w:val="24"/>
                <w:lang w:val="ru-RU"/>
              </w:rPr>
            </w:pPr>
          </w:p>
        </w:tc>
        <w:tc>
          <w:tcPr>
            <w:tcW w:w="1417" w:type="dxa"/>
            <w:tcBorders>
              <w:top w:val="single" w:sz="4" w:space="0" w:color="auto"/>
              <w:left w:val="single" w:sz="4" w:space="0" w:color="auto"/>
              <w:bottom w:val="single" w:sz="4" w:space="0" w:color="auto"/>
              <w:right w:val="single" w:sz="4" w:space="0" w:color="auto"/>
            </w:tcBorders>
            <w:shd w:val="clear" w:color="auto" w:fill="595959"/>
            <w:vAlign w:val="center"/>
            <w:hideMark/>
          </w:tcPr>
          <w:p w:rsidR="004C6EFA" w:rsidRPr="00E736B5" w:rsidRDefault="004C6EFA" w:rsidP="00763C23">
            <w:pPr>
              <w:tabs>
                <w:tab w:val="left" w:pos="-284"/>
              </w:tabs>
              <w:spacing w:after="0" w:line="240" w:lineRule="auto"/>
              <w:rPr>
                <w:rFonts w:ascii="Times New Roman" w:hAnsi="Times New Roman"/>
                <w:b/>
                <w:color w:val="FFFFFF"/>
                <w:sz w:val="24"/>
                <w:szCs w:val="24"/>
                <w:lang w:val="en-US"/>
              </w:rPr>
            </w:pPr>
            <w:r w:rsidRPr="00E736B5">
              <w:rPr>
                <w:rFonts w:ascii="Times New Roman" w:hAnsi="Times New Roman"/>
                <w:b/>
                <w:color w:val="FFFFFF"/>
              </w:rPr>
              <w:t>Да</w:t>
            </w:r>
          </w:p>
        </w:tc>
        <w:tc>
          <w:tcPr>
            <w:tcW w:w="1417" w:type="dxa"/>
            <w:tcBorders>
              <w:top w:val="single" w:sz="4" w:space="0" w:color="auto"/>
              <w:left w:val="single" w:sz="4" w:space="0" w:color="auto"/>
              <w:bottom w:val="single" w:sz="4" w:space="0" w:color="auto"/>
              <w:right w:val="single" w:sz="4" w:space="0" w:color="auto"/>
            </w:tcBorders>
            <w:shd w:val="clear" w:color="auto" w:fill="595959"/>
            <w:vAlign w:val="center"/>
            <w:hideMark/>
          </w:tcPr>
          <w:p w:rsidR="004C6EFA" w:rsidRPr="00E736B5" w:rsidRDefault="004C6EFA" w:rsidP="00763C23">
            <w:pPr>
              <w:tabs>
                <w:tab w:val="left" w:pos="-284"/>
              </w:tabs>
              <w:spacing w:after="0" w:line="240" w:lineRule="auto"/>
              <w:rPr>
                <w:rFonts w:ascii="Times New Roman" w:hAnsi="Times New Roman"/>
                <w:b/>
                <w:color w:val="FFFFFF"/>
                <w:sz w:val="24"/>
                <w:szCs w:val="24"/>
                <w:lang w:val="en-US"/>
              </w:rPr>
            </w:pPr>
            <w:r w:rsidRPr="00E736B5">
              <w:rPr>
                <w:rFonts w:ascii="Times New Roman" w:hAnsi="Times New Roman"/>
                <w:b/>
                <w:color w:val="FFFFFF"/>
              </w:rPr>
              <w:t>Не</w:t>
            </w:r>
          </w:p>
        </w:tc>
        <w:tc>
          <w:tcPr>
            <w:tcW w:w="1417" w:type="dxa"/>
            <w:tcBorders>
              <w:top w:val="single" w:sz="4" w:space="0" w:color="auto"/>
              <w:left w:val="single" w:sz="4" w:space="0" w:color="auto"/>
              <w:bottom w:val="single" w:sz="4" w:space="0" w:color="auto"/>
              <w:right w:val="single" w:sz="4" w:space="0" w:color="auto"/>
            </w:tcBorders>
            <w:shd w:val="clear" w:color="auto" w:fill="595959"/>
            <w:vAlign w:val="center"/>
            <w:hideMark/>
          </w:tcPr>
          <w:p w:rsidR="004C6EFA" w:rsidRPr="00E736B5" w:rsidRDefault="00E27087" w:rsidP="00E27087">
            <w:pPr>
              <w:tabs>
                <w:tab w:val="left" w:pos="-284"/>
              </w:tabs>
              <w:spacing w:after="0" w:line="240" w:lineRule="auto"/>
              <w:rPr>
                <w:rFonts w:ascii="Times New Roman" w:hAnsi="Times New Roman"/>
                <w:b/>
                <w:color w:val="FFFFFF"/>
                <w:sz w:val="24"/>
                <w:szCs w:val="24"/>
              </w:rPr>
            </w:pPr>
            <w:r w:rsidRPr="00E736B5">
              <w:rPr>
                <w:rFonts w:ascii="Times New Roman" w:hAnsi="Times New Roman"/>
                <w:b/>
                <w:color w:val="FFFFFF"/>
              </w:rPr>
              <w:t>НП</w:t>
            </w:r>
          </w:p>
        </w:tc>
        <w:tc>
          <w:tcPr>
            <w:tcW w:w="1560" w:type="dxa"/>
            <w:vMerge/>
            <w:tcBorders>
              <w:left w:val="single" w:sz="4" w:space="0" w:color="auto"/>
              <w:bottom w:val="single" w:sz="4" w:space="0" w:color="auto"/>
              <w:right w:val="single" w:sz="4" w:space="0" w:color="auto"/>
            </w:tcBorders>
            <w:shd w:val="clear" w:color="auto" w:fill="595959"/>
          </w:tcPr>
          <w:p w:rsidR="004C6EFA" w:rsidRPr="00E736B5" w:rsidRDefault="004C6EFA" w:rsidP="00763C23">
            <w:pPr>
              <w:tabs>
                <w:tab w:val="left" w:pos="-284"/>
              </w:tabs>
              <w:spacing w:after="0" w:line="240" w:lineRule="auto"/>
              <w:rPr>
                <w:rFonts w:ascii="Times New Roman" w:hAnsi="Times New Roman"/>
                <w:b/>
                <w:color w:val="FFFFFF"/>
              </w:rPr>
            </w:pPr>
          </w:p>
        </w:tc>
      </w:tr>
      <w:tr w:rsidR="004C6EFA" w:rsidRPr="00E736B5" w:rsidTr="00D63692">
        <w:trPr>
          <w:trHeight w:val="433"/>
        </w:trPr>
        <w:tc>
          <w:tcPr>
            <w:tcW w:w="709" w:type="dxa"/>
            <w:tcBorders>
              <w:top w:val="single" w:sz="4" w:space="0" w:color="auto"/>
              <w:left w:val="single" w:sz="4" w:space="0" w:color="auto"/>
              <w:bottom w:val="single" w:sz="4" w:space="0" w:color="auto"/>
              <w:right w:val="single" w:sz="4" w:space="0" w:color="auto"/>
            </w:tcBorders>
            <w:shd w:val="clear" w:color="auto" w:fill="A6A6A6"/>
            <w:vAlign w:val="center"/>
          </w:tcPr>
          <w:p w:rsidR="004C6EFA" w:rsidRPr="00E736B5" w:rsidRDefault="004C6EFA" w:rsidP="00E27087">
            <w:pPr>
              <w:pStyle w:val="a4"/>
              <w:ind w:left="34"/>
              <w:rPr>
                <w:b/>
                <w:szCs w:val="22"/>
              </w:rPr>
            </w:pPr>
            <w:r w:rsidRPr="00E736B5">
              <w:rPr>
                <w:b/>
                <w:szCs w:val="22"/>
              </w:rPr>
              <w:t>І</w:t>
            </w:r>
          </w:p>
        </w:tc>
        <w:tc>
          <w:tcPr>
            <w:tcW w:w="14033" w:type="dxa"/>
            <w:gridSpan w:val="5"/>
            <w:tcBorders>
              <w:top w:val="single" w:sz="4" w:space="0" w:color="auto"/>
              <w:left w:val="single" w:sz="4" w:space="0" w:color="auto"/>
              <w:bottom w:val="single" w:sz="4" w:space="0" w:color="auto"/>
              <w:right w:val="single" w:sz="4" w:space="0" w:color="auto"/>
            </w:tcBorders>
            <w:shd w:val="clear" w:color="auto" w:fill="A6A6A6"/>
            <w:vAlign w:val="center"/>
          </w:tcPr>
          <w:p w:rsidR="00693735" w:rsidRPr="00E736B5" w:rsidRDefault="004C6EFA" w:rsidP="00E27087">
            <w:pPr>
              <w:spacing w:after="0" w:line="240" w:lineRule="auto"/>
              <w:rPr>
                <w:rFonts w:ascii="Times New Roman" w:hAnsi="Times New Roman"/>
                <w:b/>
                <w:sz w:val="24"/>
                <w:lang w:val="ru-RU"/>
              </w:rPr>
            </w:pPr>
            <w:r w:rsidRPr="00E736B5">
              <w:rPr>
                <w:rFonts w:ascii="Times New Roman" w:hAnsi="Times New Roman"/>
                <w:b/>
                <w:sz w:val="24"/>
              </w:rPr>
              <w:t>КРИТЕРИИ  ЗА АДМИНИСТРАТИВНО СЪОТВЕТСТВИЕ</w:t>
            </w:r>
            <w:r w:rsidRPr="00E736B5">
              <w:rPr>
                <w:rFonts w:ascii="Times New Roman" w:hAnsi="Times New Roman"/>
                <w:b/>
                <w:sz w:val="24"/>
                <w:lang w:val="ru-RU"/>
              </w:rPr>
              <w:t xml:space="preserve"> НА ПРОЕКТНОТО ПРЕДЛОЖЕНИЕ:</w:t>
            </w:r>
          </w:p>
        </w:tc>
      </w:tr>
      <w:tr w:rsidR="004C6EFA" w:rsidRPr="00E736B5" w:rsidTr="00D40A73">
        <w:trPr>
          <w:trHeight w:val="433"/>
        </w:trPr>
        <w:tc>
          <w:tcPr>
            <w:tcW w:w="709" w:type="dxa"/>
            <w:tcBorders>
              <w:top w:val="single" w:sz="4" w:space="0" w:color="auto"/>
              <w:left w:val="single" w:sz="4" w:space="0" w:color="auto"/>
              <w:bottom w:val="single" w:sz="4" w:space="0" w:color="auto"/>
              <w:right w:val="single" w:sz="4" w:space="0" w:color="auto"/>
            </w:tcBorders>
          </w:tcPr>
          <w:p w:rsidR="004C6EFA" w:rsidRPr="00E736B5" w:rsidRDefault="004C6EFA" w:rsidP="00771CFF">
            <w:pPr>
              <w:pStyle w:val="a4"/>
              <w:numPr>
                <w:ilvl w:val="0"/>
                <w:numId w:val="4"/>
              </w:numPr>
              <w:ind w:hanging="686"/>
              <w:rPr>
                <w:sz w:val="22"/>
                <w:szCs w:val="22"/>
              </w:rPr>
            </w:pPr>
          </w:p>
        </w:tc>
        <w:tc>
          <w:tcPr>
            <w:tcW w:w="8222" w:type="dxa"/>
            <w:tcBorders>
              <w:top w:val="single" w:sz="4" w:space="0" w:color="auto"/>
              <w:left w:val="single" w:sz="4" w:space="0" w:color="auto"/>
              <w:bottom w:val="single" w:sz="4" w:space="0" w:color="auto"/>
              <w:right w:val="single" w:sz="4" w:space="0" w:color="auto"/>
            </w:tcBorders>
            <w:hideMark/>
          </w:tcPr>
          <w:p w:rsidR="004C6EFA" w:rsidRPr="00E736B5" w:rsidRDefault="004C6EFA" w:rsidP="00D40A73">
            <w:pPr>
              <w:spacing w:after="0" w:line="240" w:lineRule="auto"/>
              <w:rPr>
                <w:rFonts w:ascii="Times New Roman" w:hAnsi="Times New Roman"/>
                <w:lang w:val="en-US"/>
              </w:rPr>
            </w:pPr>
            <w:r w:rsidRPr="00E736B5">
              <w:rPr>
                <w:rFonts w:ascii="Times New Roman" w:hAnsi="Times New Roman"/>
              </w:rPr>
              <w:t>Заявлението е подадено в ИСУН 2020 в срока</w:t>
            </w:r>
            <w:r w:rsidR="00494D0D">
              <w:rPr>
                <w:rFonts w:ascii="Times New Roman" w:hAnsi="Times New Roman"/>
              </w:rPr>
              <w:t>,</w:t>
            </w:r>
            <w:r w:rsidRPr="00E736B5">
              <w:rPr>
                <w:rFonts w:ascii="Times New Roman" w:hAnsi="Times New Roman"/>
              </w:rPr>
              <w:t xml:space="preserve"> определен в обявата. </w:t>
            </w:r>
          </w:p>
        </w:tc>
        <w:tc>
          <w:tcPr>
            <w:tcW w:w="1417" w:type="dxa"/>
            <w:tcBorders>
              <w:top w:val="single" w:sz="4" w:space="0" w:color="auto"/>
              <w:left w:val="single" w:sz="4" w:space="0" w:color="auto"/>
              <w:bottom w:val="single" w:sz="4" w:space="0" w:color="auto"/>
              <w:right w:val="single" w:sz="4" w:space="0" w:color="auto"/>
            </w:tcBorders>
          </w:tcPr>
          <w:p w:rsidR="004C6EFA" w:rsidRPr="00E736B5" w:rsidRDefault="004C6EFA" w:rsidP="00D40A73">
            <w:pPr>
              <w:spacing w:after="0" w:line="240" w:lineRule="auto"/>
              <w:ind w:left="360"/>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E736B5" w:rsidRDefault="004C6EFA" w:rsidP="00D40A73">
            <w:pPr>
              <w:spacing w:after="0" w:line="240" w:lineRule="auto"/>
              <w:ind w:left="360"/>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E736B5" w:rsidRDefault="004C6EFA" w:rsidP="00D40A73">
            <w:pPr>
              <w:spacing w:after="0" w:line="240" w:lineRule="auto"/>
              <w:ind w:left="360"/>
              <w:rPr>
                <w:rFonts w:ascii="Times New Roman" w:hAnsi="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E736B5" w:rsidRDefault="005E0A4E" w:rsidP="00D40A73">
            <w:pPr>
              <w:spacing w:after="0" w:line="240" w:lineRule="auto"/>
              <w:rPr>
                <w:rFonts w:ascii="Times New Roman" w:hAnsi="Times New Roman"/>
                <w:szCs w:val="24"/>
              </w:rPr>
            </w:pPr>
            <w:r w:rsidRPr="00E736B5">
              <w:rPr>
                <w:rFonts w:ascii="Times New Roman" w:hAnsi="Times New Roman"/>
                <w:szCs w:val="24"/>
              </w:rPr>
              <w:t>Неспазването води до отхвърляне</w:t>
            </w:r>
          </w:p>
        </w:tc>
      </w:tr>
      <w:tr w:rsidR="004C6EFA" w:rsidRPr="00E736B5" w:rsidTr="00D40A73">
        <w:trPr>
          <w:trHeight w:val="394"/>
        </w:trPr>
        <w:tc>
          <w:tcPr>
            <w:tcW w:w="709" w:type="dxa"/>
            <w:tcBorders>
              <w:top w:val="single" w:sz="4" w:space="0" w:color="auto"/>
              <w:left w:val="single" w:sz="4" w:space="0" w:color="auto"/>
              <w:bottom w:val="single" w:sz="4" w:space="0" w:color="auto"/>
              <w:right w:val="single" w:sz="4" w:space="0" w:color="auto"/>
            </w:tcBorders>
          </w:tcPr>
          <w:p w:rsidR="004C6EFA" w:rsidRPr="00E736B5" w:rsidRDefault="004C6EFA" w:rsidP="00771CFF">
            <w:pPr>
              <w:pStyle w:val="a4"/>
              <w:numPr>
                <w:ilvl w:val="0"/>
                <w:numId w:val="4"/>
              </w:numPr>
              <w:tabs>
                <w:tab w:val="left" w:pos="284"/>
                <w:tab w:val="left" w:pos="639"/>
              </w:tabs>
              <w:ind w:hanging="686"/>
              <w:rPr>
                <w:sz w:val="22"/>
                <w:szCs w:val="22"/>
              </w:rPr>
            </w:pPr>
          </w:p>
        </w:tc>
        <w:tc>
          <w:tcPr>
            <w:tcW w:w="8222" w:type="dxa"/>
            <w:tcBorders>
              <w:top w:val="single" w:sz="4" w:space="0" w:color="auto"/>
              <w:left w:val="single" w:sz="4" w:space="0" w:color="auto"/>
              <w:bottom w:val="single" w:sz="4" w:space="0" w:color="auto"/>
              <w:right w:val="single" w:sz="4" w:space="0" w:color="auto"/>
            </w:tcBorders>
            <w:hideMark/>
          </w:tcPr>
          <w:p w:rsidR="004C6EFA" w:rsidRPr="00E736B5" w:rsidRDefault="004C6EFA" w:rsidP="00D40A73">
            <w:pPr>
              <w:tabs>
                <w:tab w:val="left" w:pos="284"/>
                <w:tab w:val="left" w:pos="639"/>
              </w:tabs>
              <w:spacing w:after="0" w:line="240" w:lineRule="auto"/>
              <w:rPr>
                <w:rFonts w:ascii="Times New Roman" w:hAnsi="Times New Roman"/>
              </w:rPr>
            </w:pPr>
            <w:r w:rsidRPr="00E736B5">
              <w:rPr>
                <w:rFonts w:ascii="Times New Roman" w:hAnsi="Times New Roman"/>
              </w:rPr>
              <w:t>Формулярът за кандидатстване е подаден с Квалифициран електронен подпис (КЕП) от законния представител на кандидата.</w:t>
            </w:r>
          </w:p>
        </w:tc>
        <w:tc>
          <w:tcPr>
            <w:tcW w:w="1417" w:type="dxa"/>
            <w:tcBorders>
              <w:top w:val="single" w:sz="4" w:space="0" w:color="auto"/>
              <w:left w:val="single" w:sz="4" w:space="0" w:color="auto"/>
              <w:bottom w:val="single" w:sz="4" w:space="0" w:color="auto"/>
              <w:right w:val="single" w:sz="4" w:space="0" w:color="auto"/>
            </w:tcBorders>
          </w:tcPr>
          <w:p w:rsidR="004C6EFA" w:rsidRPr="00E736B5" w:rsidRDefault="004C6EFA" w:rsidP="00D40A73">
            <w:pPr>
              <w:spacing w:after="0" w:line="240" w:lineRule="auto"/>
              <w:ind w:left="360"/>
              <w:rPr>
                <w:rFonts w:ascii="Times New Roman" w:hAnsi="Times New Roman"/>
                <w:b/>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E736B5" w:rsidRDefault="004C6EFA" w:rsidP="00D40A73">
            <w:pPr>
              <w:spacing w:after="0" w:line="240" w:lineRule="auto"/>
              <w:ind w:left="360"/>
              <w:rPr>
                <w:rFonts w:ascii="Times New Roman" w:hAnsi="Times New Roman"/>
                <w:b/>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4C6EFA" w:rsidRPr="00E736B5" w:rsidRDefault="004C6EFA" w:rsidP="00D40A73">
            <w:pPr>
              <w:spacing w:after="0" w:line="240" w:lineRule="auto"/>
              <w:ind w:left="360"/>
              <w:rPr>
                <w:rFonts w:ascii="Times New Roman" w:hAnsi="Times New Roman"/>
                <w:b/>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4C6EFA" w:rsidRPr="00BC0928" w:rsidRDefault="004C6EFA" w:rsidP="00BC0928">
            <w:pPr>
              <w:spacing w:after="0" w:line="240" w:lineRule="auto"/>
              <w:rPr>
                <w:rFonts w:ascii="Times New Roman" w:hAnsi="Times New Roman"/>
                <w:szCs w:val="24"/>
              </w:rPr>
            </w:pPr>
          </w:p>
        </w:tc>
      </w:tr>
      <w:tr w:rsidR="000F4027" w:rsidRPr="00E736B5" w:rsidTr="00D40A73">
        <w:trPr>
          <w:trHeight w:val="546"/>
        </w:trPr>
        <w:tc>
          <w:tcPr>
            <w:tcW w:w="709" w:type="dxa"/>
            <w:tcBorders>
              <w:top w:val="single" w:sz="4" w:space="0" w:color="auto"/>
              <w:left w:val="single" w:sz="4" w:space="0" w:color="auto"/>
              <w:bottom w:val="single" w:sz="4" w:space="0" w:color="auto"/>
              <w:right w:val="single" w:sz="4" w:space="0" w:color="auto"/>
            </w:tcBorders>
          </w:tcPr>
          <w:p w:rsidR="000F4027" w:rsidRPr="00E736B5" w:rsidRDefault="000F4027" w:rsidP="00771CFF">
            <w:pPr>
              <w:pStyle w:val="a4"/>
              <w:numPr>
                <w:ilvl w:val="0"/>
                <w:numId w:val="4"/>
              </w:numPr>
              <w:ind w:hanging="686"/>
              <w:rPr>
                <w:rFonts w:eastAsia="Calibri"/>
                <w:color w:val="000000"/>
                <w:spacing w:val="-6"/>
                <w:sz w:val="22"/>
                <w:szCs w:val="22"/>
              </w:rPr>
            </w:pPr>
          </w:p>
        </w:tc>
        <w:tc>
          <w:tcPr>
            <w:tcW w:w="8222" w:type="dxa"/>
            <w:tcBorders>
              <w:top w:val="single" w:sz="4" w:space="0" w:color="auto"/>
              <w:left w:val="single" w:sz="4" w:space="0" w:color="auto"/>
              <w:bottom w:val="single" w:sz="4" w:space="0" w:color="auto"/>
              <w:right w:val="single" w:sz="4" w:space="0" w:color="auto"/>
            </w:tcBorders>
            <w:hideMark/>
          </w:tcPr>
          <w:p w:rsidR="000F4027" w:rsidRPr="00BC0928" w:rsidRDefault="000F4027" w:rsidP="00BC0928">
            <w:pPr>
              <w:tabs>
                <w:tab w:val="left" w:pos="284"/>
                <w:tab w:val="left" w:pos="639"/>
              </w:tabs>
              <w:spacing w:after="0" w:line="240" w:lineRule="auto"/>
              <w:rPr>
                <w:rFonts w:ascii="Times New Roman" w:hAnsi="Times New Roman"/>
              </w:rPr>
            </w:pPr>
            <w:r w:rsidRPr="00BC0928">
              <w:rPr>
                <w:rFonts w:ascii="Times New Roman" w:hAnsi="Times New Roman"/>
              </w:rPr>
              <w:t>Когато формулярът за кандидатстване не е подписан с  КЕП от законния/</w:t>
            </w:r>
            <w:proofErr w:type="spellStart"/>
            <w:r w:rsidRPr="00BC0928">
              <w:rPr>
                <w:rFonts w:ascii="Times New Roman" w:hAnsi="Times New Roman"/>
              </w:rPr>
              <w:t>ните</w:t>
            </w:r>
            <w:proofErr w:type="spellEnd"/>
            <w:r w:rsidRPr="00BC0928">
              <w:rPr>
                <w:rFonts w:ascii="Times New Roman" w:hAnsi="Times New Roman"/>
              </w:rPr>
              <w:t xml:space="preserve">  представител/и  на кандидата е прикачено нотариално/и заверено/и пълномощно/и от съответното/</w:t>
            </w:r>
            <w:proofErr w:type="spellStart"/>
            <w:r w:rsidRPr="00BC0928">
              <w:rPr>
                <w:rFonts w:ascii="Times New Roman" w:hAnsi="Times New Roman"/>
              </w:rPr>
              <w:t>ите</w:t>
            </w:r>
            <w:proofErr w:type="spellEnd"/>
            <w:r w:rsidRPr="00BC0928">
              <w:rPr>
                <w:rFonts w:ascii="Times New Roman" w:hAnsi="Times New Roman"/>
              </w:rPr>
              <w:t xml:space="preserve"> упълномощено/и  лице/а във формат .</w:t>
            </w:r>
            <w:proofErr w:type="spellStart"/>
            <w:r w:rsidRPr="00BC0928">
              <w:rPr>
                <w:rFonts w:ascii="Times New Roman" w:hAnsi="Times New Roman"/>
              </w:rPr>
              <w:t>pdf</w:t>
            </w:r>
            <w:proofErr w:type="spellEnd"/>
            <w:r w:rsidRPr="00BC0928">
              <w:rPr>
                <w:rFonts w:ascii="Times New Roman" w:hAnsi="Times New Roman"/>
              </w:rPr>
              <w:t>.  или друг формат, подписано с КЕП на упълномощеното/</w:t>
            </w:r>
            <w:proofErr w:type="spellStart"/>
            <w:r w:rsidRPr="00BC0928">
              <w:rPr>
                <w:rFonts w:ascii="Times New Roman" w:hAnsi="Times New Roman"/>
              </w:rPr>
              <w:t>ите</w:t>
            </w:r>
            <w:proofErr w:type="spellEnd"/>
            <w:r w:rsidRPr="00BC0928">
              <w:rPr>
                <w:rFonts w:ascii="Times New Roman" w:hAnsi="Times New Roman"/>
              </w:rPr>
              <w:t xml:space="preserve"> лице/а.</w:t>
            </w:r>
          </w:p>
          <w:p w:rsidR="000F4027" w:rsidRPr="00BC0928" w:rsidRDefault="000F4027" w:rsidP="00BC0928">
            <w:pPr>
              <w:tabs>
                <w:tab w:val="left" w:pos="284"/>
                <w:tab w:val="left" w:pos="639"/>
              </w:tabs>
              <w:spacing w:after="0" w:line="240" w:lineRule="auto"/>
              <w:rPr>
                <w:rFonts w:ascii="Times New Roman" w:hAnsi="Times New Roman"/>
              </w:rPr>
            </w:pPr>
            <w:r w:rsidRPr="00BC0928">
              <w:rPr>
                <w:rFonts w:ascii="Times New Roman" w:hAnsi="Times New Roman"/>
              </w:rPr>
              <w:t>От текста на пълномощното/</w:t>
            </w:r>
            <w:proofErr w:type="spellStart"/>
            <w:r w:rsidRPr="00BC0928">
              <w:rPr>
                <w:rFonts w:ascii="Times New Roman" w:hAnsi="Times New Roman"/>
              </w:rPr>
              <w:t>ите</w:t>
            </w:r>
            <w:proofErr w:type="spellEnd"/>
            <w:r w:rsidRPr="00BC0928">
              <w:rPr>
                <w:rFonts w:ascii="Times New Roman" w:hAnsi="Times New Roman"/>
              </w:rPr>
              <w:t xml:space="preserve"> става ясно, че лицето/лицата с право да представляват кандидата упълномощава/т пълномощника да подаде от негово/тяхно име формуляра за кандидатстване, като го подпише с КЕП и приложи документите, които са неразделна част от формуляра.</w:t>
            </w:r>
          </w:p>
        </w:tc>
        <w:tc>
          <w:tcPr>
            <w:tcW w:w="1417" w:type="dxa"/>
            <w:tcBorders>
              <w:top w:val="single" w:sz="4" w:space="0" w:color="auto"/>
              <w:left w:val="single" w:sz="4" w:space="0" w:color="auto"/>
              <w:bottom w:val="single" w:sz="4" w:space="0" w:color="auto"/>
              <w:right w:val="single" w:sz="4" w:space="0" w:color="auto"/>
            </w:tcBorders>
          </w:tcPr>
          <w:p w:rsidR="000F4027" w:rsidRPr="00E736B5" w:rsidRDefault="000F4027" w:rsidP="00D40A73">
            <w:pPr>
              <w:spacing w:after="0" w:line="240" w:lineRule="auto"/>
              <w:ind w:left="360"/>
              <w:rPr>
                <w:rFonts w:ascii="Times New Roman" w:hAnsi="Times New Roman"/>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E736B5" w:rsidRDefault="000F4027" w:rsidP="00D40A73">
            <w:pPr>
              <w:spacing w:after="0" w:line="240" w:lineRule="auto"/>
              <w:ind w:left="360"/>
              <w:rPr>
                <w:rFonts w:ascii="Times New Roman" w:hAnsi="Times New Roman"/>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E736B5" w:rsidRDefault="000F4027" w:rsidP="00D40A73">
            <w:pPr>
              <w:spacing w:after="0" w:line="240" w:lineRule="auto"/>
              <w:ind w:left="360"/>
              <w:rPr>
                <w:rFonts w:ascii="Times New Roman" w:hAnsi="Times New Roman"/>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843AD6" w:rsidRDefault="000F4027" w:rsidP="00542844">
            <w:pPr>
              <w:spacing w:after="0" w:line="240" w:lineRule="auto"/>
              <w:rPr>
                <w:rFonts w:ascii="Times New Roman" w:hAnsi="Times New Roman"/>
                <w:szCs w:val="24"/>
              </w:rPr>
            </w:pPr>
            <w:r w:rsidRPr="00843AD6">
              <w:rPr>
                <w:rFonts w:ascii="Times New Roman" w:hAnsi="Times New Roman"/>
                <w:szCs w:val="24"/>
              </w:rPr>
              <w:t>Неспазването води до отхвърляне</w:t>
            </w:r>
          </w:p>
        </w:tc>
      </w:tr>
      <w:tr w:rsidR="000F4027" w:rsidRPr="00E736B5" w:rsidTr="00D40A73">
        <w:trPr>
          <w:trHeight w:val="789"/>
        </w:trPr>
        <w:tc>
          <w:tcPr>
            <w:tcW w:w="709" w:type="dxa"/>
            <w:tcBorders>
              <w:top w:val="single" w:sz="4" w:space="0" w:color="auto"/>
              <w:left w:val="single" w:sz="4" w:space="0" w:color="auto"/>
              <w:bottom w:val="single" w:sz="4" w:space="0" w:color="auto"/>
              <w:right w:val="single" w:sz="4" w:space="0" w:color="auto"/>
            </w:tcBorders>
          </w:tcPr>
          <w:p w:rsidR="000F4027" w:rsidRPr="00E736B5" w:rsidRDefault="000F4027" w:rsidP="00771CFF">
            <w:pPr>
              <w:pStyle w:val="a4"/>
              <w:numPr>
                <w:ilvl w:val="0"/>
                <w:numId w:val="4"/>
              </w:numPr>
              <w:ind w:hanging="686"/>
              <w:rPr>
                <w:rFonts w:eastAsia="Calibri"/>
                <w:color w:val="000000"/>
                <w:spacing w:val="-4"/>
                <w:sz w:val="22"/>
                <w:szCs w:val="22"/>
              </w:rPr>
            </w:pPr>
          </w:p>
        </w:tc>
        <w:tc>
          <w:tcPr>
            <w:tcW w:w="8222" w:type="dxa"/>
            <w:tcBorders>
              <w:top w:val="single" w:sz="4" w:space="0" w:color="auto"/>
              <w:left w:val="single" w:sz="4" w:space="0" w:color="auto"/>
              <w:bottom w:val="single" w:sz="4" w:space="0" w:color="auto"/>
              <w:right w:val="single" w:sz="4" w:space="0" w:color="auto"/>
            </w:tcBorders>
            <w:hideMark/>
          </w:tcPr>
          <w:p w:rsidR="000F4027" w:rsidRPr="00E736B5" w:rsidRDefault="000F4027" w:rsidP="00D40A73">
            <w:pPr>
              <w:spacing w:after="0" w:line="240" w:lineRule="auto"/>
              <w:rPr>
                <w:rFonts w:ascii="Times New Roman" w:hAnsi="Times New Roman"/>
              </w:rPr>
            </w:pPr>
            <w:r w:rsidRPr="00E736B5">
              <w:rPr>
                <w:rFonts w:ascii="Times New Roman" w:hAnsi="Times New Roman"/>
                <w:color w:val="000000"/>
                <w:spacing w:val="-4"/>
              </w:rPr>
              <w:t xml:space="preserve">Документите качени в ИСУН 2020 са представени на </w:t>
            </w:r>
            <w:r w:rsidRPr="00E736B5">
              <w:rPr>
                <w:rFonts w:ascii="Times New Roman" w:hAnsi="Times New Roman"/>
                <w:color w:val="000000"/>
              </w:rPr>
              <w:t xml:space="preserve">български език. В случаите, когато оригиналният </w:t>
            </w:r>
            <w:r w:rsidRPr="00E736B5">
              <w:rPr>
                <w:rFonts w:ascii="Times New Roman" w:hAnsi="Times New Roman"/>
                <w:color w:val="000000"/>
                <w:spacing w:val="-6"/>
              </w:rPr>
              <w:t xml:space="preserve">документ е изготвен на чужд език, той е придружен с </w:t>
            </w:r>
            <w:r w:rsidRPr="00E736B5">
              <w:rPr>
                <w:rFonts w:ascii="Times New Roman" w:hAnsi="Times New Roman"/>
                <w:color w:val="000000"/>
                <w:spacing w:val="-2"/>
              </w:rPr>
              <w:t xml:space="preserve">превод на български език, извършен от заклет </w:t>
            </w:r>
            <w:r w:rsidRPr="00E736B5">
              <w:rPr>
                <w:rFonts w:ascii="Times New Roman" w:hAnsi="Times New Roman"/>
                <w:color w:val="000000"/>
                <w:spacing w:val="-1"/>
              </w:rPr>
              <w:t xml:space="preserve">преводач, а когато документът е официален, по </w:t>
            </w:r>
            <w:r w:rsidRPr="00E736B5">
              <w:rPr>
                <w:rFonts w:ascii="Times New Roman" w:hAnsi="Times New Roman"/>
                <w:color w:val="000000"/>
              </w:rPr>
              <w:t xml:space="preserve">смисъла на Гражданския процесуален кодекс, той е легализиран или с </w:t>
            </w:r>
            <w:proofErr w:type="spellStart"/>
            <w:r w:rsidRPr="00E736B5">
              <w:rPr>
                <w:rFonts w:ascii="Times New Roman" w:hAnsi="Times New Roman"/>
                <w:color w:val="000000"/>
              </w:rPr>
              <w:t>апостил</w:t>
            </w:r>
            <w:proofErr w:type="spellEnd"/>
            <w:r w:rsidRPr="00E736B5">
              <w:rPr>
                <w:rFonts w:ascii="Times New Roman" w:hAnsi="Times New Roman"/>
                <w:color w:val="000000"/>
              </w:rPr>
              <w:t>.</w:t>
            </w:r>
          </w:p>
        </w:tc>
        <w:tc>
          <w:tcPr>
            <w:tcW w:w="1417" w:type="dxa"/>
            <w:tcBorders>
              <w:top w:val="single" w:sz="4" w:space="0" w:color="auto"/>
              <w:left w:val="single" w:sz="4" w:space="0" w:color="auto"/>
              <w:bottom w:val="single" w:sz="4" w:space="0" w:color="auto"/>
              <w:right w:val="single" w:sz="4" w:space="0" w:color="auto"/>
            </w:tcBorders>
          </w:tcPr>
          <w:p w:rsidR="000F4027" w:rsidRPr="00E736B5" w:rsidRDefault="000F4027" w:rsidP="00D40A73">
            <w:pPr>
              <w:spacing w:after="0" w:line="240" w:lineRule="auto"/>
              <w:rPr>
                <w:rFonts w:ascii="Times New Roman" w:hAnsi="Times New Roman"/>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E736B5" w:rsidRDefault="000F4027" w:rsidP="00D40A73">
            <w:pPr>
              <w:spacing w:after="0" w:line="240" w:lineRule="auto"/>
              <w:ind w:left="360"/>
              <w:rPr>
                <w:rFonts w:ascii="Times New Roman" w:hAnsi="Times New Roman"/>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E736B5" w:rsidRDefault="000F4027" w:rsidP="00D40A73">
            <w:pPr>
              <w:spacing w:after="0" w:line="240" w:lineRule="auto"/>
              <w:ind w:left="360"/>
              <w:rPr>
                <w:rFonts w:ascii="Times New Roman" w:hAnsi="Times New Roman"/>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843AD6" w:rsidRDefault="000F4027" w:rsidP="00542844">
            <w:pPr>
              <w:spacing w:after="0" w:line="240" w:lineRule="auto"/>
              <w:rPr>
                <w:rFonts w:ascii="Times New Roman" w:hAnsi="Times New Roman"/>
                <w:szCs w:val="24"/>
              </w:rPr>
            </w:pPr>
          </w:p>
        </w:tc>
      </w:tr>
      <w:tr w:rsidR="000F4027" w:rsidRPr="00E736B5" w:rsidTr="00D40A73">
        <w:trPr>
          <w:trHeight w:val="336"/>
        </w:trPr>
        <w:tc>
          <w:tcPr>
            <w:tcW w:w="709" w:type="dxa"/>
            <w:tcBorders>
              <w:top w:val="single" w:sz="4" w:space="0" w:color="auto"/>
              <w:left w:val="single" w:sz="4" w:space="0" w:color="auto"/>
              <w:bottom w:val="single" w:sz="4" w:space="0" w:color="auto"/>
              <w:right w:val="single" w:sz="4" w:space="0" w:color="auto"/>
            </w:tcBorders>
          </w:tcPr>
          <w:p w:rsidR="000F4027" w:rsidRPr="00E736B5" w:rsidRDefault="000F4027" w:rsidP="00771CFF">
            <w:pPr>
              <w:pStyle w:val="a4"/>
              <w:numPr>
                <w:ilvl w:val="0"/>
                <w:numId w:val="4"/>
              </w:numPr>
              <w:ind w:hanging="686"/>
              <w:rPr>
                <w:sz w:val="22"/>
                <w:szCs w:val="22"/>
              </w:rPr>
            </w:pPr>
          </w:p>
        </w:tc>
        <w:tc>
          <w:tcPr>
            <w:tcW w:w="8222" w:type="dxa"/>
            <w:tcBorders>
              <w:top w:val="single" w:sz="4" w:space="0" w:color="auto"/>
              <w:left w:val="single" w:sz="4" w:space="0" w:color="auto"/>
              <w:bottom w:val="single" w:sz="4" w:space="0" w:color="auto"/>
              <w:right w:val="single" w:sz="4" w:space="0" w:color="auto"/>
            </w:tcBorders>
            <w:hideMark/>
          </w:tcPr>
          <w:p w:rsidR="000F4027" w:rsidRPr="00E736B5" w:rsidRDefault="000F4027" w:rsidP="00D40A73">
            <w:pPr>
              <w:spacing w:after="0" w:line="240" w:lineRule="auto"/>
              <w:rPr>
                <w:rFonts w:ascii="Times New Roman" w:hAnsi="Times New Roman"/>
                <w:lang w:val="en-US"/>
              </w:rPr>
            </w:pPr>
            <w:r w:rsidRPr="00E736B5">
              <w:rPr>
                <w:rFonts w:ascii="Times New Roman" w:hAnsi="Times New Roman"/>
              </w:rPr>
              <w:t>Във формуляра за кандидатстване е попълнена цялата изискуема информация.</w:t>
            </w:r>
          </w:p>
        </w:tc>
        <w:tc>
          <w:tcPr>
            <w:tcW w:w="1417" w:type="dxa"/>
            <w:tcBorders>
              <w:top w:val="single" w:sz="4" w:space="0" w:color="auto"/>
              <w:left w:val="single" w:sz="4" w:space="0" w:color="auto"/>
              <w:bottom w:val="single" w:sz="4" w:space="0" w:color="auto"/>
              <w:right w:val="single" w:sz="4" w:space="0" w:color="auto"/>
            </w:tcBorders>
          </w:tcPr>
          <w:p w:rsidR="000F4027" w:rsidRPr="00E736B5" w:rsidRDefault="000F4027" w:rsidP="00D40A73">
            <w:pPr>
              <w:spacing w:after="0" w:line="240" w:lineRule="auto"/>
              <w:rPr>
                <w:rFonts w:ascii="Times New Roman" w:hAnsi="Times New Roman"/>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E736B5" w:rsidRDefault="000F4027" w:rsidP="00D40A73">
            <w:pPr>
              <w:spacing w:after="0" w:line="240" w:lineRule="auto"/>
              <w:ind w:left="360"/>
              <w:rPr>
                <w:rFonts w:ascii="Times New Roman" w:hAnsi="Times New Roman"/>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E736B5" w:rsidRDefault="000F4027" w:rsidP="00D40A73">
            <w:pPr>
              <w:spacing w:after="0" w:line="240" w:lineRule="auto"/>
              <w:ind w:left="360"/>
              <w:rPr>
                <w:rFonts w:ascii="Times New Roman" w:hAnsi="Times New Roman"/>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E736B5" w:rsidRDefault="000F4027" w:rsidP="00D40A73">
            <w:pPr>
              <w:spacing w:after="0" w:line="240" w:lineRule="auto"/>
              <w:rPr>
                <w:rFonts w:ascii="Times New Roman" w:hAnsi="Times New Roman"/>
                <w:szCs w:val="24"/>
                <w:lang w:val="en-US"/>
              </w:rPr>
            </w:pPr>
            <w:proofErr w:type="spellStart"/>
            <w:r w:rsidRPr="00E736B5">
              <w:rPr>
                <w:rFonts w:ascii="Times New Roman" w:hAnsi="Times New Roman"/>
                <w:szCs w:val="24"/>
                <w:lang w:val="en-US"/>
              </w:rPr>
              <w:t>Неспазването</w:t>
            </w:r>
            <w:proofErr w:type="spellEnd"/>
            <w:r w:rsidRPr="00E736B5">
              <w:rPr>
                <w:rFonts w:ascii="Times New Roman" w:hAnsi="Times New Roman"/>
                <w:szCs w:val="24"/>
                <w:lang w:val="en-US"/>
              </w:rPr>
              <w:t xml:space="preserve"> </w:t>
            </w:r>
            <w:proofErr w:type="spellStart"/>
            <w:r w:rsidRPr="00E736B5">
              <w:rPr>
                <w:rFonts w:ascii="Times New Roman" w:hAnsi="Times New Roman"/>
                <w:szCs w:val="24"/>
                <w:lang w:val="en-US"/>
              </w:rPr>
              <w:t>води</w:t>
            </w:r>
            <w:proofErr w:type="spellEnd"/>
            <w:r w:rsidRPr="00E736B5">
              <w:rPr>
                <w:rFonts w:ascii="Times New Roman" w:hAnsi="Times New Roman"/>
                <w:szCs w:val="24"/>
                <w:lang w:val="en-US"/>
              </w:rPr>
              <w:t xml:space="preserve"> </w:t>
            </w:r>
            <w:proofErr w:type="spellStart"/>
            <w:r w:rsidRPr="00E736B5">
              <w:rPr>
                <w:rFonts w:ascii="Times New Roman" w:hAnsi="Times New Roman"/>
                <w:szCs w:val="24"/>
                <w:lang w:val="en-US"/>
              </w:rPr>
              <w:t>до</w:t>
            </w:r>
            <w:proofErr w:type="spellEnd"/>
            <w:r w:rsidRPr="00E736B5">
              <w:rPr>
                <w:rFonts w:ascii="Times New Roman" w:hAnsi="Times New Roman"/>
                <w:szCs w:val="24"/>
                <w:lang w:val="en-US"/>
              </w:rPr>
              <w:t xml:space="preserve"> </w:t>
            </w:r>
            <w:proofErr w:type="spellStart"/>
            <w:r w:rsidRPr="00E736B5">
              <w:rPr>
                <w:rFonts w:ascii="Times New Roman" w:hAnsi="Times New Roman"/>
                <w:szCs w:val="24"/>
                <w:lang w:val="en-US"/>
              </w:rPr>
              <w:t>отхвърляне</w:t>
            </w:r>
            <w:proofErr w:type="spellEnd"/>
          </w:p>
        </w:tc>
      </w:tr>
      <w:tr w:rsidR="000F4027" w:rsidRPr="00E736B5" w:rsidTr="00D40A73">
        <w:tc>
          <w:tcPr>
            <w:tcW w:w="709" w:type="dxa"/>
            <w:tcBorders>
              <w:top w:val="single" w:sz="4" w:space="0" w:color="auto"/>
              <w:left w:val="single" w:sz="4" w:space="0" w:color="auto"/>
              <w:bottom w:val="single" w:sz="4" w:space="0" w:color="auto"/>
              <w:right w:val="single" w:sz="4" w:space="0" w:color="auto"/>
            </w:tcBorders>
          </w:tcPr>
          <w:p w:rsidR="000F4027" w:rsidRPr="00E736B5" w:rsidRDefault="000F4027" w:rsidP="00771CFF">
            <w:pPr>
              <w:pStyle w:val="a4"/>
              <w:numPr>
                <w:ilvl w:val="0"/>
                <w:numId w:val="4"/>
              </w:numPr>
              <w:ind w:hanging="686"/>
              <w:rPr>
                <w:sz w:val="22"/>
                <w:szCs w:val="22"/>
                <w:shd w:val="clear" w:color="auto" w:fill="FEFEFE"/>
              </w:rPr>
            </w:pPr>
          </w:p>
        </w:tc>
        <w:tc>
          <w:tcPr>
            <w:tcW w:w="8222" w:type="dxa"/>
            <w:tcBorders>
              <w:top w:val="single" w:sz="4" w:space="0" w:color="auto"/>
              <w:left w:val="single" w:sz="4" w:space="0" w:color="auto"/>
              <w:bottom w:val="single" w:sz="4" w:space="0" w:color="auto"/>
              <w:right w:val="single" w:sz="4" w:space="0" w:color="auto"/>
            </w:tcBorders>
            <w:hideMark/>
          </w:tcPr>
          <w:p w:rsidR="000F4027" w:rsidRPr="00843AD6" w:rsidRDefault="000F4027" w:rsidP="000F4027">
            <w:pPr>
              <w:spacing w:after="0" w:line="240" w:lineRule="auto"/>
              <w:rPr>
                <w:rFonts w:ascii="Times New Roman" w:hAnsi="Times New Roman"/>
                <w:shd w:val="clear" w:color="auto" w:fill="FEFEFE"/>
              </w:rPr>
            </w:pPr>
            <w:r w:rsidRPr="00494D0D">
              <w:rPr>
                <w:rFonts w:ascii="Times New Roman" w:hAnsi="Times New Roman"/>
                <w:shd w:val="clear" w:color="auto" w:fill="FEFEFE"/>
              </w:rPr>
              <w:t xml:space="preserve">Представена е </w:t>
            </w:r>
            <w:r>
              <w:rPr>
                <w:rFonts w:ascii="Times New Roman" w:hAnsi="Times New Roman"/>
                <w:shd w:val="clear" w:color="auto" w:fill="FEFEFE"/>
              </w:rPr>
              <w:t>Т</w:t>
            </w:r>
            <w:r w:rsidRPr="00494D0D">
              <w:rPr>
                <w:rFonts w:ascii="Times New Roman" w:hAnsi="Times New Roman"/>
                <w:shd w:val="clear" w:color="auto" w:fill="FEFEFE"/>
              </w:rPr>
              <w:t>аблица за допустими инвестиции</w:t>
            </w:r>
            <w:r>
              <w:rPr>
                <w:rFonts w:ascii="Times New Roman" w:hAnsi="Times New Roman"/>
                <w:shd w:val="clear" w:color="auto" w:fill="FEFEFE"/>
              </w:rPr>
              <w:t xml:space="preserve"> и дейности</w:t>
            </w:r>
            <w:r w:rsidRPr="00494D0D">
              <w:rPr>
                <w:rFonts w:ascii="Times New Roman" w:hAnsi="Times New Roman"/>
                <w:shd w:val="clear" w:color="auto" w:fill="FEFEFE"/>
              </w:rPr>
              <w:t xml:space="preserve"> по образец – Приложение  № 1</w:t>
            </w:r>
            <w:r>
              <w:rPr>
                <w:rFonts w:ascii="Times New Roman" w:hAnsi="Times New Roman"/>
                <w:shd w:val="clear" w:color="auto" w:fill="FEFEFE"/>
              </w:rPr>
              <w:t>,</w:t>
            </w:r>
            <w:r>
              <w:t xml:space="preserve"> </w:t>
            </w:r>
            <w:r w:rsidRPr="00494D0D">
              <w:rPr>
                <w:rFonts w:ascii="Times New Roman" w:hAnsi="Times New Roman"/>
                <w:shd w:val="clear" w:color="auto" w:fill="FEFEFE"/>
              </w:rPr>
              <w:t xml:space="preserve">в електронен формат </w:t>
            </w:r>
            <w:r w:rsidRPr="00843AD6">
              <w:rPr>
                <w:rFonts w:ascii="Times New Roman" w:hAnsi="Times New Roman"/>
                <w:shd w:val="clear" w:color="auto" w:fill="FEFEFE"/>
              </w:rPr>
              <w:t>.</w:t>
            </w:r>
            <w:proofErr w:type="spellStart"/>
            <w:r w:rsidRPr="00843AD6">
              <w:rPr>
                <w:rFonts w:ascii="Times New Roman" w:hAnsi="Times New Roman"/>
                <w:shd w:val="clear" w:color="auto" w:fill="FEFEFE"/>
              </w:rPr>
              <w:t>xls</w:t>
            </w:r>
            <w:proofErr w:type="spellEnd"/>
            <w:r w:rsidRPr="00843AD6">
              <w:rPr>
                <w:rFonts w:ascii="Times New Roman" w:hAnsi="Times New Roman"/>
                <w:shd w:val="clear" w:color="auto" w:fill="FEFEFE"/>
              </w:rPr>
              <w:t>, .</w:t>
            </w:r>
            <w:proofErr w:type="spellStart"/>
            <w:r w:rsidRPr="00843AD6">
              <w:rPr>
                <w:rFonts w:ascii="Times New Roman" w:hAnsi="Times New Roman"/>
                <w:shd w:val="clear" w:color="auto" w:fill="FEFEFE"/>
              </w:rPr>
              <w:t>xlsx</w:t>
            </w:r>
            <w:proofErr w:type="spellEnd"/>
            <w:r w:rsidRPr="00843AD6">
              <w:rPr>
                <w:rFonts w:ascii="Times New Roman" w:hAnsi="Times New Roman"/>
                <w:shd w:val="clear" w:color="auto" w:fill="FEFEFE"/>
              </w:rPr>
              <w:t>, и подписана с КЕП от представляващия к</w:t>
            </w:r>
            <w:r>
              <w:rPr>
                <w:rFonts w:ascii="Times New Roman" w:hAnsi="Times New Roman"/>
                <w:shd w:val="clear" w:color="auto" w:fill="FEFEFE"/>
              </w:rPr>
              <w:t>андидата във формат .</w:t>
            </w:r>
            <w:proofErr w:type="spellStart"/>
            <w:r>
              <w:rPr>
                <w:rFonts w:ascii="Times New Roman" w:hAnsi="Times New Roman"/>
                <w:shd w:val="clear" w:color="auto" w:fill="FEFEFE"/>
              </w:rPr>
              <w:t>pdf</w:t>
            </w:r>
            <w:proofErr w:type="spellEnd"/>
            <w:r>
              <w:rPr>
                <w:rFonts w:ascii="Times New Roman" w:hAnsi="Times New Roman"/>
                <w:shd w:val="clear" w:color="auto" w:fill="FEFEFE"/>
              </w:rPr>
              <w:t>, .</w:t>
            </w:r>
            <w:proofErr w:type="spellStart"/>
            <w:r>
              <w:rPr>
                <w:rFonts w:ascii="Times New Roman" w:hAnsi="Times New Roman"/>
                <w:shd w:val="clear" w:color="auto" w:fill="FEFEFE"/>
              </w:rPr>
              <w:t>jpg</w:t>
            </w:r>
            <w:proofErr w:type="spellEnd"/>
            <w:r>
              <w:rPr>
                <w:rFonts w:ascii="Times New Roman" w:hAnsi="Times New Roman"/>
                <w:shd w:val="clear" w:color="auto" w:fill="FEFEFE"/>
              </w:rPr>
              <w:t xml:space="preserve"> </w:t>
            </w:r>
          </w:p>
        </w:tc>
        <w:tc>
          <w:tcPr>
            <w:tcW w:w="1417" w:type="dxa"/>
            <w:tcBorders>
              <w:top w:val="single" w:sz="4" w:space="0" w:color="auto"/>
              <w:left w:val="single" w:sz="4" w:space="0" w:color="auto"/>
              <w:bottom w:val="single" w:sz="4" w:space="0" w:color="auto"/>
              <w:right w:val="single" w:sz="4" w:space="0" w:color="auto"/>
            </w:tcBorders>
          </w:tcPr>
          <w:p w:rsidR="000F4027" w:rsidRPr="00E736B5" w:rsidRDefault="000F4027" w:rsidP="00D40A73">
            <w:pPr>
              <w:keepNext/>
              <w:spacing w:after="0" w:line="240" w:lineRule="auto"/>
              <w:rPr>
                <w:rFonts w:ascii="Times New Roman" w:hAnsi="Times New Roman"/>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E736B5" w:rsidRDefault="000F4027" w:rsidP="00D40A73">
            <w:pPr>
              <w:keepNext/>
              <w:spacing w:after="0" w:line="240" w:lineRule="auto"/>
              <w:rPr>
                <w:rFonts w:ascii="Times New Roman" w:hAnsi="Times New Roman"/>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E736B5" w:rsidRDefault="000F4027" w:rsidP="00D40A73">
            <w:pPr>
              <w:keepNext/>
              <w:spacing w:after="0" w:line="240" w:lineRule="auto"/>
              <w:rPr>
                <w:rFonts w:ascii="Times New Roman" w:hAnsi="Times New Roman"/>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E736B5" w:rsidRDefault="000F4027" w:rsidP="00D40A73">
            <w:pPr>
              <w:keepNext/>
              <w:spacing w:after="0" w:line="240" w:lineRule="auto"/>
              <w:rPr>
                <w:rFonts w:ascii="Times New Roman" w:hAnsi="Times New Roman"/>
                <w:szCs w:val="24"/>
                <w:lang w:val="en-US"/>
              </w:rPr>
            </w:pPr>
            <w:proofErr w:type="spellStart"/>
            <w:r w:rsidRPr="00E736B5">
              <w:rPr>
                <w:rFonts w:ascii="Times New Roman" w:hAnsi="Times New Roman"/>
                <w:szCs w:val="24"/>
                <w:lang w:val="en-US"/>
              </w:rPr>
              <w:t>Неспазването</w:t>
            </w:r>
            <w:proofErr w:type="spellEnd"/>
            <w:r w:rsidRPr="00E736B5">
              <w:rPr>
                <w:rFonts w:ascii="Times New Roman" w:hAnsi="Times New Roman"/>
                <w:szCs w:val="24"/>
                <w:lang w:val="en-US"/>
              </w:rPr>
              <w:t xml:space="preserve"> </w:t>
            </w:r>
            <w:proofErr w:type="spellStart"/>
            <w:r w:rsidRPr="00E736B5">
              <w:rPr>
                <w:rFonts w:ascii="Times New Roman" w:hAnsi="Times New Roman"/>
                <w:szCs w:val="24"/>
                <w:lang w:val="en-US"/>
              </w:rPr>
              <w:t>води</w:t>
            </w:r>
            <w:proofErr w:type="spellEnd"/>
            <w:r w:rsidRPr="00E736B5">
              <w:rPr>
                <w:rFonts w:ascii="Times New Roman" w:hAnsi="Times New Roman"/>
                <w:szCs w:val="24"/>
                <w:lang w:val="en-US"/>
              </w:rPr>
              <w:t xml:space="preserve"> </w:t>
            </w:r>
            <w:proofErr w:type="spellStart"/>
            <w:r w:rsidRPr="00E736B5">
              <w:rPr>
                <w:rFonts w:ascii="Times New Roman" w:hAnsi="Times New Roman"/>
                <w:szCs w:val="24"/>
                <w:lang w:val="en-US"/>
              </w:rPr>
              <w:t>до</w:t>
            </w:r>
            <w:proofErr w:type="spellEnd"/>
            <w:r w:rsidRPr="00E736B5">
              <w:rPr>
                <w:rFonts w:ascii="Times New Roman" w:hAnsi="Times New Roman"/>
                <w:szCs w:val="24"/>
                <w:lang w:val="en-US"/>
              </w:rPr>
              <w:t xml:space="preserve"> </w:t>
            </w:r>
            <w:proofErr w:type="spellStart"/>
            <w:r w:rsidRPr="00E736B5">
              <w:rPr>
                <w:rFonts w:ascii="Times New Roman" w:hAnsi="Times New Roman"/>
                <w:szCs w:val="24"/>
                <w:lang w:val="en-US"/>
              </w:rPr>
              <w:t>отхвърляне</w:t>
            </w:r>
            <w:proofErr w:type="spellEnd"/>
          </w:p>
        </w:tc>
      </w:tr>
      <w:tr w:rsidR="000F4027" w:rsidRPr="00A6771E" w:rsidTr="00494D0D">
        <w:tc>
          <w:tcPr>
            <w:tcW w:w="709" w:type="dxa"/>
            <w:tcBorders>
              <w:top w:val="single" w:sz="4" w:space="0" w:color="auto"/>
              <w:left w:val="single" w:sz="4" w:space="0" w:color="auto"/>
              <w:bottom w:val="single" w:sz="4" w:space="0" w:color="auto"/>
              <w:right w:val="single" w:sz="4" w:space="0" w:color="auto"/>
            </w:tcBorders>
          </w:tcPr>
          <w:p w:rsidR="000F4027" w:rsidRPr="00E736B5" w:rsidRDefault="000F4027" w:rsidP="00771CFF">
            <w:pPr>
              <w:pStyle w:val="a4"/>
              <w:numPr>
                <w:ilvl w:val="0"/>
                <w:numId w:val="4"/>
              </w:numPr>
              <w:ind w:hanging="686"/>
              <w:rPr>
                <w:sz w:val="22"/>
                <w:szCs w:val="22"/>
                <w:shd w:val="clear" w:color="auto" w:fill="FEFEFE"/>
              </w:rPr>
            </w:pPr>
          </w:p>
        </w:tc>
        <w:tc>
          <w:tcPr>
            <w:tcW w:w="8222" w:type="dxa"/>
            <w:tcBorders>
              <w:top w:val="single" w:sz="4" w:space="0" w:color="auto"/>
              <w:left w:val="single" w:sz="4" w:space="0" w:color="auto"/>
              <w:bottom w:val="single" w:sz="4" w:space="0" w:color="auto"/>
              <w:right w:val="single" w:sz="4" w:space="0" w:color="auto"/>
            </w:tcBorders>
            <w:shd w:val="clear" w:color="auto" w:fill="auto"/>
            <w:hideMark/>
          </w:tcPr>
          <w:p w:rsidR="000F4027" w:rsidRPr="00A6771E" w:rsidRDefault="000F4027" w:rsidP="00494D0D">
            <w:pPr>
              <w:spacing w:after="0" w:line="240" w:lineRule="auto"/>
              <w:rPr>
                <w:rFonts w:ascii="Times New Roman" w:hAnsi="Times New Roman"/>
                <w:shd w:val="clear" w:color="auto" w:fill="FEFEFE"/>
                <w:lang w:val="en-US"/>
              </w:rPr>
            </w:pPr>
            <w:r w:rsidRPr="00A6771E">
              <w:rPr>
                <w:rFonts w:ascii="Times New Roman" w:hAnsi="Times New Roman"/>
                <w:shd w:val="clear" w:color="auto" w:fill="FEFEFE"/>
              </w:rPr>
              <w:t>Представена е Декларация по Закона за защита на личните данни - Приложение № 2</w:t>
            </w:r>
            <w:r w:rsidRPr="00A6771E">
              <w:rPr>
                <w:rFonts w:ascii="Times New Roman" w:hAnsi="Times New Roman"/>
                <w:sz w:val="24"/>
                <w:szCs w:val="24"/>
              </w:rPr>
              <w:t xml:space="preserve"> </w:t>
            </w:r>
            <w:r w:rsidRPr="00A6771E">
              <w:rPr>
                <w:rFonts w:ascii="Times New Roman" w:hAnsi="Times New Roman"/>
                <w:shd w:val="clear" w:color="auto" w:fill="FEFEFE"/>
              </w:rPr>
              <w:t>от Документи за попълване</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Cs w:val="24"/>
                <w:lang w:val="en-US"/>
              </w:rPr>
            </w:pPr>
            <w:proofErr w:type="spellStart"/>
            <w:r w:rsidRPr="00E736B5">
              <w:rPr>
                <w:rFonts w:ascii="Times New Roman" w:hAnsi="Times New Roman"/>
                <w:szCs w:val="24"/>
                <w:lang w:val="en-US"/>
              </w:rPr>
              <w:t>Неспазването</w:t>
            </w:r>
            <w:proofErr w:type="spellEnd"/>
            <w:r w:rsidRPr="00E736B5">
              <w:rPr>
                <w:rFonts w:ascii="Times New Roman" w:hAnsi="Times New Roman"/>
                <w:szCs w:val="24"/>
                <w:lang w:val="en-US"/>
              </w:rPr>
              <w:t xml:space="preserve"> </w:t>
            </w:r>
            <w:proofErr w:type="spellStart"/>
            <w:r w:rsidRPr="00E736B5">
              <w:rPr>
                <w:rFonts w:ascii="Times New Roman" w:hAnsi="Times New Roman"/>
                <w:szCs w:val="24"/>
                <w:lang w:val="en-US"/>
              </w:rPr>
              <w:t>води</w:t>
            </w:r>
            <w:proofErr w:type="spellEnd"/>
            <w:r w:rsidRPr="00E736B5">
              <w:rPr>
                <w:rFonts w:ascii="Times New Roman" w:hAnsi="Times New Roman"/>
                <w:szCs w:val="24"/>
                <w:lang w:val="en-US"/>
              </w:rPr>
              <w:t xml:space="preserve"> </w:t>
            </w:r>
            <w:proofErr w:type="spellStart"/>
            <w:r w:rsidRPr="00E736B5">
              <w:rPr>
                <w:rFonts w:ascii="Times New Roman" w:hAnsi="Times New Roman"/>
                <w:szCs w:val="24"/>
                <w:lang w:val="en-US"/>
              </w:rPr>
              <w:t>до</w:t>
            </w:r>
            <w:proofErr w:type="spellEnd"/>
            <w:r w:rsidRPr="00E736B5">
              <w:rPr>
                <w:rFonts w:ascii="Times New Roman" w:hAnsi="Times New Roman"/>
                <w:szCs w:val="24"/>
                <w:lang w:val="en-US"/>
              </w:rPr>
              <w:t xml:space="preserve"> </w:t>
            </w:r>
            <w:proofErr w:type="spellStart"/>
            <w:r w:rsidRPr="00E736B5">
              <w:rPr>
                <w:rFonts w:ascii="Times New Roman" w:hAnsi="Times New Roman"/>
                <w:szCs w:val="24"/>
                <w:lang w:val="en-US"/>
              </w:rPr>
              <w:lastRenderedPageBreak/>
              <w:t>отхвърляне</w:t>
            </w:r>
            <w:proofErr w:type="spellEnd"/>
          </w:p>
        </w:tc>
      </w:tr>
      <w:tr w:rsidR="000F4027" w:rsidRPr="00A6771E" w:rsidTr="00A6771E">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771CFF">
            <w:pPr>
              <w:pStyle w:val="a4"/>
              <w:numPr>
                <w:ilvl w:val="0"/>
                <w:numId w:val="4"/>
              </w:numPr>
              <w:ind w:hanging="686"/>
              <w:rPr>
                <w:sz w:val="22"/>
                <w:szCs w:val="22"/>
                <w:shd w:val="clear" w:color="auto" w:fill="FEFEFE"/>
              </w:rPr>
            </w:pPr>
          </w:p>
        </w:tc>
        <w:tc>
          <w:tcPr>
            <w:tcW w:w="8222" w:type="dxa"/>
            <w:tcBorders>
              <w:top w:val="single" w:sz="4" w:space="0" w:color="auto"/>
              <w:left w:val="single" w:sz="4" w:space="0" w:color="auto"/>
              <w:bottom w:val="single" w:sz="4" w:space="0" w:color="auto"/>
              <w:right w:val="single" w:sz="4" w:space="0" w:color="auto"/>
            </w:tcBorders>
            <w:shd w:val="clear" w:color="auto" w:fill="auto"/>
            <w:hideMark/>
          </w:tcPr>
          <w:p w:rsidR="000F4027" w:rsidRPr="00A6771E" w:rsidRDefault="000F4027" w:rsidP="00D40A73">
            <w:pPr>
              <w:spacing w:after="0" w:line="240" w:lineRule="auto"/>
              <w:rPr>
                <w:rFonts w:ascii="Times New Roman" w:hAnsi="Times New Roman"/>
                <w:sz w:val="24"/>
                <w:szCs w:val="24"/>
                <w:shd w:val="clear" w:color="auto" w:fill="FEFEFE"/>
                <w:lang w:val="en-US"/>
              </w:rPr>
            </w:pPr>
            <w:r w:rsidRPr="00A6771E">
              <w:rPr>
                <w:rFonts w:ascii="Times New Roman" w:hAnsi="Times New Roman"/>
                <w:shd w:val="clear" w:color="auto" w:fill="FEFEFE"/>
              </w:rPr>
              <w:t xml:space="preserve">Представено е нотариално заверено изрично пълномощно – </w:t>
            </w:r>
            <w:r w:rsidRPr="00A6771E">
              <w:rPr>
                <w:rFonts w:ascii="Times New Roman" w:hAnsi="Times New Roman"/>
                <w:i/>
                <w:shd w:val="clear" w:color="auto" w:fill="FEFEFE"/>
              </w:rPr>
              <w:t xml:space="preserve">в случай, че документите не се подават лично от кандидата </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r>
      <w:tr w:rsidR="000F4027" w:rsidRPr="00A6771E" w:rsidTr="00A6771E">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771CFF">
            <w:pPr>
              <w:pStyle w:val="a4"/>
              <w:numPr>
                <w:ilvl w:val="0"/>
                <w:numId w:val="4"/>
              </w:numPr>
              <w:ind w:hanging="686"/>
              <w:rPr>
                <w:sz w:val="22"/>
                <w:szCs w:val="22"/>
                <w:shd w:val="clear" w:color="auto" w:fill="FEFEFE"/>
              </w:rPr>
            </w:pPr>
          </w:p>
        </w:tc>
        <w:tc>
          <w:tcPr>
            <w:tcW w:w="8222" w:type="dxa"/>
            <w:tcBorders>
              <w:top w:val="single" w:sz="4" w:space="0" w:color="auto"/>
              <w:left w:val="single" w:sz="4" w:space="0" w:color="auto"/>
              <w:bottom w:val="single" w:sz="4" w:space="0" w:color="auto"/>
              <w:right w:val="single" w:sz="4" w:space="0" w:color="auto"/>
            </w:tcBorders>
            <w:shd w:val="clear" w:color="auto" w:fill="auto"/>
          </w:tcPr>
          <w:p w:rsidR="000F4027" w:rsidRPr="00A6771E" w:rsidRDefault="000F4027" w:rsidP="00D40A73">
            <w:pPr>
              <w:spacing w:after="0" w:line="240" w:lineRule="auto"/>
              <w:rPr>
                <w:rFonts w:ascii="Times New Roman" w:hAnsi="Times New Roman"/>
                <w:shd w:val="clear" w:color="auto" w:fill="FEFEFE"/>
              </w:rPr>
            </w:pPr>
            <w:r w:rsidRPr="00A6771E">
              <w:rPr>
                <w:rFonts w:ascii="Times New Roman" w:hAnsi="Times New Roman"/>
                <w:shd w:val="clear" w:color="auto" w:fill="FEFEFE"/>
              </w:rPr>
              <w:t>Представено е свидетелство за съдимост от представляващия/те кандидата, издадено не по-късно от 3 месеца преди представянето му</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Cs w:val="24"/>
                <w:lang w:val="en-US"/>
              </w:rPr>
            </w:pPr>
            <w:proofErr w:type="spellStart"/>
            <w:r w:rsidRPr="00A6771E">
              <w:rPr>
                <w:rFonts w:ascii="Times New Roman" w:hAnsi="Times New Roman"/>
                <w:szCs w:val="24"/>
                <w:lang w:val="en-US"/>
              </w:rPr>
              <w:t>Неспазването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води</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до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отхвърляне</w:t>
            </w:r>
            <w:proofErr w:type="spellEnd"/>
          </w:p>
        </w:tc>
      </w:tr>
      <w:tr w:rsidR="000F4027" w:rsidRPr="00A6771E" w:rsidTr="00A6771E">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771CFF">
            <w:pPr>
              <w:pStyle w:val="a4"/>
              <w:numPr>
                <w:ilvl w:val="0"/>
                <w:numId w:val="4"/>
              </w:numPr>
              <w:ind w:hanging="686"/>
              <w:rPr>
                <w:sz w:val="22"/>
                <w:szCs w:val="22"/>
                <w:shd w:val="clear" w:color="auto" w:fill="FEFEFE"/>
              </w:rPr>
            </w:pPr>
          </w:p>
        </w:tc>
        <w:tc>
          <w:tcPr>
            <w:tcW w:w="8222" w:type="dxa"/>
            <w:tcBorders>
              <w:top w:val="single" w:sz="4" w:space="0" w:color="auto"/>
              <w:left w:val="single" w:sz="4" w:space="0" w:color="auto"/>
              <w:bottom w:val="single" w:sz="4" w:space="0" w:color="auto"/>
              <w:right w:val="single" w:sz="4" w:space="0" w:color="auto"/>
            </w:tcBorders>
            <w:shd w:val="clear" w:color="auto" w:fill="auto"/>
          </w:tcPr>
          <w:p w:rsidR="000F4027" w:rsidRPr="00A6771E" w:rsidRDefault="000F4027" w:rsidP="00D40A73">
            <w:pPr>
              <w:spacing w:after="0" w:line="240" w:lineRule="auto"/>
              <w:rPr>
                <w:rFonts w:ascii="Times New Roman" w:hAnsi="Times New Roman"/>
                <w:shd w:val="clear" w:color="auto" w:fill="FEFEFE"/>
              </w:rPr>
            </w:pPr>
            <w:r w:rsidRPr="00A6771E">
              <w:rPr>
                <w:rFonts w:ascii="Times New Roman" w:hAnsi="Times New Roman"/>
                <w:shd w:val="clear" w:color="auto" w:fill="FEFEFE"/>
              </w:rPr>
              <w:t>Представено е Удостоверение от НАП по чл.162, ал. 2, т.1 от ДОПК за наличие или липса на задължения, издадено не по-рано от един месец преди подаване на проектното предложение</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C6594F">
            <w:pPr>
              <w:keepNext/>
              <w:spacing w:after="0" w:line="240" w:lineRule="auto"/>
              <w:rPr>
                <w:rFonts w:ascii="Times New Roman" w:hAnsi="Times New Roman"/>
                <w:szCs w:val="24"/>
                <w:lang w:val="en-US"/>
              </w:rPr>
            </w:pPr>
            <w:proofErr w:type="spellStart"/>
            <w:r w:rsidRPr="00A6771E">
              <w:rPr>
                <w:rFonts w:ascii="Times New Roman" w:hAnsi="Times New Roman"/>
                <w:szCs w:val="24"/>
                <w:lang w:val="en-US"/>
              </w:rPr>
              <w:t>Неспазването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води</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до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отхвърляне</w:t>
            </w:r>
            <w:proofErr w:type="spellEnd"/>
          </w:p>
        </w:tc>
      </w:tr>
      <w:tr w:rsidR="000F4027" w:rsidRPr="00A6771E" w:rsidTr="00494D0D">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771CFF">
            <w:pPr>
              <w:pStyle w:val="a4"/>
              <w:numPr>
                <w:ilvl w:val="0"/>
                <w:numId w:val="4"/>
              </w:numPr>
              <w:ind w:hanging="686"/>
              <w:rPr>
                <w:sz w:val="22"/>
                <w:szCs w:val="22"/>
                <w:shd w:val="clear" w:color="auto" w:fill="FEFEFE"/>
              </w:rPr>
            </w:pPr>
          </w:p>
        </w:tc>
        <w:tc>
          <w:tcPr>
            <w:tcW w:w="8222" w:type="dxa"/>
            <w:tcBorders>
              <w:top w:val="single" w:sz="4" w:space="0" w:color="auto"/>
              <w:left w:val="single" w:sz="4" w:space="0" w:color="auto"/>
              <w:bottom w:val="single" w:sz="4" w:space="0" w:color="auto"/>
              <w:right w:val="single" w:sz="4" w:space="0" w:color="auto"/>
            </w:tcBorders>
            <w:shd w:val="clear" w:color="auto" w:fill="auto"/>
          </w:tcPr>
          <w:p w:rsidR="000F4027" w:rsidRPr="00A6771E" w:rsidRDefault="000F4027" w:rsidP="00D40A73">
            <w:pPr>
              <w:spacing w:after="0" w:line="240" w:lineRule="auto"/>
              <w:rPr>
                <w:rFonts w:ascii="Times New Roman" w:hAnsi="Times New Roman"/>
                <w:shd w:val="clear" w:color="auto" w:fill="FEFEFE"/>
              </w:rPr>
            </w:pPr>
            <w:r w:rsidRPr="00A6771E">
              <w:rPr>
                <w:rFonts w:ascii="Times New Roman" w:hAnsi="Times New Roman"/>
                <w:shd w:val="clear" w:color="auto" w:fill="FEFEFE"/>
              </w:rPr>
              <w:t>Удостоверение за липса на задължения от общината по седалището на кандидата. Представя се във формат „</w:t>
            </w:r>
            <w:proofErr w:type="spellStart"/>
            <w:r w:rsidRPr="00A6771E">
              <w:rPr>
                <w:rFonts w:ascii="Times New Roman" w:hAnsi="Times New Roman"/>
                <w:shd w:val="clear" w:color="auto" w:fill="FEFEFE"/>
              </w:rPr>
              <w:t>pdf</w:t>
            </w:r>
            <w:proofErr w:type="spellEnd"/>
            <w:r w:rsidRPr="00A6771E">
              <w:rPr>
                <w:rFonts w:ascii="Times New Roman" w:hAnsi="Times New Roman"/>
                <w:shd w:val="clear" w:color="auto" w:fill="FEFEFE"/>
              </w:rPr>
              <w:t>”.</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C6594F">
            <w:pPr>
              <w:keepNext/>
              <w:spacing w:after="0" w:line="240" w:lineRule="auto"/>
              <w:rPr>
                <w:rFonts w:ascii="Times New Roman" w:hAnsi="Times New Roman"/>
                <w:szCs w:val="24"/>
                <w:lang w:val="en-US"/>
              </w:rPr>
            </w:pPr>
            <w:proofErr w:type="spellStart"/>
            <w:r w:rsidRPr="00A6771E">
              <w:rPr>
                <w:rFonts w:ascii="Times New Roman" w:hAnsi="Times New Roman"/>
                <w:szCs w:val="24"/>
                <w:lang w:val="en-US"/>
              </w:rPr>
              <w:t>Неспазването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води</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до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отхвърляне</w:t>
            </w:r>
            <w:proofErr w:type="spellEnd"/>
          </w:p>
        </w:tc>
      </w:tr>
      <w:tr w:rsidR="000F4027" w:rsidRPr="00A6771E" w:rsidTr="00A6771E">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771CFF">
            <w:pPr>
              <w:pStyle w:val="a4"/>
              <w:numPr>
                <w:ilvl w:val="0"/>
                <w:numId w:val="4"/>
              </w:numPr>
              <w:ind w:hanging="686"/>
              <w:rPr>
                <w:sz w:val="22"/>
                <w:szCs w:val="22"/>
                <w:shd w:val="clear" w:color="auto" w:fill="FEFEFE"/>
              </w:rPr>
            </w:pPr>
          </w:p>
        </w:tc>
        <w:tc>
          <w:tcPr>
            <w:tcW w:w="8222" w:type="dxa"/>
            <w:tcBorders>
              <w:top w:val="single" w:sz="4" w:space="0" w:color="auto"/>
              <w:left w:val="single" w:sz="4" w:space="0" w:color="auto"/>
              <w:bottom w:val="single" w:sz="4" w:space="0" w:color="auto"/>
              <w:right w:val="single" w:sz="4" w:space="0" w:color="auto"/>
            </w:tcBorders>
            <w:shd w:val="clear" w:color="auto" w:fill="auto"/>
          </w:tcPr>
          <w:p w:rsidR="000F4027" w:rsidRPr="00A6771E" w:rsidRDefault="000F4027" w:rsidP="00D40A73">
            <w:pPr>
              <w:spacing w:after="0" w:line="240" w:lineRule="auto"/>
              <w:rPr>
                <w:rFonts w:ascii="Times New Roman" w:hAnsi="Times New Roman"/>
                <w:shd w:val="clear" w:color="auto" w:fill="FEFEFE"/>
              </w:rPr>
            </w:pPr>
            <w:r w:rsidRPr="00A6771E">
              <w:rPr>
                <w:rFonts w:ascii="Times New Roman" w:hAnsi="Times New Roman"/>
                <w:shd w:val="clear" w:color="auto" w:fill="FEFEFE"/>
              </w:rPr>
              <w:t xml:space="preserve">Декларация за липса на основания за отстраняване от представляващия/те кандидата </w:t>
            </w:r>
            <w:r w:rsidRPr="00A6771E">
              <w:rPr>
                <w:rFonts w:ascii="Times New Roman" w:hAnsi="Times New Roman"/>
                <w:i/>
                <w:shd w:val="clear" w:color="auto" w:fill="FEFEFE"/>
              </w:rPr>
              <w:t>(по образец, Приложение № 3 от документи за попълване)</w:t>
            </w:r>
            <w:r w:rsidRPr="00A6771E">
              <w:rPr>
                <w:rFonts w:ascii="Times New Roman" w:hAnsi="Times New Roman"/>
                <w:shd w:val="clear" w:color="auto" w:fill="FEFEFE"/>
              </w:rPr>
              <w:t>.</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Cs w:val="24"/>
                <w:lang w:val="en-US"/>
              </w:rPr>
            </w:pPr>
            <w:proofErr w:type="spellStart"/>
            <w:r w:rsidRPr="00A6771E">
              <w:rPr>
                <w:rFonts w:ascii="Times New Roman" w:hAnsi="Times New Roman"/>
                <w:szCs w:val="24"/>
                <w:lang w:val="en-US"/>
              </w:rPr>
              <w:t>Неспазването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води</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до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отхвърляне</w:t>
            </w:r>
            <w:proofErr w:type="spellEnd"/>
          </w:p>
        </w:tc>
      </w:tr>
      <w:tr w:rsidR="000F4027" w:rsidRPr="00A6771E" w:rsidTr="00A6771E">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771CFF">
            <w:pPr>
              <w:pStyle w:val="a4"/>
              <w:numPr>
                <w:ilvl w:val="0"/>
                <w:numId w:val="4"/>
              </w:numPr>
              <w:ind w:hanging="686"/>
              <w:rPr>
                <w:sz w:val="22"/>
                <w:szCs w:val="22"/>
                <w:shd w:val="clear" w:color="auto" w:fill="FEFEFE"/>
              </w:rPr>
            </w:pPr>
          </w:p>
        </w:tc>
        <w:tc>
          <w:tcPr>
            <w:tcW w:w="8222" w:type="dxa"/>
            <w:tcBorders>
              <w:top w:val="single" w:sz="4" w:space="0" w:color="auto"/>
              <w:left w:val="single" w:sz="4" w:space="0" w:color="auto"/>
              <w:bottom w:val="single" w:sz="4" w:space="0" w:color="auto"/>
              <w:right w:val="single" w:sz="4" w:space="0" w:color="auto"/>
            </w:tcBorders>
            <w:shd w:val="clear" w:color="auto" w:fill="auto"/>
          </w:tcPr>
          <w:p w:rsidR="000F4027" w:rsidRPr="00A6771E" w:rsidRDefault="000F4027" w:rsidP="00D40A73">
            <w:pPr>
              <w:spacing w:after="0" w:line="240" w:lineRule="auto"/>
              <w:rPr>
                <w:rFonts w:ascii="Times New Roman" w:hAnsi="Times New Roman"/>
                <w:shd w:val="clear" w:color="auto" w:fill="FEFEFE"/>
              </w:rPr>
            </w:pPr>
            <w:r w:rsidRPr="00A6771E">
              <w:rPr>
                <w:rFonts w:ascii="Times New Roman" w:hAnsi="Times New Roman"/>
              </w:rPr>
              <w:t xml:space="preserve">Декларация за свързаност, попълнена и подписана от: собственик, представляващ по закон или пълномощие или управител на юридическо лице, всеки от </w:t>
            </w:r>
            <w:proofErr w:type="spellStart"/>
            <w:r w:rsidRPr="00A6771E">
              <w:rPr>
                <w:rFonts w:ascii="Times New Roman" w:hAnsi="Times New Roman"/>
              </w:rPr>
              <w:t>съдружниците</w:t>
            </w:r>
            <w:proofErr w:type="spellEnd"/>
            <w:r w:rsidRPr="00A6771E">
              <w:rPr>
                <w:rFonts w:ascii="Times New Roman" w:hAnsi="Times New Roman"/>
              </w:rPr>
              <w:t xml:space="preserve"> в търговското дружество  съгласно Заповед № РД 09-647/03.07.2019 г. на РУО на ПРСР от представляващия/те кандидата</w:t>
            </w:r>
            <w:r>
              <w:rPr>
                <w:rFonts w:ascii="Times New Roman" w:hAnsi="Times New Roman"/>
              </w:rPr>
              <w:t xml:space="preserve"> </w:t>
            </w:r>
            <w:r w:rsidRPr="000F4027">
              <w:rPr>
                <w:rFonts w:ascii="Times New Roman" w:hAnsi="Times New Roman"/>
              </w:rPr>
              <w:t>(</w:t>
            </w:r>
            <w:r w:rsidRPr="000F4027">
              <w:rPr>
                <w:rFonts w:ascii="Times New Roman" w:hAnsi="Times New Roman"/>
                <w:i/>
              </w:rPr>
              <w:t>когато е приложимо</w:t>
            </w:r>
            <w:r w:rsidRPr="000F4027">
              <w:rPr>
                <w:rFonts w:ascii="Times New Roman" w:hAnsi="Times New Roman"/>
              </w:rPr>
              <w:t xml:space="preserve">) </w:t>
            </w:r>
            <w:r w:rsidRPr="00A6771E">
              <w:rPr>
                <w:rFonts w:ascii="Times New Roman" w:hAnsi="Times New Roman"/>
              </w:rPr>
              <w:t xml:space="preserve"> </w:t>
            </w:r>
            <w:r w:rsidRPr="00A6771E">
              <w:rPr>
                <w:rFonts w:ascii="Times New Roman" w:hAnsi="Times New Roman"/>
                <w:i/>
              </w:rPr>
              <w:t>(Приложение № 4 от Документи за попълване)</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323E04">
            <w:pPr>
              <w:keepNext/>
              <w:spacing w:after="0" w:line="240" w:lineRule="auto"/>
              <w:rPr>
                <w:rFonts w:ascii="Times New Roman" w:hAnsi="Times New Roman"/>
                <w:szCs w:val="24"/>
                <w:lang w:val="en-US"/>
              </w:rPr>
            </w:pPr>
          </w:p>
        </w:tc>
      </w:tr>
      <w:tr w:rsidR="000F4027" w:rsidRPr="00A6771E" w:rsidTr="00A6771E">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771CFF">
            <w:pPr>
              <w:pStyle w:val="a4"/>
              <w:numPr>
                <w:ilvl w:val="0"/>
                <w:numId w:val="4"/>
              </w:numPr>
              <w:ind w:hanging="686"/>
              <w:rPr>
                <w:sz w:val="22"/>
                <w:szCs w:val="22"/>
                <w:shd w:val="clear" w:color="auto" w:fill="FEFEFE"/>
              </w:rPr>
            </w:pPr>
          </w:p>
        </w:tc>
        <w:tc>
          <w:tcPr>
            <w:tcW w:w="8222" w:type="dxa"/>
            <w:tcBorders>
              <w:top w:val="single" w:sz="4" w:space="0" w:color="auto"/>
              <w:left w:val="single" w:sz="4" w:space="0" w:color="auto"/>
              <w:bottom w:val="single" w:sz="4" w:space="0" w:color="auto"/>
              <w:right w:val="single" w:sz="4" w:space="0" w:color="auto"/>
            </w:tcBorders>
            <w:shd w:val="clear" w:color="auto" w:fill="auto"/>
          </w:tcPr>
          <w:p w:rsidR="000F4027" w:rsidRPr="00A6771E" w:rsidRDefault="000F4027" w:rsidP="00D40A73">
            <w:pPr>
              <w:spacing w:after="0" w:line="240" w:lineRule="auto"/>
              <w:rPr>
                <w:rFonts w:ascii="Times New Roman" w:hAnsi="Times New Roman"/>
                <w:shd w:val="clear" w:color="auto" w:fill="FEFEFE"/>
              </w:rPr>
            </w:pPr>
            <w:r w:rsidRPr="00A6771E">
              <w:rPr>
                <w:rFonts w:ascii="Times New Roman" w:hAnsi="Times New Roman"/>
                <w:shd w:val="clear" w:color="auto" w:fill="FEFEFE"/>
              </w:rPr>
              <w:t xml:space="preserve">Представена е декларация за нередности съгласно Приложение № 5 от Документи за попълване от представляващия/те кандидата; </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Cs w:val="24"/>
                <w:lang w:val="en-US"/>
              </w:rPr>
            </w:pPr>
            <w:proofErr w:type="spellStart"/>
            <w:r w:rsidRPr="00A6771E">
              <w:rPr>
                <w:rFonts w:ascii="Times New Roman" w:hAnsi="Times New Roman"/>
                <w:szCs w:val="24"/>
                <w:lang w:val="en-US"/>
              </w:rPr>
              <w:t>Неспазването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води</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до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отхвърляне</w:t>
            </w:r>
            <w:proofErr w:type="spellEnd"/>
          </w:p>
        </w:tc>
      </w:tr>
      <w:tr w:rsidR="000F4027" w:rsidRPr="00A6771E" w:rsidTr="00A6771E">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771CFF">
            <w:pPr>
              <w:pStyle w:val="a4"/>
              <w:numPr>
                <w:ilvl w:val="0"/>
                <w:numId w:val="4"/>
              </w:numPr>
              <w:ind w:hanging="686"/>
              <w:rPr>
                <w:sz w:val="22"/>
                <w:szCs w:val="22"/>
                <w:shd w:val="clear" w:color="auto" w:fill="FEFEFE"/>
              </w:rPr>
            </w:pPr>
          </w:p>
        </w:tc>
        <w:tc>
          <w:tcPr>
            <w:tcW w:w="8222" w:type="dxa"/>
            <w:tcBorders>
              <w:top w:val="single" w:sz="4" w:space="0" w:color="auto"/>
              <w:left w:val="single" w:sz="4" w:space="0" w:color="auto"/>
              <w:bottom w:val="single" w:sz="4" w:space="0" w:color="auto"/>
              <w:right w:val="single" w:sz="4" w:space="0" w:color="auto"/>
            </w:tcBorders>
            <w:shd w:val="clear" w:color="auto" w:fill="auto"/>
            <w:hideMark/>
          </w:tcPr>
          <w:p w:rsidR="000F4027" w:rsidRPr="00A6771E" w:rsidRDefault="000F4027" w:rsidP="00D40A73">
            <w:pPr>
              <w:spacing w:after="0" w:line="240" w:lineRule="auto"/>
              <w:rPr>
                <w:rFonts w:ascii="Times New Roman" w:hAnsi="Times New Roman"/>
                <w:sz w:val="24"/>
                <w:szCs w:val="24"/>
                <w:shd w:val="clear" w:color="auto" w:fill="FEFEFE"/>
                <w:lang w:val="en-US"/>
              </w:rPr>
            </w:pPr>
            <w:r w:rsidRPr="00A6771E">
              <w:rPr>
                <w:rFonts w:ascii="Times New Roman" w:hAnsi="Times New Roman"/>
                <w:shd w:val="clear" w:color="auto" w:fill="FEFEFE"/>
              </w:rPr>
              <w:t xml:space="preserve">Представено е </w:t>
            </w:r>
            <w:r w:rsidRPr="00A6771E">
              <w:rPr>
                <w:rFonts w:ascii="Times New Roman" w:hAnsi="Times New Roman"/>
                <w:color w:val="000000"/>
              </w:rPr>
              <w:t xml:space="preserve">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w:t>
            </w:r>
            <w:r w:rsidRPr="00A6771E">
              <w:rPr>
                <w:rFonts w:ascii="Times New Roman" w:hAnsi="Times New Roman"/>
                <w:color w:val="000000"/>
              </w:rPr>
              <w:lastRenderedPageBreak/>
              <w:t>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 разрешително от компетентния орган по околна среда (Регионална инспекция по околната среда и водите/Министерство на околната среда и водите/</w:t>
            </w:r>
            <w:proofErr w:type="spellStart"/>
            <w:r w:rsidRPr="00A6771E">
              <w:rPr>
                <w:rFonts w:ascii="Times New Roman" w:hAnsi="Times New Roman"/>
                <w:color w:val="000000"/>
              </w:rPr>
              <w:t>Басейнова</w:t>
            </w:r>
            <w:proofErr w:type="spellEnd"/>
            <w:r w:rsidRPr="00A6771E">
              <w:rPr>
                <w:rFonts w:ascii="Times New Roman" w:hAnsi="Times New Roman"/>
                <w:color w:val="000000"/>
              </w:rPr>
              <w:t xml:space="preserve"> дирекция), издадени по реда на Закона за опазване на околната среда, Закона за биологичното разнообразие и/или Закона за водите (когато е приложимо).</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Cs w:val="24"/>
                <w:lang w:val="en-US"/>
              </w:rPr>
            </w:pPr>
            <w:proofErr w:type="spellStart"/>
            <w:r w:rsidRPr="00A6771E">
              <w:rPr>
                <w:rFonts w:ascii="Times New Roman" w:hAnsi="Times New Roman"/>
                <w:szCs w:val="24"/>
                <w:lang w:val="en-US"/>
              </w:rPr>
              <w:t>Неспазването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води</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до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отхвърляне</w:t>
            </w:r>
            <w:proofErr w:type="spellEnd"/>
          </w:p>
        </w:tc>
      </w:tr>
      <w:tr w:rsidR="000F4027" w:rsidRPr="00A6771E" w:rsidTr="00D40A73">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771CFF">
            <w:pPr>
              <w:pStyle w:val="a4"/>
              <w:numPr>
                <w:ilvl w:val="0"/>
                <w:numId w:val="4"/>
              </w:numPr>
              <w:ind w:hanging="686"/>
              <w:rPr>
                <w:sz w:val="22"/>
                <w:szCs w:val="22"/>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spacing w:after="0" w:line="240" w:lineRule="auto"/>
              <w:rPr>
                <w:rFonts w:ascii="Times New Roman" w:hAnsi="Times New Roman"/>
                <w:shd w:val="clear" w:color="auto" w:fill="FEFEFE"/>
              </w:rPr>
            </w:pPr>
            <w:r w:rsidRPr="00A6771E">
              <w:rPr>
                <w:rFonts w:ascii="Times New Roman" w:hAnsi="Times New Roman"/>
                <w:shd w:val="clear" w:color="auto" w:fill="FEFEFE"/>
              </w:rPr>
              <w:t xml:space="preserve">Представено е становище от съответната </w:t>
            </w:r>
            <w:proofErr w:type="spellStart"/>
            <w:r w:rsidRPr="00A6771E">
              <w:rPr>
                <w:rFonts w:ascii="Times New Roman" w:hAnsi="Times New Roman"/>
                <w:shd w:val="clear" w:color="auto" w:fill="FEFEFE"/>
              </w:rPr>
              <w:t>басейнова</w:t>
            </w:r>
            <w:proofErr w:type="spellEnd"/>
            <w:r w:rsidRPr="00A6771E">
              <w:rPr>
                <w:rFonts w:ascii="Times New Roman" w:hAnsi="Times New Roman"/>
                <w:shd w:val="clear" w:color="auto" w:fill="FEFEFE"/>
              </w:rPr>
              <w:t xml:space="preserve"> дирекция, доказващо, че обектите, предмет на инвестицията, не противоречат на плановете за управление на речните басейни </w:t>
            </w:r>
            <w:r w:rsidRPr="00A6771E">
              <w:rPr>
                <w:rFonts w:ascii="Times New Roman" w:hAnsi="Times New Roman"/>
                <w:i/>
                <w:shd w:val="clear" w:color="auto" w:fill="FEFEFE"/>
              </w:rPr>
              <w:t xml:space="preserve">в случаите на инвестиции с дейности по напояване, </w:t>
            </w:r>
            <w:proofErr w:type="spellStart"/>
            <w:r w:rsidRPr="00A6771E">
              <w:rPr>
                <w:rFonts w:ascii="Times New Roman" w:hAnsi="Times New Roman"/>
                <w:i/>
                <w:shd w:val="clear" w:color="auto" w:fill="FEFEFE"/>
              </w:rPr>
              <w:t>водовземане</w:t>
            </w:r>
            <w:proofErr w:type="spellEnd"/>
            <w:r w:rsidRPr="00A6771E">
              <w:rPr>
                <w:rFonts w:ascii="Times New Roman" w:hAnsi="Times New Roman"/>
                <w:i/>
                <w:shd w:val="clear" w:color="auto" w:fill="FEFEFE"/>
              </w:rPr>
              <w:t>, водоснабдяване</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r>
      <w:tr w:rsidR="000F4027" w:rsidRPr="00A6771E" w:rsidTr="00D40A73">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771CFF">
            <w:pPr>
              <w:pStyle w:val="a4"/>
              <w:numPr>
                <w:ilvl w:val="0"/>
                <w:numId w:val="4"/>
              </w:numPr>
              <w:ind w:hanging="686"/>
              <w:rPr>
                <w:sz w:val="22"/>
                <w:szCs w:val="22"/>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spacing w:after="0" w:line="240" w:lineRule="auto"/>
              <w:rPr>
                <w:rFonts w:ascii="Times New Roman" w:hAnsi="Times New Roman"/>
                <w:shd w:val="clear" w:color="auto" w:fill="FEFEFE"/>
              </w:rPr>
            </w:pPr>
            <w:r w:rsidRPr="00A6771E">
              <w:rPr>
                <w:rFonts w:ascii="Times New Roman" w:hAnsi="Times New Roman"/>
                <w:shd w:val="clear" w:color="auto" w:fill="FEFEFE"/>
              </w:rPr>
              <w:t xml:space="preserve">Представено е разрешително за </w:t>
            </w:r>
            <w:proofErr w:type="spellStart"/>
            <w:r w:rsidRPr="00A6771E">
              <w:rPr>
                <w:rFonts w:ascii="Times New Roman" w:hAnsi="Times New Roman"/>
                <w:shd w:val="clear" w:color="auto" w:fill="FEFEFE"/>
              </w:rPr>
              <w:t>водовземане</w:t>
            </w:r>
            <w:proofErr w:type="spellEnd"/>
            <w:r w:rsidRPr="00A6771E">
              <w:rPr>
                <w:rFonts w:ascii="Times New Roman" w:hAnsi="Times New Roman"/>
                <w:shd w:val="clear" w:color="auto" w:fill="FEFEFE"/>
              </w:rPr>
              <w:t xml:space="preserve"> и/или разрешително за ползване на воден обект в случаите, предвидени в Закона за водите </w:t>
            </w:r>
            <w:r w:rsidRPr="00A6771E">
              <w:rPr>
                <w:rFonts w:ascii="Times New Roman" w:hAnsi="Times New Roman"/>
                <w:i/>
                <w:shd w:val="clear" w:color="auto" w:fill="FEFEFE"/>
              </w:rPr>
              <w:t>(когато е приложимо).</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r>
      <w:tr w:rsidR="000F4027" w:rsidRPr="00A6771E" w:rsidTr="00D40A73">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771CFF">
            <w:pPr>
              <w:pStyle w:val="a4"/>
              <w:numPr>
                <w:ilvl w:val="0"/>
                <w:numId w:val="4"/>
              </w:numPr>
              <w:ind w:hanging="686"/>
              <w:rPr>
                <w:sz w:val="22"/>
                <w:szCs w:val="22"/>
                <w:shd w:val="clear" w:color="auto" w:fill="FEFEFE"/>
              </w:rPr>
            </w:pPr>
          </w:p>
        </w:tc>
        <w:tc>
          <w:tcPr>
            <w:tcW w:w="8222" w:type="dxa"/>
            <w:tcBorders>
              <w:top w:val="single" w:sz="4" w:space="0" w:color="auto"/>
              <w:left w:val="single" w:sz="4" w:space="0" w:color="auto"/>
              <w:bottom w:val="single" w:sz="4" w:space="0" w:color="auto"/>
              <w:right w:val="single" w:sz="4" w:space="0" w:color="auto"/>
            </w:tcBorders>
            <w:hideMark/>
          </w:tcPr>
          <w:p w:rsidR="000F4027" w:rsidRPr="00A6771E" w:rsidRDefault="000F4027" w:rsidP="00D40A73">
            <w:pPr>
              <w:spacing w:after="0" w:line="240" w:lineRule="auto"/>
              <w:rPr>
                <w:rFonts w:ascii="Times New Roman" w:hAnsi="Times New Roman"/>
                <w:sz w:val="24"/>
                <w:szCs w:val="24"/>
                <w:shd w:val="clear" w:color="auto" w:fill="FEFEFE"/>
                <w:lang w:val="en-US"/>
              </w:rPr>
            </w:pPr>
            <w:r w:rsidRPr="00A6771E">
              <w:rPr>
                <w:rFonts w:ascii="Times New Roman" w:hAnsi="Times New Roman"/>
              </w:rPr>
              <w:t xml:space="preserve">Представени  са </w:t>
            </w:r>
            <w:r w:rsidRPr="00A6771E">
              <w:rPr>
                <w:rFonts w:ascii="Times New Roman" w:hAnsi="Times New Roman"/>
                <w:color w:val="000000"/>
              </w:rPr>
              <w:t>лицензи, разрешения и/или друг документ, удостоверяващ регистрацията, в случаите на предвидени разходи за дейности и инвестиции, за които се изисква лицензиране, разрешение и/или регистрация за извършване на дейността/инвестицията съгласно българското законодателство и неупоменати изрично в настоящия списък;</w:t>
            </w:r>
            <w:r w:rsidRPr="00A6771E">
              <w:rPr>
                <w:rFonts w:ascii="Times New Roman" w:hAnsi="Times New Roman"/>
                <w:i/>
                <w:shd w:val="clear" w:color="auto" w:fill="FEFEFE"/>
              </w:rPr>
              <w:t xml:space="preserve"> (когато е приложимо)</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r>
      <w:tr w:rsidR="000F4027" w:rsidRPr="00A6771E" w:rsidTr="00D40A73">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771CFF">
            <w:pPr>
              <w:pStyle w:val="a4"/>
              <w:numPr>
                <w:ilvl w:val="0"/>
                <w:numId w:val="4"/>
              </w:numPr>
              <w:ind w:hanging="686"/>
              <w:rPr>
                <w:sz w:val="22"/>
                <w:szCs w:val="22"/>
                <w:shd w:val="clear" w:color="auto" w:fill="FEFEFE"/>
              </w:rPr>
            </w:pPr>
          </w:p>
        </w:tc>
        <w:tc>
          <w:tcPr>
            <w:tcW w:w="8222" w:type="dxa"/>
            <w:tcBorders>
              <w:top w:val="single" w:sz="4" w:space="0" w:color="auto"/>
              <w:left w:val="single" w:sz="4" w:space="0" w:color="auto"/>
              <w:bottom w:val="single" w:sz="4" w:space="0" w:color="auto"/>
              <w:right w:val="single" w:sz="4" w:space="0" w:color="auto"/>
            </w:tcBorders>
            <w:hideMark/>
          </w:tcPr>
          <w:p w:rsidR="000F4027" w:rsidRPr="00A6771E" w:rsidRDefault="000F4027" w:rsidP="00D40A73">
            <w:pPr>
              <w:spacing w:after="0" w:line="240" w:lineRule="auto"/>
              <w:rPr>
                <w:rFonts w:ascii="Times New Roman" w:hAnsi="Times New Roman"/>
                <w:sz w:val="24"/>
                <w:szCs w:val="24"/>
                <w:shd w:val="clear" w:color="auto" w:fill="FEFEFE"/>
                <w:lang w:val="en-US"/>
              </w:rPr>
            </w:pPr>
            <w:r w:rsidRPr="00A6771E">
              <w:rPr>
                <w:rFonts w:ascii="Times New Roman" w:hAnsi="Times New Roman"/>
                <w:shd w:val="clear" w:color="auto" w:fill="FEFEFE"/>
              </w:rPr>
              <w:t xml:space="preserve">Представен е </w:t>
            </w:r>
            <w:r w:rsidRPr="00A6771E">
              <w:rPr>
                <w:rFonts w:ascii="Times New Roman" w:hAnsi="Times New Roman"/>
                <w:color w:val="000000"/>
              </w:rPr>
              <w:t>договор за финансов лизинг с приложен към него погасителен план за изплащане на лизинговите вноски, в случай че проектът включва разходи за закупуване на активи чрез финансов лизинг.</w:t>
            </w:r>
            <w:r w:rsidRPr="00A6771E">
              <w:rPr>
                <w:rFonts w:ascii="Times New Roman" w:hAnsi="Times New Roman"/>
                <w:i/>
                <w:shd w:val="clear" w:color="auto" w:fill="FEFEFE"/>
              </w:rPr>
              <w:t xml:space="preserve"> (когато е приложимо)</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r>
      <w:tr w:rsidR="000F4027" w:rsidRPr="00A6771E" w:rsidTr="00D40A73">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771CFF">
            <w:pPr>
              <w:pStyle w:val="a4"/>
              <w:numPr>
                <w:ilvl w:val="0"/>
                <w:numId w:val="4"/>
              </w:numPr>
              <w:ind w:hanging="686"/>
              <w:rPr>
                <w:sz w:val="22"/>
                <w:szCs w:val="22"/>
                <w:shd w:val="clear" w:color="auto" w:fill="FEFEFE"/>
              </w:rPr>
            </w:pPr>
          </w:p>
        </w:tc>
        <w:tc>
          <w:tcPr>
            <w:tcW w:w="8222" w:type="dxa"/>
            <w:tcBorders>
              <w:top w:val="single" w:sz="4" w:space="0" w:color="auto"/>
              <w:left w:val="single" w:sz="4" w:space="0" w:color="auto"/>
              <w:bottom w:val="single" w:sz="4" w:space="0" w:color="auto"/>
              <w:right w:val="single" w:sz="4" w:space="0" w:color="auto"/>
            </w:tcBorders>
            <w:hideMark/>
          </w:tcPr>
          <w:p w:rsidR="000F4027" w:rsidRPr="00A6771E" w:rsidRDefault="000F4027" w:rsidP="00D40A73">
            <w:pPr>
              <w:spacing w:after="0" w:line="240" w:lineRule="auto"/>
              <w:rPr>
                <w:rFonts w:ascii="Times New Roman" w:hAnsi="Times New Roman"/>
                <w:sz w:val="24"/>
                <w:szCs w:val="24"/>
                <w:shd w:val="clear" w:color="auto" w:fill="FEFEFE"/>
                <w:lang w:val="en-US"/>
              </w:rPr>
            </w:pPr>
            <w:r w:rsidRPr="008B6A0A">
              <w:rPr>
                <w:rFonts w:ascii="Times New Roman" w:hAnsi="Times New Roman"/>
                <w:shd w:val="clear" w:color="auto" w:fill="FEFEFE"/>
              </w:rPr>
              <w:t xml:space="preserve">Анализ разходи-ползи (финансов анализ) по </w:t>
            </w:r>
            <w:proofErr w:type="spellStart"/>
            <w:r w:rsidRPr="008B6A0A">
              <w:rPr>
                <w:rFonts w:ascii="Times New Roman" w:hAnsi="Times New Roman"/>
                <w:shd w:val="clear" w:color="auto" w:fill="FEFEFE"/>
              </w:rPr>
              <w:t>Подмярка</w:t>
            </w:r>
            <w:proofErr w:type="spellEnd"/>
            <w:r w:rsidRPr="008B6A0A">
              <w:rPr>
                <w:rFonts w:ascii="Times New Roman" w:hAnsi="Times New Roman"/>
                <w:shd w:val="clear" w:color="auto" w:fill="FEFEFE"/>
              </w:rPr>
              <w:t xml:space="preserve"> 19.2 „Прилагане на операции в рамките на стратегии за Водено от общностите местно развитие”, изготвен по образец, утвърден от изпълнителния директор на ДФЗ –Приложение № 6 а и 6 б от Документи за попълване. </w:t>
            </w:r>
            <w:r w:rsidRPr="00A6771E">
              <w:rPr>
                <w:rFonts w:ascii="Times New Roman" w:hAnsi="Times New Roman"/>
                <w:shd w:val="clear" w:color="auto" w:fill="FEFEFE"/>
              </w:rPr>
              <w:t xml:space="preserve">в изискуемите формати. </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Cs w:val="24"/>
                <w:lang w:val="en-US"/>
              </w:rPr>
            </w:pPr>
            <w:proofErr w:type="spellStart"/>
            <w:r w:rsidRPr="00A6771E">
              <w:rPr>
                <w:rFonts w:ascii="Times New Roman" w:hAnsi="Times New Roman"/>
                <w:szCs w:val="24"/>
                <w:lang w:val="en-US"/>
              </w:rPr>
              <w:t>Неспазването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води</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до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отхвърляне</w:t>
            </w:r>
            <w:proofErr w:type="spellEnd"/>
          </w:p>
        </w:tc>
      </w:tr>
      <w:tr w:rsidR="000F4027" w:rsidRPr="00A6771E" w:rsidTr="00D40A73">
        <w:trPr>
          <w:trHeight w:val="443"/>
        </w:trPr>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771CFF">
            <w:pPr>
              <w:pStyle w:val="a4"/>
              <w:numPr>
                <w:ilvl w:val="0"/>
                <w:numId w:val="4"/>
              </w:numPr>
              <w:ind w:hanging="686"/>
              <w:rPr>
                <w:sz w:val="22"/>
                <w:szCs w:val="22"/>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spacing w:after="0" w:line="240" w:lineRule="auto"/>
              <w:rPr>
                <w:rFonts w:ascii="Times New Roman" w:hAnsi="Times New Roman"/>
                <w:shd w:val="clear" w:color="auto" w:fill="FEFEFE"/>
              </w:rPr>
            </w:pPr>
            <w:r w:rsidRPr="00F12751">
              <w:rPr>
                <w:rFonts w:ascii="Times New Roman" w:hAnsi="Times New Roman"/>
                <w:shd w:val="clear" w:color="auto" w:fill="FEFEFE"/>
              </w:rPr>
              <w:t xml:space="preserve">Решение на компетентния орган: решение на Общинския съвет – за кандидат община Елхово или община Болярово, и решение на компетентния орган </w:t>
            </w:r>
            <w:r w:rsidRPr="00F12751">
              <w:rPr>
                <w:rFonts w:ascii="Times New Roman" w:hAnsi="Times New Roman"/>
                <w:shd w:val="clear" w:color="auto" w:fill="FEFEFE"/>
              </w:rPr>
              <w:lastRenderedPageBreak/>
              <w:t>юридическото лице с нестопанска цел, за кандидатстване към Стратегията за ВОМР по настоящата процедура.</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Cs w:val="24"/>
                <w:lang w:val="en-US"/>
              </w:rPr>
            </w:pPr>
            <w:proofErr w:type="spellStart"/>
            <w:r w:rsidRPr="00A6771E">
              <w:rPr>
                <w:rFonts w:ascii="Times New Roman" w:hAnsi="Times New Roman"/>
                <w:szCs w:val="24"/>
                <w:lang w:val="en-US"/>
              </w:rPr>
              <w:t>Неспазването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води</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до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lastRenderedPageBreak/>
              <w:t>отхвърляне</w:t>
            </w:r>
            <w:proofErr w:type="spellEnd"/>
          </w:p>
        </w:tc>
      </w:tr>
      <w:tr w:rsidR="000F4027" w:rsidRPr="00A6771E" w:rsidTr="00D40A73">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771CFF">
            <w:pPr>
              <w:pStyle w:val="a4"/>
              <w:numPr>
                <w:ilvl w:val="0"/>
                <w:numId w:val="4"/>
              </w:numPr>
              <w:ind w:hanging="686"/>
              <w:rPr>
                <w:sz w:val="22"/>
                <w:szCs w:val="22"/>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spacing w:after="0" w:line="240" w:lineRule="auto"/>
              <w:rPr>
                <w:rFonts w:ascii="Times New Roman" w:hAnsi="Times New Roman"/>
                <w:shd w:val="clear" w:color="auto" w:fill="FEFEFE"/>
              </w:rPr>
            </w:pPr>
            <w:r w:rsidRPr="00F12751">
              <w:rPr>
                <w:rFonts w:ascii="Times New Roman" w:hAnsi="Times New Roman"/>
                <w:shd w:val="clear" w:color="auto" w:fill="FEFEFE"/>
              </w:rPr>
              <w:t xml:space="preserve">Решение на Общинския съвет, че дейностите по проекта отговарят на приоритетите на актуалния към момента на кандидатстване общинския план за развитие за периода 2014-2020 – за кандидати общини </w:t>
            </w:r>
            <w:r w:rsidRPr="00F12751">
              <w:rPr>
                <w:rFonts w:ascii="Times New Roman" w:hAnsi="Times New Roman"/>
                <w:i/>
                <w:shd w:val="clear" w:color="auto" w:fill="FEFEFE"/>
              </w:rPr>
              <w:t>(когато е приложимо)</w:t>
            </w:r>
            <w:r w:rsidRPr="00F12751">
              <w:rPr>
                <w:rFonts w:ascii="Times New Roman" w:hAnsi="Times New Roman"/>
                <w:shd w:val="clear" w:color="auto" w:fill="FEFEFE"/>
              </w:rPr>
              <w:t>.</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r>
      <w:tr w:rsidR="000F4027" w:rsidRPr="00A6771E" w:rsidTr="00D40A73">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771CFF">
            <w:pPr>
              <w:pStyle w:val="a4"/>
              <w:numPr>
                <w:ilvl w:val="0"/>
                <w:numId w:val="4"/>
              </w:numPr>
              <w:ind w:hanging="686"/>
              <w:rPr>
                <w:sz w:val="22"/>
                <w:szCs w:val="22"/>
                <w:shd w:val="clear" w:color="auto" w:fill="FEFEFE"/>
              </w:rPr>
            </w:pPr>
          </w:p>
        </w:tc>
        <w:tc>
          <w:tcPr>
            <w:tcW w:w="8222" w:type="dxa"/>
            <w:tcBorders>
              <w:top w:val="single" w:sz="4" w:space="0" w:color="auto"/>
              <w:left w:val="single" w:sz="4" w:space="0" w:color="auto"/>
              <w:bottom w:val="single" w:sz="4" w:space="0" w:color="auto"/>
              <w:right w:val="single" w:sz="4" w:space="0" w:color="auto"/>
            </w:tcBorders>
            <w:hideMark/>
          </w:tcPr>
          <w:p w:rsidR="000F4027" w:rsidRPr="00A6771E" w:rsidRDefault="000F4027" w:rsidP="00F12751">
            <w:pPr>
              <w:spacing w:after="0" w:line="240" w:lineRule="auto"/>
              <w:rPr>
                <w:rFonts w:ascii="Times New Roman" w:hAnsi="Times New Roman"/>
                <w:sz w:val="24"/>
                <w:szCs w:val="24"/>
                <w:shd w:val="clear" w:color="auto" w:fill="FEFEFE"/>
                <w:lang w:val="en-US"/>
              </w:rPr>
            </w:pPr>
            <w:r w:rsidRPr="00A6771E">
              <w:rPr>
                <w:rFonts w:ascii="Times New Roman" w:hAnsi="Times New Roman"/>
                <w:shd w:val="clear" w:color="auto" w:fill="FEFEFE"/>
              </w:rPr>
              <w:t xml:space="preserve">Представена е </w:t>
            </w:r>
            <w:r w:rsidRPr="00A6771E">
              <w:rPr>
                <w:rFonts w:ascii="Times New Roman" w:hAnsi="Times New Roman"/>
                <w:color w:val="000000"/>
              </w:rPr>
              <w:t>инвентарна книга към датата на подаване на проектно предложение към стратегията за ВОМР с разбивка по вид на актива, дата и цена на придобиване - в случай на разходи, които представляват дълготрайни материални активи съгласно Закона за счетоводството</w:t>
            </w:r>
            <w:r w:rsidRPr="00F12751">
              <w:rPr>
                <w:rFonts w:ascii="Times New Roman" w:hAnsi="Times New Roman"/>
                <w:color w:val="000000"/>
              </w:rPr>
              <w:t>(</w:t>
            </w:r>
            <w:r w:rsidRPr="00F12751">
              <w:rPr>
                <w:rFonts w:ascii="Times New Roman" w:hAnsi="Times New Roman"/>
                <w:i/>
                <w:color w:val="000000"/>
              </w:rPr>
              <w:t>когато е приложимо</w:t>
            </w:r>
            <w:r w:rsidRPr="00F12751">
              <w:rPr>
                <w:rFonts w:ascii="Times New Roman" w:hAnsi="Times New Roman"/>
                <w:color w:val="000000"/>
              </w:rPr>
              <w:t>).</w:t>
            </w:r>
            <w:r w:rsidRPr="00A6771E">
              <w:rPr>
                <w:rFonts w:ascii="Times New Roman" w:hAnsi="Times New Roman"/>
                <w:color w:val="000000"/>
              </w:rPr>
              <w:t xml:space="preserve"> </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r>
      <w:tr w:rsidR="000F4027" w:rsidRPr="00A6771E" w:rsidTr="00D40A73">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771CFF">
            <w:pPr>
              <w:pStyle w:val="a4"/>
              <w:numPr>
                <w:ilvl w:val="0"/>
                <w:numId w:val="4"/>
              </w:numPr>
              <w:ind w:hanging="686"/>
              <w:rPr>
                <w:sz w:val="22"/>
                <w:szCs w:val="22"/>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spacing w:after="0" w:line="240" w:lineRule="auto"/>
              <w:rPr>
                <w:rFonts w:ascii="Times New Roman" w:hAnsi="Times New Roman"/>
                <w:shd w:val="clear" w:color="auto" w:fill="FEFEFE"/>
              </w:rPr>
            </w:pPr>
            <w:r w:rsidRPr="00A6771E">
              <w:rPr>
                <w:rFonts w:ascii="Times New Roman" w:hAnsi="Times New Roman"/>
                <w:shd w:val="clear" w:color="auto" w:fill="FEFEFE"/>
              </w:rPr>
              <w:t>Представена е справка за дълготрайните активи - приложение към счетоводния баланс за предходната финансова година и/или за последния отчетен период</w:t>
            </w:r>
            <w:r w:rsidR="00BA4072" w:rsidRPr="00BA4072">
              <w:rPr>
                <w:rFonts w:ascii="Times New Roman" w:hAnsi="Times New Roman"/>
                <w:shd w:val="clear" w:color="auto" w:fill="FEFEFE"/>
              </w:rPr>
              <w:t>- в случай на разходи, които представляват дълготрайни материални активи съгласно Закона за счетоводството (</w:t>
            </w:r>
            <w:r w:rsidR="00BA4072" w:rsidRPr="00BA4072">
              <w:rPr>
                <w:rFonts w:ascii="Times New Roman" w:hAnsi="Times New Roman"/>
                <w:i/>
                <w:shd w:val="clear" w:color="auto" w:fill="FEFEFE"/>
              </w:rPr>
              <w:t>когато е приложимо</w:t>
            </w:r>
            <w:r w:rsidR="00BA4072" w:rsidRPr="00BA4072">
              <w:rPr>
                <w:rFonts w:ascii="Times New Roman" w:hAnsi="Times New Roman"/>
                <w:shd w:val="clear" w:color="auto" w:fill="FEFEFE"/>
              </w:rPr>
              <w:t>)</w:t>
            </w:r>
            <w:r w:rsidRPr="00A6771E">
              <w:rPr>
                <w:rFonts w:ascii="Times New Roman" w:hAnsi="Times New Roman"/>
                <w:shd w:val="clear" w:color="auto" w:fill="FEFEFE"/>
              </w:rPr>
              <w:t xml:space="preserve"> (за юридически лица)</w:t>
            </w:r>
            <w:r w:rsidRPr="00A6771E">
              <w:rPr>
                <w:rFonts w:ascii="Times New Roman" w:hAnsi="Times New Roman"/>
                <w:i/>
                <w:shd w:val="clear" w:color="auto" w:fill="FEFEFE"/>
              </w:rPr>
              <w:t>.</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r>
      <w:tr w:rsidR="000F4027" w:rsidRPr="00A6771E" w:rsidTr="00D40A73">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771CFF">
            <w:pPr>
              <w:pStyle w:val="a4"/>
              <w:numPr>
                <w:ilvl w:val="0"/>
                <w:numId w:val="4"/>
              </w:numPr>
              <w:ind w:hanging="686"/>
              <w:rPr>
                <w:sz w:val="22"/>
                <w:szCs w:val="22"/>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spacing w:after="0" w:line="240" w:lineRule="auto"/>
              <w:rPr>
                <w:rFonts w:ascii="Times New Roman" w:hAnsi="Times New Roman"/>
                <w:shd w:val="clear" w:color="auto" w:fill="FEFEFE"/>
              </w:rPr>
            </w:pPr>
            <w:r w:rsidRPr="00A6771E">
              <w:rPr>
                <w:rFonts w:ascii="Times New Roman" w:hAnsi="Times New Roman"/>
                <w:shd w:val="clear" w:color="auto" w:fill="FEFEFE"/>
              </w:rPr>
              <w:t xml:space="preserve">Представени са фактури, придружени с платежни нареждания, за извършени разходи преди подаване на проектното предложение към стратегията за ВОМР за разходи за </w:t>
            </w:r>
            <w:proofErr w:type="spellStart"/>
            <w:r w:rsidRPr="00A6771E">
              <w:rPr>
                <w:rFonts w:ascii="Times New Roman" w:hAnsi="Times New Roman"/>
                <w:shd w:val="clear" w:color="auto" w:fill="FEFEFE"/>
              </w:rPr>
              <w:t>предпроектни</w:t>
            </w:r>
            <w:proofErr w:type="spellEnd"/>
            <w:r w:rsidRPr="00A6771E">
              <w:rPr>
                <w:rFonts w:ascii="Times New Roman" w:hAnsi="Times New Roman"/>
                <w:shd w:val="clear" w:color="auto" w:fill="FEFEFE"/>
              </w:rPr>
              <w:t xml:space="preserve"> проучвания, такси, възнаграждение на архитекти, инженери и консултантски услуги, ведно с банкови извлечения , </w:t>
            </w:r>
            <w:r w:rsidRPr="00A6771E">
              <w:rPr>
                <w:rFonts w:ascii="Times New Roman" w:hAnsi="Times New Roman"/>
                <w:i/>
                <w:shd w:val="clear" w:color="auto" w:fill="FEFEFE"/>
              </w:rPr>
              <w:t>когато е приложимо</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r>
      <w:tr w:rsidR="000F4027" w:rsidRPr="00A6771E" w:rsidTr="00D40A73">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771CFF">
            <w:pPr>
              <w:pStyle w:val="af6"/>
              <w:numPr>
                <w:ilvl w:val="0"/>
                <w:numId w:val="4"/>
              </w:numPr>
              <w:spacing w:after="0"/>
              <w:ind w:right="40" w:hanging="686"/>
              <w:rPr>
                <w:sz w:val="22"/>
                <w:szCs w:val="22"/>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0F4027" w:rsidRPr="00A00263" w:rsidRDefault="000F4027" w:rsidP="00D40A73">
            <w:pPr>
              <w:pStyle w:val="af6"/>
              <w:spacing w:after="0"/>
              <w:ind w:right="40"/>
              <w:rPr>
                <w:sz w:val="22"/>
                <w:szCs w:val="22"/>
              </w:rPr>
            </w:pPr>
            <w:r w:rsidRPr="00A00263">
              <w:rPr>
                <w:sz w:val="22"/>
                <w:szCs w:val="22"/>
              </w:rPr>
              <w:t>Пълна документация от проведената съгласно изискванията по ЗОП процедура за изпълнение на дейностите по проекта (</w:t>
            </w:r>
            <w:r w:rsidRPr="00A00263">
              <w:rPr>
                <w:i/>
                <w:iCs/>
                <w:sz w:val="22"/>
                <w:szCs w:val="22"/>
              </w:rPr>
              <w:t>важи, в случай че проектът включва разходи по точка 3 от Раздел 14.1. „Допустими разходи”, извършени преди подаване на проектното предложение от кандидат, който се явява възложител по чл. 5 и 6 от ЗОП</w:t>
            </w:r>
            <w:r w:rsidRPr="00A00263">
              <w:rPr>
                <w:sz w:val="22"/>
                <w:szCs w:val="22"/>
              </w:rPr>
              <w:t>).</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r>
      <w:tr w:rsidR="000F4027" w:rsidRPr="00A6771E" w:rsidTr="00D40A73">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771CFF">
            <w:pPr>
              <w:pStyle w:val="af6"/>
              <w:numPr>
                <w:ilvl w:val="0"/>
                <w:numId w:val="4"/>
              </w:numPr>
              <w:spacing w:after="0"/>
              <w:ind w:right="40" w:hanging="686"/>
              <w:rPr>
                <w:sz w:val="22"/>
                <w:szCs w:val="22"/>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0F4027" w:rsidRPr="00A00263" w:rsidRDefault="000F4027" w:rsidP="00801926">
            <w:pPr>
              <w:pStyle w:val="af6"/>
              <w:spacing w:after="0"/>
              <w:ind w:right="40"/>
              <w:rPr>
                <w:sz w:val="22"/>
                <w:szCs w:val="22"/>
              </w:rPr>
            </w:pPr>
            <w:r w:rsidRPr="00A00263">
              <w:rPr>
                <w:sz w:val="22"/>
                <w:szCs w:val="22"/>
              </w:rPr>
              <w:t xml:space="preserve">Представени са изискуемите съгласно точка 6 от раздел 14.2 на Условията за кандидатстване документи за доказване основателността на предложените за финансиране разходи. </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r>
      <w:tr w:rsidR="000F4027" w:rsidRPr="00A6771E" w:rsidTr="00D40A73">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771CFF">
            <w:pPr>
              <w:pStyle w:val="a4"/>
              <w:numPr>
                <w:ilvl w:val="0"/>
                <w:numId w:val="4"/>
              </w:numPr>
              <w:ind w:hanging="686"/>
              <w:rPr>
                <w:sz w:val="22"/>
                <w:szCs w:val="22"/>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spacing w:after="0" w:line="240" w:lineRule="auto"/>
              <w:rPr>
                <w:rFonts w:ascii="Times New Roman" w:hAnsi="Times New Roman"/>
                <w:shd w:val="clear" w:color="auto" w:fill="FEFEFE"/>
              </w:rPr>
            </w:pPr>
            <w:r w:rsidRPr="00A6771E">
              <w:rPr>
                <w:rFonts w:ascii="Times New Roman" w:hAnsi="Times New Roman"/>
                <w:shd w:val="clear" w:color="auto" w:fill="FEFEFE"/>
              </w:rPr>
              <w:t>Представени са предварителни или окончателни договори за строителство, услуги и доставки – обект на инвестицията (</w:t>
            </w:r>
            <w:r w:rsidRPr="00A6771E">
              <w:rPr>
                <w:rFonts w:ascii="Times New Roman" w:hAnsi="Times New Roman"/>
                <w:i/>
                <w:shd w:val="clear" w:color="auto" w:fill="FEFEFE"/>
              </w:rPr>
              <w:t>когато е приложимо)</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r>
      <w:tr w:rsidR="000F4027" w:rsidRPr="00A6771E" w:rsidTr="00D40A73">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771CFF">
            <w:pPr>
              <w:pStyle w:val="a4"/>
              <w:numPr>
                <w:ilvl w:val="0"/>
                <w:numId w:val="4"/>
              </w:numPr>
              <w:ind w:hanging="686"/>
              <w:rPr>
                <w:sz w:val="22"/>
                <w:szCs w:val="22"/>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spacing w:after="0" w:line="240" w:lineRule="auto"/>
              <w:rPr>
                <w:rFonts w:ascii="Times New Roman" w:hAnsi="Times New Roman"/>
                <w:shd w:val="clear" w:color="auto" w:fill="FEFEFE"/>
              </w:rPr>
            </w:pPr>
            <w:r w:rsidRPr="00A6771E">
              <w:rPr>
                <w:rFonts w:ascii="Times New Roman" w:hAnsi="Times New Roman"/>
                <w:shd w:val="clear" w:color="auto" w:fill="FEFEFE"/>
              </w:rPr>
              <w:t>Представено е решение на кандидата за избор на доставчик/изпълнител, а когато избраната оферта не е с най-ниска цена – и писмена Обосновка за мотивите, обусловили избора. (</w:t>
            </w:r>
            <w:r w:rsidRPr="00A6771E">
              <w:rPr>
                <w:rFonts w:ascii="Times New Roman" w:hAnsi="Times New Roman"/>
                <w:i/>
                <w:shd w:val="clear" w:color="auto" w:fill="FEFEFE"/>
              </w:rPr>
              <w:t>когато е приложимо)</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r>
      <w:tr w:rsidR="000F4027" w:rsidRPr="00A6771E" w:rsidTr="00D40A73">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771CFF">
            <w:pPr>
              <w:pStyle w:val="a4"/>
              <w:numPr>
                <w:ilvl w:val="0"/>
                <w:numId w:val="4"/>
              </w:numPr>
              <w:ind w:hanging="686"/>
              <w:rPr>
                <w:sz w:val="22"/>
                <w:szCs w:val="22"/>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spacing w:after="0" w:line="240" w:lineRule="auto"/>
              <w:rPr>
                <w:rFonts w:ascii="Times New Roman" w:hAnsi="Times New Roman"/>
                <w:shd w:val="clear" w:color="auto" w:fill="FEFEFE"/>
              </w:rPr>
            </w:pPr>
            <w:r w:rsidRPr="006D04B9">
              <w:rPr>
                <w:rFonts w:ascii="Times New Roman" w:hAnsi="Times New Roman"/>
                <w:shd w:val="clear" w:color="auto" w:fill="FEFEFE"/>
              </w:rPr>
              <w:t>Декларация от представляващия МИГ, че изпълнител или подизпълнител на дейностите на проекта отговарят на изискванията на чл. 19, ал. 5, т. 2 от Наредба № 22 на МЗХ (</w:t>
            </w:r>
            <w:r w:rsidRPr="006D04B9">
              <w:rPr>
                <w:rFonts w:ascii="Times New Roman" w:hAnsi="Times New Roman"/>
                <w:i/>
                <w:shd w:val="clear" w:color="auto" w:fill="FEFEFE"/>
              </w:rPr>
              <w:t>при кандидат МИГ</w:t>
            </w:r>
            <w:r w:rsidRPr="006D04B9">
              <w:rPr>
                <w:rFonts w:ascii="Times New Roman" w:hAnsi="Times New Roman"/>
                <w:shd w:val="clear" w:color="auto" w:fill="FEFEFE"/>
              </w:rPr>
              <w:t>) (</w:t>
            </w:r>
            <w:r w:rsidRPr="006D04B9">
              <w:rPr>
                <w:rFonts w:ascii="Times New Roman" w:hAnsi="Times New Roman"/>
                <w:i/>
                <w:shd w:val="clear" w:color="auto" w:fill="FEFEFE"/>
              </w:rPr>
              <w:t>когато е приложимо</w:t>
            </w:r>
            <w:r w:rsidRPr="006D04B9">
              <w:rPr>
                <w:rFonts w:ascii="Times New Roman" w:hAnsi="Times New Roman"/>
                <w:shd w:val="clear" w:color="auto" w:fill="FEFEFE"/>
              </w:rPr>
              <w:t>).</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r>
      <w:tr w:rsidR="000F4027" w:rsidRPr="00A6771E" w:rsidTr="00D40A73">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771CFF">
            <w:pPr>
              <w:pStyle w:val="a4"/>
              <w:numPr>
                <w:ilvl w:val="0"/>
                <w:numId w:val="4"/>
              </w:numPr>
              <w:ind w:hanging="686"/>
              <w:rPr>
                <w:sz w:val="22"/>
                <w:szCs w:val="22"/>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0F4027" w:rsidRPr="006D04B9" w:rsidRDefault="000F4027" w:rsidP="00D40A73">
            <w:pPr>
              <w:spacing w:after="0" w:line="240" w:lineRule="auto"/>
              <w:rPr>
                <w:rFonts w:ascii="Times New Roman" w:hAnsi="Times New Roman"/>
                <w:shd w:val="clear" w:color="auto" w:fill="FEFEFE"/>
              </w:rPr>
            </w:pPr>
            <w:r w:rsidRPr="006D04B9">
              <w:rPr>
                <w:rFonts w:ascii="Times New Roman" w:hAnsi="Times New Roman"/>
                <w:shd w:val="clear" w:color="auto" w:fill="FEFEFE"/>
              </w:rPr>
              <w:t>Декларация, подписана от кандидата, в която се изброяват подадени проектни предложения за дейности, допустими за подпомагане съобразно демаркационната линия с Оперативна програма „Региони в растеж“, Оперативна програма „Развитие на човешките ресурси 2014 – 2020“ и Оперативна програма „Наука и образование за интелигентен растеж“ (</w:t>
            </w:r>
            <w:r w:rsidRPr="006D04B9">
              <w:rPr>
                <w:rFonts w:ascii="Times New Roman" w:hAnsi="Times New Roman"/>
                <w:i/>
                <w:iCs/>
                <w:shd w:val="clear" w:color="auto" w:fill="FEFEFE"/>
              </w:rPr>
              <w:t>само в случаите на подадени проектни предложения</w:t>
            </w:r>
            <w:r w:rsidRPr="006D04B9">
              <w:rPr>
                <w:rFonts w:ascii="Times New Roman" w:hAnsi="Times New Roman"/>
                <w:shd w:val="clear" w:color="auto" w:fill="FEFEFE"/>
              </w:rPr>
              <w:t>).</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r>
      <w:tr w:rsidR="000F4027" w:rsidRPr="00A6771E" w:rsidTr="00D40A73">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771CFF">
            <w:pPr>
              <w:pStyle w:val="a4"/>
              <w:numPr>
                <w:ilvl w:val="0"/>
                <w:numId w:val="4"/>
              </w:numPr>
              <w:ind w:hanging="686"/>
              <w:rPr>
                <w:sz w:val="22"/>
                <w:szCs w:val="22"/>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spacing w:after="0" w:line="240" w:lineRule="auto"/>
              <w:rPr>
                <w:rFonts w:ascii="Times New Roman" w:hAnsi="Times New Roman"/>
                <w:shd w:val="clear" w:color="auto" w:fill="FEFEFE"/>
              </w:rPr>
            </w:pPr>
            <w:proofErr w:type="spellStart"/>
            <w:r w:rsidRPr="006D04B9">
              <w:rPr>
                <w:rFonts w:ascii="Times New Roman" w:hAnsi="Times New Roman"/>
                <w:shd w:val="clear" w:color="auto" w:fill="FEFEFE"/>
                <w:lang w:val="en-US"/>
              </w:rPr>
              <w:t>Декларация</w:t>
            </w:r>
            <w:proofErr w:type="spellEnd"/>
            <w:r w:rsidRPr="006D04B9">
              <w:rPr>
                <w:rFonts w:ascii="Times New Roman" w:hAnsi="Times New Roman"/>
                <w:shd w:val="clear" w:color="auto" w:fill="FEFEFE"/>
                <w:lang w:val="en-US"/>
              </w:rPr>
              <w:t xml:space="preserve"> </w:t>
            </w:r>
            <w:proofErr w:type="spellStart"/>
            <w:r w:rsidRPr="006D04B9">
              <w:rPr>
                <w:rFonts w:ascii="Times New Roman" w:hAnsi="Times New Roman"/>
                <w:shd w:val="clear" w:color="auto" w:fill="FEFEFE"/>
                <w:lang w:val="en-US"/>
              </w:rPr>
              <w:t>на</w:t>
            </w:r>
            <w:proofErr w:type="spellEnd"/>
            <w:r w:rsidRPr="006D04B9">
              <w:rPr>
                <w:rFonts w:ascii="Times New Roman" w:hAnsi="Times New Roman"/>
                <w:shd w:val="clear" w:color="auto" w:fill="FEFEFE"/>
                <w:lang w:val="en-US"/>
              </w:rPr>
              <w:t xml:space="preserve"> </w:t>
            </w:r>
            <w:proofErr w:type="spellStart"/>
            <w:r w:rsidRPr="006D04B9">
              <w:rPr>
                <w:rFonts w:ascii="Times New Roman" w:hAnsi="Times New Roman"/>
                <w:shd w:val="clear" w:color="auto" w:fill="FEFEFE"/>
                <w:lang w:val="en-US"/>
              </w:rPr>
              <w:t>бенефициента</w:t>
            </w:r>
            <w:proofErr w:type="spellEnd"/>
            <w:r w:rsidRPr="006D04B9">
              <w:rPr>
                <w:rFonts w:ascii="Times New Roman" w:hAnsi="Times New Roman"/>
                <w:shd w:val="clear" w:color="auto" w:fill="FEFEFE"/>
                <w:lang w:val="en-US"/>
              </w:rPr>
              <w:t xml:space="preserve"> </w:t>
            </w:r>
            <w:proofErr w:type="spellStart"/>
            <w:r w:rsidRPr="006D04B9">
              <w:rPr>
                <w:rFonts w:ascii="Times New Roman" w:hAnsi="Times New Roman"/>
                <w:shd w:val="clear" w:color="auto" w:fill="FEFEFE"/>
                <w:lang w:val="en-US"/>
              </w:rPr>
              <w:t>за</w:t>
            </w:r>
            <w:proofErr w:type="spellEnd"/>
            <w:r w:rsidRPr="006D04B9">
              <w:rPr>
                <w:rFonts w:ascii="Times New Roman" w:hAnsi="Times New Roman"/>
                <w:shd w:val="clear" w:color="auto" w:fill="FEFEFE"/>
                <w:lang w:val="en-US"/>
              </w:rPr>
              <w:t xml:space="preserve"> </w:t>
            </w:r>
            <w:proofErr w:type="spellStart"/>
            <w:r w:rsidRPr="006D04B9">
              <w:rPr>
                <w:rFonts w:ascii="Times New Roman" w:hAnsi="Times New Roman"/>
                <w:shd w:val="clear" w:color="auto" w:fill="FEFEFE"/>
                <w:lang w:val="en-US"/>
              </w:rPr>
              <w:t>отсъствие</w:t>
            </w:r>
            <w:proofErr w:type="spellEnd"/>
            <w:r w:rsidRPr="006D04B9">
              <w:rPr>
                <w:rFonts w:ascii="Times New Roman" w:hAnsi="Times New Roman"/>
                <w:shd w:val="clear" w:color="auto" w:fill="FEFEFE"/>
              </w:rPr>
              <w:t xml:space="preserve"> на обстоятелствата по чл. </w:t>
            </w:r>
            <w:proofErr w:type="gramStart"/>
            <w:r w:rsidRPr="006D04B9">
              <w:rPr>
                <w:rFonts w:ascii="Times New Roman" w:hAnsi="Times New Roman"/>
                <w:shd w:val="clear" w:color="auto" w:fill="FEFEFE"/>
                <w:lang w:val="ru-RU"/>
              </w:rPr>
              <w:t xml:space="preserve">25, ал. 2 от ЗУСЕСИФ </w:t>
            </w:r>
            <w:r w:rsidRPr="006D04B9">
              <w:rPr>
                <w:rFonts w:ascii="Times New Roman" w:hAnsi="Times New Roman"/>
                <w:i/>
                <w:shd w:val="clear" w:color="auto" w:fill="FEFEFE"/>
              </w:rPr>
              <w:t>(по образец, Приложение №7 от документи за попълване)</w:t>
            </w:r>
            <w:r w:rsidRPr="006D04B9">
              <w:rPr>
                <w:rFonts w:ascii="Times New Roman" w:hAnsi="Times New Roman"/>
                <w:shd w:val="clear" w:color="auto" w:fill="FEFEFE"/>
              </w:rPr>
              <w:t>.</w:t>
            </w:r>
            <w:proofErr w:type="gramEnd"/>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C6594F">
            <w:pPr>
              <w:keepNext/>
              <w:spacing w:after="0" w:line="240" w:lineRule="auto"/>
              <w:rPr>
                <w:rFonts w:ascii="Times New Roman" w:hAnsi="Times New Roman"/>
                <w:szCs w:val="24"/>
                <w:lang w:val="en-US"/>
              </w:rPr>
            </w:pPr>
            <w:proofErr w:type="spellStart"/>
            <w:r w:rsidRPr="00A6771E">
              <w:rPr>
                <w:rFonts w:ascii="Times New Roman" w:hAnsi="Times New Roman"/>
                <w:szCs w:val="24"/>
                <w:lang w:val="en-US"/>
              </w:rPr>
              <w:t>Неспазването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води</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до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отхвърляне</w:t>
            </w:r>
            <w:proofErr w:type="spellEnd"/>
          </w:p>
        </w:tc>
      </w:tr>
      <w:tr w:rsidR="000F4027" w:rsidRPr="00A6771E" w:rsidTr="00D40A73">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771CFF">
            <w:pPr>
              <w:pStyle w:val="a4"/>
              <w:numPr>
                <w:ilvl w:val="0"/>
                <w:numId w:val="4"/>
              </w:numPr>
              <w:ind w:hanging="686"/>
              <w:rPr>
                <w:sz w:val="22"/>
                <w:szCs w:val="22"/>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0F4027" w:rsidRPr="006D04B9" w:rsidRDefault="000F4027" w:rsidP="00D40A73">
            <w:pPr>
              <w:spacing w:after="0" w:line="240" w:lineRule="auto"/>
              <w:rPr>
                <w:rFonts w:ascii="Times New Roman" w:hAnsi="Times New Roman"/>
                <w:shd w:val="clear" w:color="auto" w:fill="FEFEFE"/>
                <w:lang w:val="en-US"/>
              </w:rPr>
            </w:pPr>
            <w:r w:rsidRPr="006D04B9">
              <w:rPr>
                <w:rFonts w:ascii="Times New Roman" w:hAnsi="Times New Roman"/>
                <w:shd w:val="clear" w:color="auto" w:fill="FEFEFE"/>
              </w:rPr>
              <w:t>Декларация за липса или наличие на двойно финансиране по проекта – Приложение № 8 от указанията за кандидатстване - Документи за попълване.</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C6594F">
            <w:pPr>
              <w:keepNext/>
              <w:spacing w:after="0" w:line="240" w:lineRule="auto"/>
              <w:rPr>
                <w:rFonts w:ascii="Times New Roman" w:hAnsi="Times New Roman"/>
                <w:szCs w:val="24"/>
                <w:lang w:val="en-US"/>
              </w:rPr>
            </w:pPr>
            <w:proofErr w:type="spellStart"/>
            <w:r w:rsidRPr="00A6771E">
              <w:rPr>
                <w:rFonts w:ascii="Times New Roman" w:hAnsi="Times New Roman"/>
                <w:szCs w:val="24"/>
                <w:lang w:val="en-US"/>
              </w:rPr>
              <w:t>Неспазването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води</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до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отхвърляне</w:t>
            </w:r>
            <w:proofErr w:type="spellEnd"/>
          </w:p>
        </w:tc>
      </w:tr>
      <w:tr w:rsidR="000F4027" w:rsidRPr="00A6771E" w:rsidTr="00D40A73">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771CFF">
            <w:pPr>
              <w:pStyle w:val="a4"/>
              <w:numPr>
                <w:ilvl w:val="0"/>
                <w:numId w:val="4"/>
              </w:numPr>
              <w:ind w:hanging="686"/>
              <w:rPr>
                <w:sz w:val="22"/>
                <w:szCs w:val="22"/>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spacing w:after="0" w:line="240" w:lineRule="auto"/>
              <w:rPr>
                <w:rFonts w:ascii="Times New Roman" w:hAnsi="Times New Roman"/>
                <w:shd w:val="clear" w:color="auto" w:fill="FEFEFE"/>
              </w:rPr>
            </w:pPr>
            <w:r w:rsidRPr="00A6771E">
              <w:rPr>
                <w:rFonts w:ascii="Times New Roman" w:hAnsi="Times New Roman"/>
                <w:shd w:val="clear" w:color="auto" w:fill="FEFEFE"/>
              </w:rPr>
              <w:t>Представена е</w:t>
            </w:r>
            <w:r w:rsidRPr="00A6771E">
              <w:rPr>
                <w:rFonts w:ascii="Times New Roman" w:hAnsi="Times New Roman"/>
                <w:shd w:val="clear" w:color="auto" w:fill="FEFEFE"/>
              </w:rPr>
              <w:tab/>
              <w:t>Декларация за липса на изкуствено създадени условия – Приложение № 9 от указанията за кандидатстване</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C6594F">
            <w:pPr>
              <w:keepNext/>
              <w:spacing w:after="0" w:line="240" w:lineRule="auto"/>
              <w:rPr>
                <w:rFonts w:ascii="Times New Roman" w:hAnsi="Times New Roman"/>
                <w:szCs w:val="24"/>
                <w:lang w:val="en-US"/>
              </w:rPr>
            </w:pPr>
            <w:proofErr w:type="spellStart"/>
            <w:r w:rsidRPr="00A6771E">
              <w:rPr>
                <w:rFonts w:ascii="Times New Roman" w:hAnsi="Times New Roman"/>
                <w:szCs w:val="24"/>
                <w:lang w:val="en-US"/>
              </w:rPr>
              <w:t>Неспазването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води</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до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отхвърляне</w:t>
            </w:r>
            <w:proofErr w:type="spellEnd"/>
          </w:p>
        </w:tc>
      </w:tr>
      <w:tr w:rsidR="000F4027" w:rsidRPr="00A6771E" w:rsidTr="00D40A73">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771CFF">
            <w:pPr>
              <w:pStyle w:val="a4"/>
              <w:numPr>
                <w:ilvl w:val="0"/>
                <w:numId w:val="4"/>
              </w:numPr>
              <w:ind w:hanging="686"/>
              <w:rPr>
                <w:sz w:val="22"/>
                <w:szCs w:val="22"/>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spacing w:after="0" w:line="240" w:lineRule="auto"/>
              <w:rPr>
                <w:rFonts w:ascii="Times New Roman" w:hAnsi="Times New Roman"/>
                <w:shd w:val="clear" w:color="auto" w:fill="FEFEFE"/>
              </w:rPr>
            </w:pPr>
            <w:r w:rsidRPr="00A6771E">
              <w:rPr>
                <w:rFonts w:ascii="Times New Roman" w:hAnsi="Times New Roman"/>
                <w:shd w:val="clear" w:color="auto" w:fill="FEFEFE"/>
              </w:rPr>
              <w:t>Представен е Формуляр за мониторинг съгласно Приложение № 10</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Cs w:val="24"/>
                <w:lang w:val="en-US"/>
              </w:rPr>
            </w:pPr>
            <w:proofErr w:type="spellStart"/>
            <w:r w:rsidRPr="00A6771E">
              <w:rPr>
                <w:rFonts w:ascii="Times New Roman" w:hAnsi="Times New Roman"/>
                <w:szCs w:val="24"/>
                <w:lang w:val="en-US"/>
              </w:rPr>
              <w:t>Неспазването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води</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до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отхвърляне</w:t>
            </w:r>
            <w:proofErr w:type="spellEnd"/>
          </w:p>
        </w:tc>
      </w:tr>
      <w:tr w:rsidR="000F4027" w:rsidRPr="00A6771E" w:rsidTr="00D40A73">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771CFF">
            <w:pPr>
              <w:pStyle w:val="a4"/>
              <w:numPr>
                <w:ilvl w:val="0"/>
                <w:numId w:val="4"/>
              </w:numPr>
              <w:ind w:hanging="686"/>
              <w:rPr>
                <w:sz w:val="22"/>
                <w:szCs w:val="22"/>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spacing w:after="0" w:line="240" w:lineRule="auto"/>
              <w:rPr>
                <w:rFonts w:ascii="Times New Roman" w:hAnsi="Times New Roman"/>
                <w:shd w:val="clear" w:color="auto" w:fill="FEFEFE"/>
              </w:rPr>
            </w:pPr>
            <w:r w:rsidRPr="00A6771E">
              <w:rPr>
                <w:rFonts w:ascii="Times New Roman" w:hAnsi="Times New Roman"/>
                <w:shd w:val="clear" w:color="auto" w:fill="FEFEFE"/>
              </w:rPr>
              <w:t>Представена е</w:t>
            </w:r>
            <w:r w:rsidRPr="00A6771E">
              <w:rPr>
                <w:rFonts w:ascii="Times New Roman" w:hAnsi="Times New Roman"/>
                <w:shd w:val="clear" w:color="auto" w:fill="FEFEFE"/>
              </w:rPr>
              <w:tab/>
              <w:t>Декларация НСИ  - Приложение № 11</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C6594F">
            <w:pPr>
              <w:keepNext/>
              <w:spacing w:after="0" w:line="240" w:lineRule="auto"/>
              <w:rPr>
                <w:rFonts w:ascii="Times New Roman" w:hAnsi="Times New Roman"/>
                <w:szCs w:val="24"/>
                <w:lang w:val="en-US"/>
              </w:rPr>
            </w:pPr>
            <w:proofErr w:type="spellStart"/>
            <w:r w:rsidRPr="00A6771E">
              <w:rPr>
                <w:rFonts w:ascii="Times New Roman" w:hAnsi="Times New Roman"/>
                <w:szCs w:val="24"/>
                <w:lang w:val="en-US"/>
              </w:rPr>
              <w:t>Неспазването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lastRenderedPageBreak/>
              <w:t>води</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до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отхвърляне</w:t>
            </w:r>
            <w:proofErr w:type="spellEnd"/>
          </w:p>
        </w:tc>
      </w:tr>
      <w:tr w:rsidR="000F4027" w:rsidRPr="00A6771E" w:rsidTr="00D40A73">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771CFF">
            <w:pPr>
              <w:pStyle w:val="a4"/>
              <w:numPr>
                <w:ilvl w:val="0"/>
                <w:numId w:val="4"/>
              </w:numPr>
              <w:ind w:hanging="686"/>
              <w:rPr>
                <w:sz w:val="22"/>
                <w:szCs w:val="22"/>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0F4027" w:rsidRPr="00A6771E" w:rsidRDefault="000F4027" w:rsidP="001A1DAE">
            <w:pPr>
              <w:spacing w:after="0" w:line="240" w:lineRule="auto"/>
              <w:rPr>
                <w:rFonts w:ascii="Times New Roman" w:hAnsi="Times New Roman"/>
                <w:shd w:val="clear" w:color="auto" w:fill="FEFEFE"/>
              </w:rPr>
            </w:pPr>
            <w:r w:rsidRPr="00A6771E">
              <w:rPr>
                <w:rFonts w:ascii="Times New Roman" w:hAnsi="Times New Roman"/>
                <w:shd w:val="clear" w:color="auto" w:fill="FEFEFE"/>
              </w:rPr>
              <w:t>Представена е декларация за държавни помощи – Приложение № 12 към УК – Документи за попълване (</w:t>
            </w:r>
            <w:r w:rsidRPr="00A6771E">
              <w:rPr>
                <w:rFonts w:ascii="Times New Roman" w:hAnsi="Times New Roman"/>
                <w:i/>
                <w:shd w:val="clear" w:color="auto" w:fill="FEFEFE"/>
              </w:rPr>
              <w:t>когато е приложимо</w:t>
            </w:r>
            <w:r w:rsidRPr="00A6771E">
              <w:rPr>
                <w:rFonts w:ascii="Times New Roman" w:hAnsi="Times New Roman"/>
                <w:shd w:val="clear" w:color="auto" w:fill="FEFEFE"/>
              </w:rPr>
              <w:t>)</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Cs w:val="24"/>
                <w:lang w:val="en-US"/>
              </w:rPr>
            </w:pPr>
          </w:p>
        </w:tc>
      </w:tr>
      <w:tr w:rsidR="000F4027" w:rsidRPr="00A6771E" w:rsidTr="00D40A73">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pStyle w:val="af6"/>
              <w:spacing w:after="0"/>
              <w:ind w:left="360" w:right="40"/>
              <w:rPr>
                <w:color w:val="000000"/>
                <w:sz w:val="22"/>
                <w:szCs w:val="22"/>
              </w:rPr>
            </w:pPr>
          </w:p>
        </w:tc>
        <w:tc>
          <w:tcPr>
            <w:tcW w:w="8222"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pStyle w:val="af6"/>
              <w:spacing w:after="0"/>
              <w:ind w:right="40"/>
              <w:rPr>
                <w:color w:val="000000"/>
                <w:sz w:val="22"/>
              </w:rPr>
            </w:pPr>
            <w:r w:rsidRPr="00A6771E">
              <w:rPr>
                <w:b/>
                <w:sz w:val="22"/>
                <w:u w:val="single"/>
              </w:rPr>
              <w:t>І. Списък с документи при строително-монтажни работи: строителство, реконструкция, ремонт, рехабилитация</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r>
      <w:tr w:rsidR="000F4027" w:rsidRPr="00A6771E" w:rsidTr="00D40A73">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771CFF">
            <w:pPr>
              <w:pStyle w:val="af6"/>
              <w:numPr>
                <w:ilvl w:val="0"/>
                <w:numId w:val="4"/>
              </w:numPr>
              <w:spacing w:after="0"/>
              <w:ind w:right="40" w:hanging="686"/>
              <w:rPr>
                <w:color w:val="000000"/>
                <w:sz w:val="22"/>
                <w:szCs w:val="22"/>
              </w:rPr>
            </w:pPr>
          </w:p>
        </w:tc>
        <w:tc>
          <w:tcPr>
            <w:tcW w:w="8222"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pStyle w:val="af6"/>
              <w:spacing w:after="0"/>
              <w:ind w:right="40"/>
              <w:rPr>
                <w:color w:val="000000"/>
                <w:sz w:val="22"/>
                <w:szCs w:val="22"/>
              </w:rPr>
            </w:pPr>
            <w:r w:rsidRPr="00551E1A">
              <w:rPr>
                <w:color w:val="000000"/>
                <w:sz w:val="22"/>
                <w:szCs w:val="22"/>
              </w:rPr>
              <w:t xml:space="preserve">Документ за собственост на земя и/или друг вид недвижим имот, обект на инвестицията, или документ за учредено право на строеж върху имота за срок не по-малък от </w:t>
            </w:r>
            <w:r w:rsidRPr="00551E1A">
              <w:rPr>
                <w:b/>
                <w:color w:val="000000"/>
                <w:sz w:val="22"/>
                <w:szCs w:val="22"/>
              </w:rPr>
              <w:t>9 години</w:t>
            </w:r>
            <w:r w:rsidRPr="00551E1A">
              <w:rPr>
                <w:color w:val="000000"/>
                <w:sz w:val="22"/>
                <w:szCs w:val="22"/>
              </w:rPr>
              <w:t>, считано от датата на подаване на проектното предложение към стратегията за ВОМР (когато е учредено срочно право на строеж) или документ за ползване върху имота, валиден за срок не по-малък от 9</w:t>
            </w:r>
            <w:r w:rsidRPr="00551E1A">
              <w:rPr>
                <w:b/>
                <w:color w:val="000000"/>
                <w:sz w:val="22"/>
                <w:szCs w:val="22"/>
              </w:rPr>
              <w:t xml:space="preserve"> години</w:t>
            </w:r>
            <w:r w:rsidRPr="00551E1A">
              <w:rPr>
                <w:color w:val="000000"/>
                <w:sz w:val="22"/>
                <w:szCs w:val="22"/>
              </w:rPr>
              <w:t xml:space="preserve">, считано от датата на подаване на проектното предложение към стратегията за ВОМР, вписан в районната служба по вписванията, </w:t>
            </w:r>
            <w:r w:rsidRPr="00551E1A">
              <w:rPr>
                <w:b/>
                <w:color w:val="000000"/>
                <w:sz w:val="22"/>
                <w:szCs w:val="22"/>
              </w:rPr>
              <w:t>в случаите на обновяване на сгради и/или помещения</w:t>
            </w:r>
            <w:r w:rsidRPr="00551E1A">
              <w:rPr>
                <w:color w:val="000000"/>
                <w:sz w:val="22"/>
                <w:szCs w:val="22"/>
              </w:rPr>
              <w:t>, за които не се изисква издаване на разрешение за строеж, съгласно Закона за устройство на територията.</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lang w:val="en-US"/>
              </w:rPr>
            </w:pPr>
          </w:p>
        </w:tc>
      </w:tr>
      <w:tr w:rsidR="000F4027" w:rsidRPr="00A6771E" w:rsidTr="00D40A73">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771CFF">
            <w:pPr>
              <w:pStyle w:val="af6"/>
              <w:numPr>
                <w:ilvl w:val="0"/>
                <w:numId w:val="4"/>
              </w:numPr>
              <w:spacing w:after="0"/>
              <w:ind w:right="40" w:hanging="686"/>
              <w:rPr>
                <w:color w:val="000000"/>
                <w:sz w:val="22"/>
                <w:szCs w:val="22"/>
              </w:rPr>
            </w:pPr>
          </w:p>
        </w:tc>
        <w:tc>
          <w:tcPr>
            <w:tcW w:w="8222"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pStyle w:val="af6"/>
              <w:spacing w:after="0"/>
              <w:ind w:right="40"/>
              <w:rPr>
                <w:color w:val="000000"/>
                <w:sz w:val="22"/>
                <w:szCs w:val="22"/>
              </w:rPr>
            </w:pPr>
            <w:r w:rsidRPr="00D97361">
              <w:rPr>
                <w:color w:val="000000"/>
                <w:sz w:val="22"/>
                <w:szCs w:val="22"/>
              </w:rPr>
              <w:t xml:space="preserve">Одобрен инвестиционен проект, изработен във фаза "Технически проект" или "Работен проект (работни чертежи и детайли)", в съответствие с изискванията на Закона за устройство на територията и Наредба № 4 от 2001 г. за обхвата и съдържанието на инвестиционните проекти (ДВ, бр. 51 от 2001 г.) или заснемане на обекта/съоръжението и/или архитектурен план на сградата, съоръжението, обекта, който ще се изгражда, ремонтира или обновява, в случаите на проекти, включващи разходи за строително-монтажни работи и когато за предвидените строително-монтажни работи не се изисква одобрен инвестиционен проект съгласно Закона за устройство на територията. </w:t>
            </w:r>
            <w:r w:rsidRPr="00D97361">
              <w:rPr>
                <w:i/>
                <w:color w:val="000000"/>
                <w:sz w:val="22"/>
                <w:szCs w:val="22"/>
              </w:rPr>
              <w:t>Когато към датата на кандидатстване проектът не е одобрен, следва да се представи инвестиционен проект, ведно с входящ номер на искане за одобрение.</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lang w:val="en-US"/>
              </w:rPr>
            </w:pPr>
          </w:p>
        </w:tc>
      </w:tr>
      <w:tr w:rsidR="000F4027" w:rsidRPr="00A6771E" w:rsidTr="00D40A73">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771CFF">
            <w:pPr>
              <w:pStyle w:val="af6"/>
              <w:numPr>
                <w:ilvl w:val="0"/>
                <w:numId w:val="4"/>
              </w:numPr>
              <w:spacing w:after="0"/>
              <w:ind w:right="40" w:hanging="686"/>
              <w:rPr>
                <w:color w:val="000000"/>
                <w:sz w:val="22"/>
                <w:szCs w:val="22"/>
              </w:rPr>
            </w:pPr>
          </w:p>
        </w:tc>
        <w:tc>
          <w:tcPr>
            <w:tcW w:w="8222"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pStyle w:val="af6"/>
              <w:spacing w:after="0"/>
              <w:ind w:right="40"/>
              <w:rPr>
                <w:color w:val="000000"/>
                <w:sz w:val="22"/>
                <w:szCs w:val="22"/>
              </w:rPr>
            </w:pPr>
            <w:r w:rsidRPr="00BB0388">
              <w:rPr>
                <w:color w:val="000000"/>
                <w:sz w:val="22"/>
                <w:szCs w:val="22"/>
              </w:rPr>
              <w:t xml:space="preserve">Разрешение за строеж, когато издаването му се изисква съгласно Закона за </w:t>
            </w:r>
            <w:r w:rsidRPr="00BB0388">
              <w:rPr>
                <w:color w:val="000000"/>
                <w:sz w:val="22"/>
                <w:szCs w:val="22"/>
              </w:rPr>
              <w:lastRenderedPageBreak/>
              <w:t xml:space="preserve">устройство на територията, или становище на главния архитект, че строежът не се нуждае от издаване на разрешение за строеж, когато издаването му не се изисква съгласно Закона за устройство на територията. </w:t>
            </w:r>
            <w:r w:rsidRPr="00BB0388">
              <w:rPr>
                <w:i/>
                <w:color w:val="000000"/>
                <w:sz w:val="22"/>
                <w:szCs w:val="22"/>
              </w:rPr>
              <w:t>Към датата на кандидатстване може да се представи входящ номер на искане за издаване от съответния орган.</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lang w:val="en-US"/>
              </w:rPr>
            </w:pPr>
          </w:p>
        </w:tc>
      </w:tr>
      <w:tr w:rsidR="000F4027" w:rsidRPr="00A6771E" w:rsidTr="00D40A73">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771CFF">
            <w:pPr>
              <w:pStyle w:val="af6"/>
              <w:numPr>
                <w:ilvl w:val="0"/>
                <w:numId w:val="4"/>
              </w:numPr>
              <w:spacing w:after="0"/>
              <w:ind w:right="40" w:hanging="686"/>
              <w:rPr>
                <w:color w:val="000000"/>
                <w:sz w:val="22"/>
                <w:szCs w:val="22"/>
              </w:rPr>
            </w:pPr>
          </w:p>
        </w:tc>
        <w:tc>
          <w:tcPr>
            <w:tcW w:w="8222" w:type="dxa"/>
            <w:tcBorders>
              <w:top w:val="single" w:sz="4" w:space="0" w:color="auto"/>
              <w:left w:val="single" w:sz="4" w:space="0" w:color="auto"/>
              <w:bottom w:val="single" w:sz="4" w:space="0" w:color="auto"/>
              <w:right w:val="single" w:sz="4" w:space="0" w:color="auto"/>
            </w:tcBorders>
          </w:tcPr>
          <w:p w:rsidR="000F4027" w:rsidRPr="00A6771E" w:rsidRDefault="000F4027" w:rsidP="00592574">
            <w:pPr>
              <w:pStyle w:val="af6"/>
              <w:spacing w:after="0"/>
              <w:ind w:right="40"/>
              <w:rPr>
                <w:color w:val="000000"/>
                <w:sz w:val="22"/>
                <w:szCs w:val="22"/>
              </w:rPr>
            </w:pPr>
            <w:r w:rsidRPr="00592574">
              <w:rPr>
                <w:color w:val="000000"/>
                <w:sz w:val="22"/>
                <w:szCs w:val="22"/>
              </w:rPr>
              <w:t>Подробни количествени сметки за предвидените строително-монтажни работи, заверени от правоспособно лице.</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lang w:val="en-US"/>
              </w:rPr>
            </w:pPr>
          </w:p>
        </w:tc>
      </w:tr>
      <w:tr w:rsidR="000F4027" w:rsidRPr="00A6771E" w:rsidTr="00D40A73">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771CFF">
            <w:pPr>
              <w:pStyle w:val="af6"/>
              <w:numPr>
                <w:ilvl w:val="0"/>
                <w:numId w:val="4"/>
              </w:numPr>
              <w:spacing w:after="0"/>
              <w:ind w:right="40" w:hanging="686"/>
              <w:rPr>
                <w:color w:val="000000"/>
                <w:sz w:val="22"/>
                <w:szCs w:val="22"/>
              </w:rPr>
            </w:pPr>
          </w:p>
        </w:tc>
        <w:tc>
          <w:tcPr>
            <w:tcW w:w="8222" w:type="dxa"/>
            <w:tcBorders>
              <w:top w:val="single" w:sz="4" w:space="0" w:color="auto"/>
              <w:left w:val="single" w:sz="4" w:space="0" w:color="auto"/>
              <w:bottom w:val="single" w:sz="4" w:space="0" w:color="auto"/>
              <w:right w:val="single" w:sz="4" w:space="0" w:color="auto"/>
            </w:tcBorders>
          </w:tcPr>
          <w:p w:rsidR="000F4027" w:rsidRPr="00A6771E" w:rsidRDefault="000F4027" w:rsidP="00BA4072">
            <w:pPr>
              <w:pStyle w:val="af6"/>
              <w:spacing w:after="0"/>
              <w:ind w:right="40"/>
              <w:rPr>
                <w:color w:val="000000"/>
                <w:sz w:val="22"/>
                <w:szCs w:val="22"/>
              </w:rPr>
            </w:pPr>
            <w:r w:rsidRPr="00A6771E">
              <w:rPr>
                <w:color w:val="000000"/>
                <w:sz w:val="22"/>
                <w:szCs w:val="22"/>
              </w:rPr>
              <w:t>Представен</w:t>
            </w:r>
            <w:r w:rsidR="00BA4072">
              <w:rPr>
                <w:color w:val="000000"/>
                <w:sz w:val="22"/>
                <w:szCs w:val="22"/>
              </w:rPr>
              <w:t>а е</w:t>
            </w:r>
            <w:r w:rsidRPr="00A6771E">
              <w:rPr>
                <w:color w:val="000000"/>
                <w:sz w:val="22"/>
                <w:szCs w:val="22"/>
              </w:rPr>
              <w:t xml:space="preserve"> </w:t>
            </w:r>
            <w:r w:rsidR="00BA4072">
              <w:rPr>
                <w:color w:val="000000"/>
                <w:sz w:val="22"/>
                <w:szCs w:val="22"/>
              </w:rPr>
              <w:t>к</w:t>
            </w:r>
            <w:r w:rsidR="00BA4072" w:rsidRPr="00BA4072">
              <w:rPr>
                <w:color w:val="000000"/>
                <w:sz w:val="22"/>
                <w:szCs w:val="22"/>
              </w:rPr>
              <w:t>оличествено-стойностна сметка</w:t>
            </w:r>
            <w:r w:rsidR="00BA4072">
              <w:rPr>
                <w:color w:val="000000"/>
                <w:sz w:val="22"/>
                <w:szCs w:val="22"/>
              </w:rPr>
              <w:t xml:space="preserve"> - </w:t>
            </w:r>
            <w:r w:rsidR="00BA4072" w:rsidRPr="00BA4072">
              <w:rPr>
                <w:color w:val="000000"/>
                <w:sz w:val="22"/>
                <w:szCs w:val="22"/>
              </w:rPr>
              <w:t>подписан и подпечатан оригинал във формат „</w:t>
            </w:r>
            <w:proofErr w:type="spellStart"/>
            <w:r w:rsidR="00BA4072" w:rsidRPr="00BA4072">
              <w:rPr>
                <w:color w:val="000000"/>
                <w:sz w:val="22"/>
                <w:szCs w:val="22"/>
              </w:rPr>
              <w:t>pdf</w:t>
            </w:r>
            <w:proofErr w:type="spellEnd"/>
            <w:r w:rsidR="00BA4072" w:rsidRPr="00BA4072">
              <w:rPr>
                <w:color w:val="000000"/>
                <w:sz w:val="22"/>
                <w:szCs w:val="22"/>
              </w:rPr>
              <w:t>“ или „.</w:t>
            </w:r>
            <w:proofErr w:type="spellStart"/>
            <w:r w:rsidR="00BA4072" w:rsidRPr="00BA4072">
              <w:rPr>
                <w:color w:val="000000"/>
                <w:sz w:val="22"/>
                <w:szCs w:val="22"/>
              </w:rPr>
              <w:t>jpg</w:t>
            </w:r>
            <w:proofErr w:type="spellEnd"/>
            <w:r w:rsidR="00BA4072" w:rsidRPr="00BA4072">
              <w:rPr>
                <w:color w:val="000000"/>
                <w:sz w:val="22"/>
                <w:szCs w:val="22"/>
              </w:rPr>
              <w:t>“, както и във формат, „</w:t>
            </w:r>
            <w:proofErr w:type="spellStart"/>
            <w:r w:rsidR="00BA4072" w:rsidRPr="00BA4072">
              <w:rPr>
                <w:color w:val="000000"/>
                <w:sz w:val="22"/>
                <w:szCs w:val="22"/>
              </w:rPr>
              <w:t>xls</w:t>
            </w:r>
            <w:proofErr w:type="spellEnd"/>
            <w:r w:rsidR="00BA4072" w:rsidRPr="00BA4072">
              <w:rPr>
                <w:color w:val="000000"/>
                <w:sz w:val="22"/>
                <w:szCs w:val="22"/>
              </w:rPr>
              <w:t>” или “</w:t>
            </w:r>
            <w:proofErr w:type="spellStart"/>
            <w:r w:rsidR="00BA4072" w:rsidRPr="00BA4072">
              <w:rPr>
                <w:color w:val="000000"/>
                <w:sz w:val="22"/>
                <w:szCs w:val="22"/>
              </w:rPr>
              <w:t>xlsx</w:t>
            </w:r>
            <w:proofErr w:type="spellEnd"/>
            <w:r w:rsidR="00BA4072" w:rsidRPr="00BA4072">
              <w:rPr>
                <w:color w:val="000000"/>
                <w:sz w:val="22"/>
                <w:szCs w:val="22"/>
              </w:rPr>
              <w:t>” (Съгласно Приложение № 12)</w:t>
            </w:r>
            <w:r w:rsidRPr="00A6771E">
              <w:rPr>
                <w:color w:val="000000"/>
                <w:sz w:val="22"/>
                <w:szCs w:val="22"/>
              </w:rPr>
              <w:t xml:space="preserve"> </w:t>
            </w:r>
            <w:r w:rsidRPr="00A6771E">
              <w:rPr>
                <w:i/>
                <w:color w:val="000000"/>
                <w:sz w:val="22"/>
                <w:szCs w:val="22"/>
              </w:rPr>
              <w:t>(когато е приложимо)</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lang w:val="en-US"/>
              </w:rPr>
            </w:pPr>
          </w:p>
        </w:tc>
      </w:tr>
      <w:tr w:rsidR="000F4027" w:rsidRPr="00A6771E" w:rsidTr="00D40A73">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771CFF">
            <w:pPr>
              <w:pStyle w:val="af6"/>
              <w:numPr>
                <w:ilvl w:val="0"/>
                <w:numId w:val="4"/>
              </w:numPr>
              <w:spacing w:after="0"/>
              <w:ind w:right="40" w:hanging="686"/>
              <w:rPr>
                <w:color w:val="000000"/>
                <w:sz w:val="22"/>
                <w:szCs w:val="22"/>
              </w:rPr>
            </w:pPr>
          </w:p>
        </w:tc>
        <w:tc>
          <w:tcPr>
            <w:tcW w:w="8222"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pStyle w:val="af6"/>
              <w:spacing w:after="0"/>
              <w:ind w:right="40"/>
              <w:rPr>
                <w:color w:val="000000"/>
                <w:sz w:val="22"/>
                <w:szCs w:val="22"/>
              </w:rPr>
            </w:pPr>
            <w:r w:rsidRPr="00A6771E">
              <w:rPr>
                <w:color w:val="000000"/>
                <w:sz w:val="22"/>
                <w:szCs w:val="22"/>
              </w:rPr>
              <w:t xml:space="preserve">Представено е разрешение за поставяне, издадено в съответствие със Закона за устройство на територията за разходи за </w:t>
            </w:r>
            <w:proofErr w:type="spellStart"/>
            <w:r w:rsidRPr="00A6771E">
              <w:rPr>
                <w:color w:val="000000"/>
                <w:sz w:val="22"/>
                <w:szCs w:val="22"/>
              </w:rPr>
              <w:t>преместваеми</w:t>
            </w:r>
            <w:proofErr w:type="spellEnd"/>
            <w:r w:rsidRPr="00A6771E">
              <w:rPr>
                <w:color w:val="000000"/>
                <w:sz w:val="22"/>
                <w:szCs w:val="22"/>
              </w:rPr>
              <w:t xml:space="preserve"> обекти </w:t>
            </w:r>
            <w:r w:rsidRPr="00A6771E">
              <w:rPr>
                <w:i/>
                <w:color w:val="000000"/>
                <w:sz w:val="22"/>
                <w:szCs w:val="22"/>
              </w:rPr>
              <w:t xml:space="preserve">(важи, в случай че проектът включва разходи за </w:t>
            </w:r>
            <w:proofErr w:type="spellStart"/>
            <w:r w:rsidRPr="00A6771E">
              <w:rPr>
                <w:i/>
                <w:color w:val="000000"/>
                <w:sz w:val="22"/>
                <w:szCs w:val="22"/>
              </w:rPr>
              <w:t>преместваеми</w:t>
            </w:r>
            <w:proofErr w:type="spellEnd"/>
            <w:r w:rsidRPr="00A6771E">
              <w:rPr>
                <w:i/>
                <w:color w:val="000000"/>
                <w:sz w:val="22"/>
                <w:szCs w:val="22"/>
              </w:rPr>
              <w:t xml:space="preserve"> обекти).</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lang w:val="en-US"/>
              </w:rPr>
            </w:pPr>
          </w:p>
        </w:tc>
      </w:tr>
      <w:tr w:rsidR="000F4027" w:rsidRPr="001961DA" w:rsidTr="00D40A73">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771CFF">
            <w:pPr>
              <w:pStyle w:val="af6"/>
              <w:numPr>
                <w:ilvl w:val="0"/>
                <w:numId w:val="4"/>
              </w:numPr>
              <w:spacing w:after="0"/>
              <w:ind w:right="40" w:hanging="686"/>
              <w:rPr>
                <w:color w:val="000000"/>
                <w:sz w:val="22"/>
                <w:szCs w:val="22"/>
              </w:rPr>
            </w:pPr>
          </w:p>
        </w:tc>
        <w:tc>
          <w:tcPr>
            <w:tcW w:w="8222" w:type="dxa"/>
            <w:tcBorders>
              <w:top w:val="single" w:sz="4" w:space="0" w:color="auto"/>
              <w:left w:val="single" w:sz="4" w:space="0" w:color="auto"/>
              <w:bottom w:val="single" w:sz="4" w:space="0" w:color="auto"/>
              <w:right w:val="single" w:sz="4" w:space="0" w:color="auto"/>
            </w:tcBorders>
          </w:tcPr>
          <w:p w:rsidR="000F4027" w:rsidRPr="00A00263" w:rsidRDefault="000F4027" w:rsidP="004B2199">
            <w:pPr>
              <w:pStyle w:val="af6"/>
              <w:spacing w:after="0"/>
              <w:ind w:right="40"/>
              <w:rPr>
                <w:color w:val="000000"/>
                <w:sz w:val="22"/>
                <w:szCs w:val="22"/>
              </w:rPr>
            </w:pPr>
            <w:r w:rsidRPr="00A00263">
              <w:rPr>
                <w:color w:val="000000"/>
                <w:sz w:val="22"/>
                <w:szCs w:val="22"/>
              </w:rPr>
              <w:t>Удостоверение от Националния институт за недвижимо културно наследство за статута на обекта като недвижима културна ценност.</w:t>
            </w:r>
          </w:p>
        </w:tc>
        <w:tc>
          <w:tcPr>
            <w:tcW w:w="1417" w:type="dxa"/>
            <w:tcBorders>
              <w:top w:val="single" w:sz="4" w:space="0" w:color="auto"/>
              <w:left w:val="single" w:sz="4" w:space="0" w:color="auto"/>
              <w:bottom w:val="single" w:sz="4" w:space="0" w:color="auto"/>
              <w:right w:val="single" w:sz="4" w:space="0" w:color="auto"/>
            </w:tcBorders>
          </w:tcPr>
          <w:p w:rsidR="000F4027" w:rsidRPr="001961DA" w:rsidRDefault="000F4027" w:rsidP="00D40A73">
            <w:pPr>
              <w:keepNext/>
              <w:spacing w:after="0" w:line="240" w:lineRule="auto"/>
              <w:rPr>
                <w:rFonts w:ascii="Times New Roman" w:hAnsi="Times New Roman"/>
                <w:highlight w:val="yellow"/>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1961DA" w:rsidRDefault="000F4027" w:rsidP="00D40A73">
            <w:pPr>
              <w:keepNext/>
              <w:spacing w:after="0" w:line="240" w:lineRule="auto"/>
              <w:rPr>
                <w:rFonts w:ascii="Times New Roman" w:hAnsi="Times New Roman"/>
                <w:highlight w:val="yellow"/>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1961DA" w:rsidRDefault="000F4027" w:rsidP="00D40A73">
            <w:pPr>
              <w:keepNext/>
              <w:spacing w:after="0" w:line="240" w:lineRule="auto"/>
              <w:rPr>
                <w:rFonts w:ascii="Times New Roman" w:hAnsi="Times New Roman"/>
                <w:highlight w:val="yellow"/>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4B2199">
            <w:pPr>
              <w:keepNext/>
              <w:spacing w:after="0" w:line="240" w:lineRule="auto"/>
              <w:rPr>
                <w:rFonts w:ascii="Times New Roman" w:hAnsi="Times New Roman"/>
                <w:szCs w:val="24"/>
                <w:lang w:val="en-US"/>
              </w:rPr>
            </w:pPr>
            <w:proofErr w:type="spellStart"/>
            <w:r w:rsidRPr="00A00263">
              <w:rPr>
                <w:rFonts w:ascii="Times New Roman" w:hAnsi="Times New Roman"/>
                <w:szCs w:val="24"/>
                <w:lang w:val="en-US"/>
              </w:rPr>
              <w:t>Неспазването</w:t>
            </w:r>
            <w:proofErr w:type="spellEnd"/>
            <w:r w:rsidRPr="00A00263">
              <w:rPr>
                <w:rFonts w:ascii="Times New Roman" w:hAnsi="Times New Roman"/>
                <w:szCs w:val="24"/>
                <w:lang w:val="en-US"/>
              </w:rPr>
              <w:t xml:space="preserve"> </w:t>
            </w:r>
            <w:proofErr w:type="spellStart"/>
            <w:r w:rsidRPr="00A00263">
              <w:rPr>
                <w:rFonts w:ascii="Times New Roman" w:hAnsi="Times New Roman"/>
                <w:szCs w:val="24"/>
                <w:lang w:val="en-US"/>
              </w:rPr>
              <w:t>води</w:t>
            </w:r>
            <w:proofErr w:type="spellEnd"/>
            <w:r w:rsidRPr="00A00263">
              <w:rPr>
                <w:rFonts w:ascii="Times New Roman" w:hAnsi="Times New Roman"/>
                <w:szCs w:val="24"/>
                <w:lang w:val="en-US"/>
              </w:rPr>
              <w:t xml:space="preserve"> </w:t>
            </w:r>
            <w:proofErr w:type="spellStart"/>
            <w:r w:rsidRPr="00A00263">
              <w:rPr>
                <w:rFonts w:ascii="Times New Roman" w:hAnsi="Times New Roman"/>
                <w:szCs w:val="24"/>
                <w:lang w:val="en-US"/>
              </w:rPr>
              <w:t>до</w:t>
            </w:r>
            <w:proofErr w:type="spellEnd"/>
            <w:r w:rsidRPr="00A00263">
              <w:rPr>
                <w:rFonts w:ascii="Times New Roman" w:hAnsi="Times New Roman"/>
                <w:szCs w:val="24"/>
                <w:lang w:val="en-US"/>
              </w:rPr>
              <w:t xml:space="preserve"> </w:t>
            </w:r>
            <w:proofErr w:type="spellStart"/>
            <w:r w:rsidRPr="00A00263">
              <w:rPr>
                <w:rFonts w:ascii="Times New Roman" w:hAnsi="Times New Roman"/>
                <w:szCs w:val="24"/>
                <w:lang w:val="en-US"/>
              </w:rPr>
              <w:t>отхвърляне</w:t>
            </w:r>
            <w:proofErr w:type="spellEnd"/>
          </w:p>
        </w:tc>
      </w:tr>
      <w:tr w:rsidR="000F4027" w:rsidRPr="00854E20" w:rsidTr="00D40A73">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771CFF">
            <w:pPr>
              <w:pStyle w:val="af6"/>
              <w:numPr>
                <w:ilvl w:val="0"/>
                <w:numId w:val="4"/>
              </w:numPr>
              <w:spacing w:after="0"/>
              <w:ind w:right="40" w:hanging="686"/>
              <w:rPr>
                <w:color w:val="000000"/>
                <w:sz w:val="22"/>
                <w:szCs w:val="22"/>
              </w:rPr>
            </w:pPr>
          </w:p>
        </w:tc>
        <w:tc>
          <w:tcPr>
            <w:tcW w:w="8222" w:type="dxa"/>
            <w:tcBorders>
              <w:top w:val="single" w:sz="4" w:space="0" w:color="auto"/>
              <w:left w:val="single" w:sz="4" w:space="0" w:color="auto"/>
              <w:bottom w:val="single" w:sz="4" w:space="0" w:color="auto"/>
              <w:right w:val="single" w:sz="4" w:space="0" w:color="auto"/>
            </w:tcBorders>
          </w:tcPr>
          <w:p w:rsidR="000F4027" w:rsidRPr="00854E20" w:rsidRDefault="000F4027" w:rsidP="00D40A73">
            <w:pPr>
              <w:pStyle w:val="af6"/>
              <w:spacing w:after="0"/>
              <w:ind w:right="40"/>
              <w:rPr>
                <w:color w:val="000000"/>
                <w:sz w:val="22"/>
                <w:szCs w:val="22"/>
              </w:rPr>
            </w:pPr>
            <w:r w:rsidRPr="00854E20">
              <w:rPr>
                <w:color w:val="000000"/>
                <w:sz w:val="22"/>
                <w:szCs w:val="22"/>
              </w:rPr>
              <w:t>Съгласуване с Министерството на културата с писмено становище и заверка с печат върху графичните материали на проектната документация, изготвена по реда на глава 23 от Наредба № 4 от 2001 г. за обхвата и съдържанието на инвестиционните проекти (</w:t>
            </w:r>
            <w:r w:rsidRPr="00854E20">
              <w:rPr>
                <w:i/>
                <w:color w:val="000000"/>
                <w:sz w:val="22"/>
                <w:szCs w:val="22"/>
              </w:rPr>
              <w:t>изисква се само за инвестиционни проекти, които включват обекти – недвижими културни ценности</w:t>
            </w:r>
            <w:r w:rsidRPr="00854E20">
              <w:rPr>
                <w:color w:val="000000"/>
                <w:sz w:val="22"/>
                <w:szCs w:val="22"/>
              </w:rPr>
              <w:t>).</w:t>
            </w:r>
          </w:p>
        </w:tc>
        <w:tc>
          <w:tcPr>
            <w:tcW w:w="1417" w:type="dxa"/>
            <w:tcBorders>
              <w:top w:val="single" w:sz="4" w:space="0" w:color="auto"/>
              <w:left w:val="single" w:sz="4" w:space="0" w:color="auto"/>
              <w:bottom w:val="single" w:sz="4" w:space="0" w:color="auto"/>
              <w:right w:val="single" w:sz="4" w:space="0" w:color="auto"/>
            </w:tcBorders>
          </w:tcPr>
          <w:p w:rsidR="000F4027" w:rsidRPr="00854E20" w:rsidRDefault="000F4027" w:rsidP="00D40A73">
            <w:pPr>
              <w:keepNext/>
              <w:spacing w:after="0" w:line="240" w:lineRule="auto"/>
              <w:rPr>
                <w:rFonts w:ascii="Times New Roman" w:hAnsi="Times New Roman"/>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854E20" w:rsidRDefault="000F4027" w:rsidP="00D40A73">
            <w:pPr>
              <w:keepNext/>
              <w:spacing w:after="0" w:line="240" w:lineRule="auto"/>
              <w:rPr>
                <w:rFonts w:ascii="Times New Roman" w:hAnsi="Times New Roman"/>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854E20" w:rsidRDefault="000F4027" w:rsidP="00D40A73">
            <w:pPr>
              <w:keepNext/>
              <w:spacing w:after="0" w:line="240" w:lineRule="auto"/>
              <w:rPr>
                <w:rFonts w:ascii="Times New Roman" w:hAnsi="Times New Roman"/>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63513C" w:rsidRDefault="000F4027" w:rsidP="004B2199">
            <w:pPr>
              <w:keepNext/>
              <w:spacing w:after="0" w:line="240" w:lineRule="auto"/>
              <w:rPr>
                <w:rFonts w:ascii="Times New Roman" w:hAnsi="Times New Roman"/>
                <w:szCs w:val="24"/>
                <w:highlight w:val="green"/>
                <w:lang w:val="en-US"/>
              </w:rPr>
            </w:pPr>
          </w:p>
        </w:tc>
      </w:tr>
      <w:tr w:rsidR="000F4027" w:rsidRPr="00A6771E" w:rsidTr="00DA2201">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DA2201">
            <w:pPr>
              <w:pStyle w:val="af6"/>
              <w:ind w:left="720" w:right="40" w:hanging="686"/>
              <w:rPr>
                <w:color w:val="000000"/>
                <w:sz w:val="22"/>
                <w:szCs w:val="22"/>
              </w:rPr>
            </w:pPr>
          </w:p>
        </w:tc>
        <w:tc>
          <w:tcPr>
            <w:tcW w:w="8222" w:type="dxa"/>
            <w:tcBorders>
              <w:top w:val="single" w:sz="4" w:space="0" w:color="auto"/>
              <w:left w:val="single" w:sz="4" w:space="0" w:color="auto"/>
              <w:bottom w:val="single" w:sz="4" w:space="0" w:color="auto"/>
              <w:right w:val="single" w:sz="4" w:space="0" w:color="auto"/>
            </w:tcBorders>
          </w:tcPr>
          <w:p w:rsidR="000F4027" w:rsidRPr="00A6771E" w:rsidRDefault="000F4027" w:rsidP="00DA2201">
            <w:pPr>
              <w:pStyle w:val="af6"/>
              <w:ind w:right="40"/>
              <w:rPr>
                <w:b/>
                <w:color w:val="000000"/>
                <w:sz w:val="22"/>
                <w:szCs w:val="22"/>
                <w:u w:val="single"/>
              </w:rPr>
            </w:pPr>
            <w:r w:rsidRPr="00A6771E">
              <w:rPr>
                <w:b/>
                <w:color w:val="000000"/>
                <w:sz w:val="22"/>
                <w:szCs w:val="22"/>
                <w:u w:val="single"/>
              </w:rPr>
              <w:t>ІІ. Други специфични документи в зависимост от вида на инвестициите:</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B22E16">
            <w:pPr>
              <w:keepNext/>
              <w:spacing w:after="0" w:line="240" w:lineRule="auto"/>
              <w:rPr>
                <w:rFonts w:ascii="Times New Roman" w:hAnsi="Times New Roman"/>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B22E16">
            <w:pPr>
              <w:keepNext/>
              <w:spacing w:after="0" w:line="240" w:lineRule="auto"/>
              <w:rPr>
                <w:rFonts w:ascii="Times New Roman" w:hAnsi="Times New Roman"/>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B22E16">
            <w:pPr>
              <w:keepNext/>
              <w:spacing w:after="0" w:line="240" w:lineRule="auto"/>
              <w:rPr>
                <w:rFonts w:ascii="Times New Roman" w:hAnsi="Times New Roman"/>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B22E16">
            <w:pPr>
              <w:keepNext/>
              <w:spacing w:after="0" w:line="240" w:lineRule="auto"/>
              <w:rPr>
                <w:rFonts w:ascii="Times New Roman" w:hAnsi="Times New Roman"/>
                <w:lang w:val="en-US"/>
              </w:rPr>
            </w:pPr>
          </w:p>
        </w:tc>
      </w:tr>
      <w:tr w:rsidR="000F4027" w:rsidRPr="00A6771E" w:rsidTr="00D40A73">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771CFF">
            <w:pPr>
              <w:pStyle w:val="a4"/>
              <w:numPr>
                <w:ilvl w:val="0"/>
                <w:numId w:val="4"/>
              </w:numPr>
              <w:ind w:hanging="686"/>
              <w:rPr>
                <w:sz w:val="22"/>
                <w:szCs w:val="22"/>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spacing w:after="0" w:line="240" w:lineRule="auto"/>
              <w:rPr>
                <w:rFonts w:ascii="Times New Roman" w:hAnsi="Times New Roman"/>
                <w:shd w:val="clear" w:color="auto" w:fill="FEFEFE"/>
              </w:rPr>
            </w:pPr>
            <w:r w:rsidRPr="00A6771E">
              <w:rPr>
                <w:rFonts w:ascii="Times New Roman" w:hAnsi="Times New Roman"/>
                <w:shd w:val="clear" w:color="auto" w:fill="FEFEFE"/>
              </w:rPr>
              <w:t>Представена е Техническа спецификация за</w:t>
            </w:r>
            <w:r w:rsidRPr="00A6771E">
              <w:t xml:space="preserve"> </w:t>
            </w:r>
            <w:r w:rsidRPr="00A6771E">
              <w:rPr>
                <w:rFonts w:ascii="Times New Roman" w:hAnsi="Times New Roman"/>
                <w:shd w:val="clear" w:color="auto" w:fill="FEFEFE"/>
              </w:rPr>
              <w:t>съответните машини, съоръжения, оборудване и обзавеждане (</w:t>
            </w:r>
            <w:r w:rsidRPr="00A6771E">
              <w:rPr>
                <w:rFonts w:ascii="Times New Roman" w:hAnsi="Times New Roman"/>
                <w:i/>
                <w:shd w:val="clear" w:color="auto" w:fill="FEFEFE"/>
              </w:rPr>
              <w:t>когато е приложимо</w:t>
            </w:r>
            <w:r w:rsidRPr="00A6771E">
              <w:rPr>
                <w:rFonts w:ascii="Times New Roman" w:hAnsi="Times New Roman"/>
                <w:shd w:val="clear" w:color="auto" w:fill="FEFEFE"/>
              </w:rPr>
              <w:t xml:space="preserve">). </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r>
      <w:tr w:rsidR="000F4027" w:rsidRPr="00A6771E" w:rsidTr="00D40A73">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pStyle w:val="a4"/>
              <w:rPr>
                <w:sz w:val="22"/>
                <w:szCs w:val="22"/>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spacing w:after="0" w:line="240" w:lineRule="auto"/>
              <w:rPr>
                <w:rFonts w:ascii="Times New Roman" w:hAnsi="Times New Roman"/>
                <w:b/>
                <w:shd w:val="clear" w:color="auto" w:fill="FEFEFE"/>
              </w:rPr>
            </w:pPr>
            <w:r w:rsidRPr="00A6771E">
              <w:rPr>
                <w:rFonts w:ascii="Times New Roman" w:hAnsi="Times New Roman"/>
                <w:b/>
                <w:shd w:val="clear" w:color="auto" w:fill="FEFEFE"/>
              </w:rPr>
              <w:t>ІІІ. Специфични документи, доказващи съответствие с критериите за подбор:</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r>
      <w:tr w:rsidR="000F4027" w:rsidRPr="00A6771E" w:rsidTr="00D40A73">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771CFF">
            <w:pPr>
              <w:pStyle w:val="a4"/>
              <w:numPr>
                <w:ilvl w:val="0"/>
                <w:numId w:val="4"/>
              </w:numPr>
              <w:ind w:hanging="686"/>
              <w:rPr>
                <w:sz w:val="22"/>
                <w:szCs w:val="22"/>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spacing w:after="0" w:line="240" w:lineRule="auto"/>
              <w:rPr>
                <w:rFonts w:ascii="Times New Roman" w:hAnsi="Times New Roman"/>
                <w:shd w:val="clear" w:color="auto" w:fill="FEFEFE"/>
              </w:rPr>
            </w:pPr>
            <w:r w:rsidRPr="00EA7319">
              <w:rPr>
                <w:rFonts w:ascii="Times New Roman" w:hAnsi="Times New Roman"/>
                <w:shd w:val="clear" w:color="auto" w:fill="FEFEFE"/>
              </w:rPr>
              <w:t xml:space="preserve">Декларация за създаване на работни места (по образец, </w:t>
            </w:r>
            <w:r w:rsidRPr="00EA7319">
              <w:rPr>
                <w:rFonts w:ascii="Times New Roman" w:hAnsi="Times New Roman"/>
                <w:i/>
                <w:shd w:val="clear" w:color="auto" w:fill="FEFEFE"/>
              </w:rPr>
              <w:t>Приложение №13 от документи за попълване</w:t>
            </w:r>
            <w:r w:rsidRPr="00EA7319">
              <w:rPr>
                <w:rFonts w:ascii="Times New Roman" w:hAnsi="Times New Roman"/>
                <w:shd w:val="clear" w:color="auto" w:fill="FEFEFE"/>
              </w:rPr>
              <w:t>) (</w:t>
            </w:r>
            <w:r w:rsidRPr="00EA7319">
              <w:rPr>
                <w:rFonts w:ascii="Times New Roman" w:hAnsi="Times New Roman"/>
                <w:i/>
                <w:shd w:val="clear" w:color="auto" w:fill="FEFEFE"/>
              </w:rPr>
              <w:t>когато е приложимо</w:t>
            </w:r>
            <w:r w:rsidRPr="00EA7319">
              <w:rPr>
                <w:rFonts w:ascii="Times New Roman" w:hAnsi="Times New Roman"/>
                <w:shd w:val="clear" w:color="auto" w:fill="FEFEFE"/>
              </w:rPr>
              <w:t>).</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r>
      <w:tr w:rsidR="000F4027" w:rsidRPr="00A6771E" w:rsidTr="00D40A73">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771CFF">
            <w:pPr>
              <w:pStyle w:val="a4"/>
              <w:numPr>
                <w:ilvl w:val="0"/>
                <w:numId w:val="4"/>
              </w:numPr>
              <w:ind w:hanging="686"/>
              <w:rPr>
                <w:sz w:val="22"/>
                <w:szCs w:val="22"/>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spacing w:after="0" w:line="240" w:lineRule="auto"/>
              <w:rPr>
                <w:rFonts w:ascii="Times New Roman" w:hAnsi="Times New Roman"/>
                <w:shd w:val="clear" w:color="auto" w:fill="FEFEFE"/>
              </w:rPr>
            </w:pPr>
            <w:r w:rsidRPr="00EA7319">
              <w:rPr>
                <w:rFonts w:ascii="Times New Roman" w:hAnsi="Times New Roman"/>
                <w:shd w:val="clear" w:color="auto" w:fill="FEFEFE"/>
              </w:rPr>
              <w:t>Решение на Общинския съвет, че дейностите по проекта отговарят на приоритетите на Общинската програма за развитие на туризма на общината/</w:t>
            </w:r>
            <w:proofErr w:type="spellStart"/>
            <w:r w:rsidRPr="00EA7319">
              <w:rPr>
                <w:rFonts w:ascii="Times New Roman" w:hAnsi="Times New Roman"/>
                <w:shd w:val="clear" w:color="auto" w:fill="FEFEFE"/>
              </w:rPr>
              <w:t>ите</w:t>
            </w:r>
            <w:proofErr w:type="spellEnd"/>
            <w:r w:rsidRPr="00EA7319">
              <w:rPr>
                <w:rFonts w:ascii="Times New Roman" w:hAnsi="Times New Roman"/>
                <w:shd w:val="clear" w:color="auto" w:fill="FEFEFE"/>
              </w:rPr>
              <w:t>, на чиято територия ще се изпълняват инвестициите</w:t>
            </w:r>
            <w:r w:rsidRPr="00EA7319" w:rsidDel="00B70755">
              <w:rPr>
                <w:rFonts w:ascii="Times New Roman" w:hAnsi="Times New Roman"/>
                <w:shd w:val="clear" w:color="auto" w:fill="FEFEFE"/>
              </w:rPr>
              <w:t xml:space="preserve"> </w:t>
            </w:r>
            <w:r w:rsidRPr="00EA7319">
              <w:rPr>
                <w:rFonts w:ascii="Times New Roman" w:hAnsi="Times New Roman"/>
                <w:shd w:val="clear" w:color="auto" w:fill="FEFEFE"/>
              </w:rPr>
              <w:t>(</w:t>
            </w:r>
            <w:r w:rsidRPr="00EA7319">
              <w:rPr>
                <w:rFonts w:ascii="Times New Roman" w:hAnsi="Times New Roman"/>
                <w:i/>
                <w:shd w:val="clear" w:color="auto" w:fill="FEFEFE"/>
              </w:rPr>
              <w:t>когато е приложимо</w:t>
            </w:r>
            <w:r w:rsidRPr="00EA7319">
              <w:rPr>
                <w:rFonts w:ascii="Times New Roman" w:hAnsi="Times New Roman"/>
                <w:shd w:val="clear" w:color="auto" w:fill="FEFEFE"/>
              </w:rPr>
              <w:t>).</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r>
      <w:tr w:rsidR="000F4027" w:rsidRPr="00A6771E" w:rsidTr="00D40A73">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771CFF">
            <w:pPr>
              <w:pStyle w:val="a4"/>
              <w:numPr>
                <w:ilvl w:val="0"/>
                <w:numId w:val="4"/>
              </w:numPr>
              <w:ind w:hanging="686"/>
              <w:rPr>
                <w:sz w:val="22"/>
                <w:szCs w:val="22"/>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spacing w:after="0" w:line="240" w:lineRule="auto"/>
              <w:rPr>
                <w:rFonts w:ascii="Times New Roman" w:hAnsi="Times New Roman"/>
                <w:shd w:val="clear" w:color="auto" w:fill="FEFEFE"/>
              </w:rPr>
            </w:pPr>
            <w:r w:rsidRPr="00EA7319">
              <w:rPr>
                <w:rFonts w:ascii="Times New Roman" w:hAnsi="Times New Roman"/>
                <w:shd w:val="clear" w:color="auto" w:fill="FEFEFE"/>
              </w:rPr>
              <w:t>Становище, издадено от правоспособно лице, от което да е видно кои от инвестициите в проекта са свързани с опазване компонентите на околната среда и вида на компонента, засегнат от инвестицията (</w:t>
            </w:r>
            <w:r w:rsidRPr="00EA7319">
              <w:rPr>
                <w:rFonts w:ascii="Times New Roman" w:hAnsi="Times New Roman"/>
                <w:i/>
                <w:shd w:val="clear" w:color="auto" w:fill="FEFEFE"/>
              </w:rPr>
              <w:t>когато е приложимо</w:t>
            </w:r>
            <w:r w:rsidRPr="00EA7319">
              <w:rPr>
                <w:rFonts w:ascii="Times New Roman" w:hAnsi="Times New Roman"/>
                <w:shd w:val="clear" w:color="auto" w:fill="FEFEFE"/>
              </w:rPr>
              <w:t>).</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r>
      <w:tr w:rsidR="000F4027" w:rsidRPr="00A6771E" w:rsidTr="00D40A73">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771CFF">
            <w:pPr>
              <w:pStyle w:val="a4"/>
              <w:numPr>
                <w:ilvl w:val="0"/>
                <w:numId w:val="4"/>
              </w:numPr>
              <w:ind w:hanging="686"/>
              <w:rPr>
                <w:sz w:val="22"/>
                <w:szCs w:val="22"/>
                <w:shd w:val="clear" w:color="auto" w:fill="FEFEFE"/>
              </w:rPr>
            </w:pPr>
          </w:p>
        </w:tc>
        <w:tc>
          <w:tcPr>
            <w:tcW w:w="8222"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spacing w:after="0" w:line="240" w:lineRule="auto"/>
              <w:rPr>
                <w:rFonts w:ascii="Times New Roman" w:hAnsi="Times New Roman"/>
                <w:shd w:val="clear" w:color="auto" w:fill="FEFEFE"/>
              </w:rPr>
            </w:pPr>
            <w:r w:rsidRPr="00EA7319">
              <w:rPr>
                <w:rFonts w:ascii="Times New Roman" w:hAnsi="Times New Roman"/>
                <w:shd w:val="clear" w:color="auto" w:fill="FEFEFE"/>
              </w:rPr>
              <w:t>Документ, издаден от правоспособно лице /производител на съответната инсталация/, удостоверяващ наличието на технологии, които водят до намаляване на емисиите съгласно Регламент за изпълнение на Директива 2009/125/ЕС /само за инсталации, използващи биомаса за производство на енергия за собствено потребление/ (</w:t>
            </w:r>
            <w:r w:rsidRPr="00EA7319">
              <w:rPr>
                <w:rFonts w:ascii="Times New Roman" w:hAnsi="Times New Roman"/>
                <w:i/>
                <w:shd w:val="clear" w:color="auto" w:fill="FEFEFE"/>
              </w:rPr>
              <w:t>когато е приложимо</w:t>
            </w:r>
            <w:r w:rsidRPr="00EA7319">
              <w:rPr>
                <w:rFonts w:ascii="Times New Roman" w:hAnsi="Times New Roman"/>
                <w:shd w:val="clear" w:color="auto" w:fill="FEFEFE"/>
              </w:rPr>
              <w:t>).</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 w:val="24"/>
                <w:szCs w:val="24"/>
                <w:lang w:val="en-US"/>
              </w:rPr>
            </w:pPr>
          </w:p>
        </w:tc>
      </w:tr>
      <w:tr w:rsidR="000F4027" w:rsidRPr="00A6771E" w:rsidTr="00D40A73">
        <w:trPr>
          <w:trHeight w:val="272"/>
        </w:trPr>
        <w:tc>
          <w:tcPr>
            <w:tcW w:w="709" w:type="dxa"/>
            <w:tcBorders>
              <w:top w:val="single" w:sz="4" w:space="0" w:color="auto"/>
              <w:left w:val="single" w:sz="4" w:space="0" w:color="auto"/>
              <w:bottom w:val="single" w:sz="4" w:space="0" w:color="auto"/>
              <w:right w:val="single" w:sz="4" w:space="0" w:color="auto"/>
            </w:tcBorders>
            <w:shd w:val="clear" w:color="auto" w:fill="A6A6A6"/>
          </w:tcPr>
          <w:p w:rsidR="000F4027" w:rsidRPr="00A6771E" w:rsidRDefault="000F4027" w:rsidP="00D40A73">
            <w:pPr>
              <w:pStyle w:val="a4"/>
              <w:ind w:left="34"/>
              <w:rPr>
                <w:b/>
                <w:szCs w:val="22"/>
              </w:rPr>
            </w:pPr>
            <w:r w:rsidRPr="00A6771E">
              <w:rPr>
                <w:b/>
                <w:szCs w:val="22"/>
              </w:rPr>
              <w:t>ІІ</w:t>
            </w:r>
          </w:p>
        </w:tc>
        <w:tc>
          <w:tcPr>
            <w:tcW w:w="14033" w:type="dxa"/>
            <w:gridSpan w:val="5"/>
            <w:tcBorders>
              <w:top w:val="single" w:sz="4" w:space="0" w:color="auto"/>
              <w:left w:val="single" w:sz="4" w:space="0" w:color="auto"/>
              <w:bottom w:val="single" w:sz="4" w:space="0" w:color="auto"/>
              <w:right w:val="single" w:sz="4" w:space="0" w:color="auto"/>
            </w:tcBorders>
            <w:shd w:val="clear" w:color="auto" w:fill="A6A6A6"/>
            <w:tcMar>
              <w:top w:w="60" w:type="dxa"/>
              <w:left w:w="0" w:type="dxa"/>
              <w:bottom w:w="0" w:type="dxa"/>
              <w:right w:w="0" w:type="dxa"/>
            </w:tcMar>
            <w:hideMark/>
          </w:tcPr>
          <w:p w:rsidR="000F4027" w:rsidRPr="00A6771E" w:rsidRDefault="000F4027" w:rsidP="00D40A73">
            <w:pPr>
              <w:tabs>
                <w:tab w:val="left" w:pos="-284"/>
              </w:tabs>
              <w:spacing w:after="0" w:line="240" w:lineRule="auto"/>
              <w:rPr>
                <w:rFonts w:ascii="Times New Roman" w:hAnsi="Times New Roman"/>
                <w:b/>
                <w:sz w:val="24"/>
              </w:rPr>
            </w:pPr>
            <w:r w:rsidRPr="00A6771E">
              <w:rPr>
                <w:rFonts w:ascii="Times New Roman" w:hAnsi="Times New Roman"/>
                <w:b/>
                <w:sz w:val="24"/>
              </w:rPr>
              <w:t xml:space="preserve">КРИТЕРИИ ЗА ДОПУСТИМОСТ НА ПРОЕКТНОТО ПРЕДЛОЖЕНИЕ </w:t>
            </w:r>
          </w:p>
        </w:tc>
      </w:tr>
      <w:tr w:rsidR="000F4027" w:rsidRPr="00A6771E" w:rsidTr="00D40A73">
        <w:tc>
          <w:tcPr>
            <w:tcW w:w="709" w:type="dxa"/>
            <w:tcBorders>
              <w:top w:val="single" w:sz="4" w:space="0" w:color="auto"/>
              <w:left w:val="single" w:sz="4" w:space="0" w:color="auto"/>
              <w:bottom w:val="single" w:sz="4" w:space="0" w:color="auto"/>
              <w:right w:val="single" w:sz="4" w:space="0" w:color="auto"/>
            </w:tcBorders>
            <w:shd w:val="clear" w:color="auto" w:fill="D9D9D9"/>
          </w:tcPr>
          <w:p w:rsidR="000F4027" w:rsidRPr="00A6771E" w:rsidRDefault="000F4027" w:rsidP="00D40A73">
            <w:pPr>
              <w:tabs>
                <w:tab w:val="left" w:pos="318"/>
              </w:tabs>
              <w:spacing w:after="0" w:line="240" w:lineRule="auto"/>
              <w:ind w:left="720"/>
              <w:rPr>
                <w:rFonts w:ascii="Times New Roman" w:hAnsi="Times New Roman"/>
                <w:b/>
              </w:rPr>
            </w:pPr>
          </w:p>
        </w:tc>
        <w:tc>
          <w:tcPr>
            <w:tcW w:w="8222" w:type="dxa"/>
            <w:tcBorders>
              <w:top w:val="single" w:sz="4" w:space="0" w:color="auto"/>
              <w:left w:val="single" w:sz="4" w:space="0" w:color="auto"/>
              <w:bottom w:val="single" w:sz="4" w:space="0" w:color="auto"/>
              <w:right w:val="single" w:sz="4" w:space="0" w:color="auto"/>
            </w:tcBorders>
            <w:shd w:val="clear" w:color="auto" w:fill="D9D9D9"/>
          </w:tcPr>
          <w:p w:rsidR="000F4027" w:rsidRPr="00A6771E" w:rsidRDefault="000F4027" w:rsidP="00D40A73">
            <w:pPr>
              <w:tabs>
                <w:tab w:val="left" w:pos="318"/>
              </w:tabs>
              <w:spacing w:after="0" w:line="240" w:lineRule="auto"/>
              <w:rPr>
                <w:rFonts w:ascii="Times New Roman" w:hAnsi="Times New Roman"/>
                <w:b/>
              </w:rPr>
            </w:pPr>
            <w:r w:rsidRPr="00A6771E">
              <w:rPr>
                <w:rFonts w:ascii="Times New Roman" w:hAnsi="Times New Roman"/>
                <w:b/>
              </w:rPr>
              <w:t>ОБЩА ДОПУСТИМОСТ</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0F4027" w:rsidRPr="00A6771E" w:rsidRDefault="000F4027"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0F4027" w:rsidRPr="00A6771E" w:rsidRDefault="000F4027"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0F4027" w:rsidRPr="00A6771E" w:rsidRDefault="000F4027" w:rsidP="00D40A73">
            <w:pPr>
              <w:spacing w:after="0" w:line="240" w:lineRule="auto"/>
              <w:ind w:left="108"/>
              <w:rPr>
                <w:rFonts w:ascii="Times New Roman" w:hAnsi="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shd w:val="clear" w:color="auto" w:fill="D9D9D9"/>
          </w:tcPr>
          <w:p w:rsidR="000F4027" w:rsidRPr="00A6771E" w:rsidRDefault="000F4027" w:rsidP="00D40A73">
            <w:pPr>
              <w:spacing w:after="0" w:line="240" w:lineRule="auto"/>
              <w:ind w:left="108"/>
              <w:rPr>
                <w:rFonts w:ascii="Times New Roman" w:hAnsi="Times New Roman"/>
                <w:b/>
                <w:sz w:val="24"/>
                <w:szCs w:val="24"/>
                <w:lang w:val="en-US"/>
              </w:rPr>
            </w:pPr>
          </w:p>
        </w:tc>
      </w:tr>
      <w:tr w:rsidR="000F4027" w:rsidRPr="00A6771E" w:rsidTr="00D40A73">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771CFF">
            <w:pPr>
              <w:numPr>
                <w:ilvl w:val="0"/>
                <w:numId w:val="5"/>
              </w:numPr>
              <w:tabs>
                <w:tab w:val="left" w:pos="318"/>
              </w:tabs>
              <w:spacing w:after="0" w:line="240" w:lineRule="auto"/>
              <w:ind w:hanging="686"/>
              <w:rPr>
                <w:rFonts w:ascii="Times New Roman" w:hAnsi="Times New Roman"/>
              </w:rPr>
            </w:pPr>
          </w:p>
        </w:tc>
        <w:tc>
          <w:tcPr>
            <w:tcW w:w="8222" w:type="dxa"/>
            <w:tcBorders>
              <w:top w:val="single" w:sz="4" w:space="0" w:color="auto"/>
              <w:left w:val="single" w:sz="4" w:space="0" w:color="auto"/>
              <w:bottom w:val="single" w:sz="4" w:space="0" w:color="auto"/>
              <w:right w:val="single" w:sz="4" w:space="0" w:color="auto"/>
            </w:tcBorders>
          </w:tcPr>
          <w:p w:rsidR="000F4027" w:rsidRDefault="000F4027" w:rsidP="00E87CFD">
            <w:pPr>
              <w:tabs>
                <w:tab w:val="left" w:pos="318"/>
              </w:tabs>
              <w:spacing w:after="0" w:line="240" w:lineRule="auto"/>
              <w:rPr>
                <w:rFonts w:ascii="Times New Roman" w:hAnsi="Times New Roman"/>
              </w:rPr>
            </w:pPr>
            <w:r w:rsidRPr="00A6771E">
              <w:rPr>
                <w:rFonts w:ascii="Times New Roman" w:hAnsi="Times New Roman"/>
              </w:rPr>
              <w:t xml:space="preserve">Проектното предложение допринася за постигане на следните цели: </w:t>
            </w:r>
            <w:r w:rsidRPr="00E87CFD">
              <w:rPr>
                <w:rFonts w:ascii="Times New Roman" w:hAnsi="Times New Roman"/>
              </w:rPr>
              <w:t>Развитие на туризма и туристическите ресурси на територията на МИГ – Елхово – Болярово. Интегрирано и устойчиво развитие чрез ефективно използване на ресурсите на територията – природни, исторически и културни.</w:t>
            </w:r>
          </w:p>
          <w:p w:rsidR="000F4027" w:rsidRPr="00A6771E" w:rsidRDefault="000F4027" w:rsidP="00E87CFD">
            <w:pPr>
              <w:tabs>
                <w:tab w:val="left" w:pos="318"/>
              </w:tabs>
              <w:spacing w:after="0" w:line="240" w:lineRule="auto"/>
              <w:rPr>
                <w:rFonts w:ascii="Times New Roman" w:hAnsi="Times New Roman"/>
                <w:i/>
              </w:rPr>
            </w:pPr>
            <w:r w:rsidRPr="00A6771E">
              <w:rPr>
                <w:rFonts w:ascii="Times New Roman" w:hAnsi="Times New Roman"/>
                <w:i/>
              </w:rPr>
              <w:t>Извършва се оценка на приноса на проектното предложение към целите на мярката на база на представената във формуляра за кандидатстване информация, т. 1. Основни данни, поле „Цели на проектното предложение“. В случай на несъответствие проектното предложение се отхвърля.</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spacing w:after="0" w:line="240" w:lineRule="auto"/>
              <w:ind w:left="108"/>
              <w:rPr>
                <w:rFonts w:ascii="Times New Roman" w:hAnsi="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Cs w:val="24"/>
                <w:lang w:val="en-US"/>
              </w:rPr>
            </w:pPr>
            <w:proofErr w:type="spellStart"/>
            <w:r w:rsidRPr="00A6771E">
              <w:rPr>
                <w:rFonts w:ascii="Times New Roman" w:hAnsi="Times New Roman"/>
                <w:szCs w:val="24"/>
                <w:lang w:val="en-US"/>
              </w:rPr>
              <w:t>Неспазването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води</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до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отхвърляне</w:t>
            </w:r>
            <w:proofErr w:type="spellEnd"/>
          </w:p>
        </w:tc>
      </w:tr>
      <w:tr w:rsidR="000F4027" w:rsidRPr="00A6771E" w:rsidTr="00D40A73">
        <w:tc>
          <w:tcPr>
            <w:tcW w:w="709" w:type="dxa"/>
            <w:tcBorders>
              <w:top w:val="single" w:sz="4" w:space="0" w:color="auto"/>
              <w:left w:val="single" w:sz="4" w:space="0" w:color="auto"/>
              <w:bottom w:val="single" w:sz="4" w:space="0" w:color="auto"/>
              <w:right w:val="single" w:sz="4" w:space="0" w:color="auto"/>
            </w:tcBorders>
            <w:shd w:val="clear" w:color="auto" w:fill="D9D9D9"/>
          </w:tcPr>
          <w:p w:rsidR="000F4027" w:rsidRPr="00A6771E" w:rsidRDefault="000F4027" w:rsidP="00D40A73">
            <w:pPr>
              <w:pStyle w:val="a4"/>
              <w:ind w:left="34"/>
              <w:rPr>
                <w:b/>
                <w:sz w:val="22"/>
                <w:szCs w:val="22"/>
              </w:rPr>
            </w:pPr>
          </w:p>
        </w:tc>
        <w:tc>
          <w:tcPr>
            <w:tcW w:w="8222" w:type="dxa"/>
            <w:tcBorders>
              <w:top w:val="single" w:sz="4" w:space="0" w:color="auto"/>
              <w:left w:val="single" w:sz="4" w:space="0" w:color="auto"/>
              <w:bottom w:val="single" w:sz="4" w:space="0" w:color="auto"/>
              <w:right w:val="single" w:sz="4" w:space="0" w:color="auto"/>
            </w:tcBorders>
            <w:shd w:val="clear" w:color="auto" w:fill="D9D9D9"/>
          </w:tcPr>
          <w:p w:rsidR="000F4027" w:rsidRPr="00A6771E" w:rsidRDefault="000F4027" w:rsidP="00D40A73">
            <w:pPr>
              <w:tabs>
                <w:tab w:val="left" w:pos="318"/>
              </w:tabs>
              <w:spacing w:after="0" w:line="240" w:lineRule="auto"/>
              <w:rPr>
                <w:rFonts w:ascii="Times New Roman" w:hAnsi="Times New Roman"/>
                <w:b/>
              </w:rPr>
            </w:pPr>
            <w:r w:rsidRPr="00A6771E">
              <w:rPr>
                <w:rFonts w:ascii="Times New Roman" w:hAnsi="Times New Roman"/>
                <w:b/>
              </w:rPr>
              <w:t>ІІ.1. ДОПУСТИМОСТ НА КАНДИДАТА</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0F4027" w:rsidRPr="00A6771E" w:rsidRDefault="000F4027"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0F4027" w:rsidRPr="00A6771E" w:rsidRDefault="000F4027"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0F4027" w:rsidRPr="00A6771E" w:rsidRDefault="000F4027" w:rsidP="00D40A73">
            <w:pPr>
              <w:spacing w:after="0" w:line="240" w:lineRule="auto"/>
              <w:ind w:left="108"/>
              <w:rPr>
                <w:rFonts w:ascii="Times New Roman" w:hAnsi="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shd w:val="clear" w:color="auto" w:fill="D9D9D9"/>
          </w:tcPr>
          <w:p w:rsidR="000F4027" w:rsidRPr="00A6771E" w:rsidRDefault="000F4027" w:rsidP="00D40A73">
            <w:pPr>
              <w:spacing w:after="0" w:line="240" w:lineRule="auto"/>
              <w:ind w:left="108"/>
              <w:rPr>
                <w:rFonts w:ascii="Times New Roman" w:hAnsi="Times New Roman"/>
                <w:b/>
                <w:sz w:val="24"/>
                <w:szCs w:val="24"/>
                <w:lang w:val="en-US"/>
              </w:rPr>
            </w:pPr>
          </w:p>
        </w:tc>
      </w:tr>
      <w:tr w:rsidR="000F4027" w:rsidRPr="00A6771E" w:rsidTr="00D40A73">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771CFF">
            <w:pPr>
              <w:numPr>
                <w:ilvl w:val="0"/>
                <w:numId w:val="5"/>
              </w:numPr>
              <w:tabs>
                <w:tab w:val="left" w:pos="318"/>
              </w:tabs>
              <w:spacing w:after="0" w:line="240" w:lineRule="auto"/>
              <w:ind w:hanging="686"/>
              <w:rPr>
                <w:rFonts w:ascii="Times New Roman" w:hAnsi="Times New Roman"/>
              </w:rPr>
            </w:pPr>
          </w:p>
        </w:tc>
        <w:tc>
          <w:tcPr>
            <w:tcW w:w="8222" w:type="dxa"/>
            <w:tcBorders>
              <w:top w:val="single" w:sz="4" w:space="0" w:color="auto"/>
              <w:left w:val="single" w:sz="4" w:space="0" w:color="auto"/>
              <w:bottom w:val="single" w:sz="4" w:space="0" w:color="auto"/>
              <w:right w:val="single" w:sz="4" w:space="0" w:color="auto"/>
            </w:tcBorders>
          </w:tcPr>
          <w:p w:rsidR="000F4027" w:rsidRDefault="000F4027" w:rsidP="00236AD7">
            <w:pPr>
              <w:tabs>
                <w:tab w:val="left" w:pos="318"/>
              </w:tabs>
              <w:spacing w:after="0" w:line="240" w:lineRule="auto"/>
              <w:rPr>
                <w:rFonts w:ascii="Times New Roman" w:hAnsi="Times New Roman"/>
              </w:rPr>
            </w:pPr>
            <w:r w:rsidRPr="00A6771E">
              <w:rPr>
                <w:rFonts w:ascii="Times New Roman" w:hAnsi="Times New Roman"/>
              </w:rPr>
              <w:t xml:space="preserve">Допустими кандидати по настоящата процедура са: </w:t>
            </w:r>
          </w:p>
          <w:p w:rsidR="000F4027" w:rsidRPr="00A00263" w:rsidRDefault="000F4027" w:rsidP="00A00263">
            <w:pPr>
              <w:tabs>
                <w:tab w:val="left" w:pos="318"/>
              </w:tabs>
              <w:spacing w:after="0" w:line="240" w:lineRule="auto"/>
              <w:rPr>
                <w:rFonts w:ascii="Times New Roman" w:hAnsi="Times New Roman"/>
              </w:rPr>
            </w:pPr>
            <w:r w:rsidRPr="00A00263">
              <w:rPr>
                <w:rFonts w:ascii="Times New Roman" w:hAnsi="Times New Roman"/>
              </w:rPr>
              <w:t>1.</w:t>
            </w:r>
            <w:r w:rsidRPr="00A00263">
              <w:rPr>
                <w:rFonts w:ascii="Times New Roman" w:hAnsi="Times New Roman"/>
              </w:rPr>
              <w:tab/>
              <w:t>Общините от територията на МИГ – община Елхово и община Болярово;</w:t>
            </w:r>
          </w:p>
          <w:p w:rsidR="000F4027" w:rsidRPr="00A00263" w:rsidRDefault="000F4027" w:rsidP="00A00263">
            <w:pPr>
              <w:tabs>
                <w:tab w:val="left" w:pos="318"/>
              </w:tabs>
              <w:spacing w:after="0" w:line="240" w:lineRule="auto"/>
              <w:rPr>
                <w:rFonts w:ascii="Times New Roman" w:hAnsi="Times New Roman"/>
              </w:rPr>
            </w:pPr>
            <w:r w:rsidRPr="00A00263">
              <w:rPr>
                <w:rFonts w:ascii="Times New Roman" w:hAnsi="Times New Roman"/>
              </w:rPr>
              <w:t>2.</w:t>
            </w:r>
            <w:r w:rsidRPr="00A00263">
              <w:rPr>
                <w:rFonts w:ascii="Times New Roman" w:hAnsi="Times New Roman"/>
              </w:rPr>
              <w:tab/>
              <w:t>Юридически лица с нестопанска цел със седалище на територията на МИГ, включително МИГ – Елхово - Болярово.</w:t>
            </w:r>
          </w:p>
          <w:p w:rsidR="000F4027" w:rsidRPr="00A6771E" w:rsidRDefault="000F4027" w:rsidP="00D40A73">
            <w:pPr>
              <w:tabs>
                <w:tab w:val="left" w:pos="318"/>
              </w:tabs>
              <w:spacing w:after="0" w:line="240" w:lineRule="auto"/>
              <w:rPr>
                <w:rFonts w:ascii="Times New Roman" w:hAnsi="Times New Roman"/>
                <w:i/>
              </w:rPr>
            </w:pPr>
            <w:r w:rsidRPr="00A6771E">
              <w:rPr>
                <w:rFonts w:ascii="Times New Roman" w:hAnsi="Times New Roman"/>
                <w:i/>
              </w:rPr>
              <w:lastRenderedPageBreak/>
              <w:t xml:space="preserve">Извършва се проверка по ЕИК / БУЛСТАТ за статута на кандидата. В случай на несъответствие с изискванията, проектът се отхвърля. </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spacing w:after="0" w:line="240" w:lineRule="auto"/>
              <w:ind w:left="108"/>
              <w:rPr>
                <w:rFonts w:ascii="Times New Roman" w:hAnsi="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Cs w:val="24"/>
                <w:lang w:val="en-US"/>
              </w:rPr>
            </w:pPr>
            <w:proofErr w:type="spellStart"/>
            <w:r w:rsidRPr="00A6771E">
              <w:rPr>
                <w:rFonts w:ascii="Times New Roman" w:hAnsi="Times New Roman"/>
                <w:szCs w:val="24"/>
                <w:lang w:val="en-US"/>
              </w:rPr>
              <w:t>Неспазването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води</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до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отхвърляне</w:t>
            </w:r>
            <w:proofErr w:type="spellEnd"/>
          </w:p>
        </w:tc>
      </w:tr>
      <w:tr w:rsidR="000F4027" w:rsidRPr="00A6771E" w:rsidTr="00D40A73">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771CFF">
            <w:pPr>
              <w:numPr>
                <w:ilvl w:val="0"/>
                <w:numId w:val="5"/>
              </w:numPr>
              <w:tabs>
                <w:tab w:val="left" w:pos="318"/>
              </w:tabs>
              <w:spacing w:after="0" w:line="240" w:lineRule="auto"/>
              <w:ind w:hanging="686"/>
              <w:rPr>
                <w:rFonts w:ascii="Times New Roman" w:hAnsi="Times New Roman"/>
              </w:rPr>
            </w:pPr>
          </w:p>
        </w:tc>
        <w:tc>
          <w:tcPr>
            <w:tcW w:w="8222"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tabs>
                <w:tab w:val="left" w:pos="318"/>
              </w:tabs>
              <w:spacing w:after="0" w:line="240" w:lineRule="auto"/>
              <w:rPr>
                <w:rFonts w:ascii="Times New Roman" w:hAnsi="Times New Roman"/>
              </w:rPr>
            </w:pPr>
            <w:r w:rsidRPr="00A6771E">
              <w:rPr>
                <w:rFonts w:ascii="Times New Roman" w:hAnsi="Times New Roman"/>
              </w:rPr>
              <w:t>Кандидатът/получателят на финансова помощ има седалище и адрес на управление за юридическите лица на територията на МИГ – Елхово – Болярово.</w:t>
            </w:r>
          </w:p>
          <w:p w:rsidR="000F4027" w:rsidRPr="00A6771E" w:rsidRDefault="000F4027" w:rsidP="00BB2EF3">
            <w:pPr>
              <w:tabs>
                <w:tab w:val="left" w:pos="318"/>
              </w:tabs>
              <w:spacing w:after="0" w:line="240" w:lineRule="auto"/>
              <w:rPr>
                <w:rFonts w:ascii="Times New Roman" w:hAnsi="Times New Roman"/>
              </w:rPr>
            </w:pPr>
            <w:r w:rsidRPr="00A6771E">
              <w:rPr>
                <w:rFonts w:ascii="Times New Roman" w:hAnsi="Times New Roman"/>
                <w:i/>
              </w:rPr>
              <w:t>Извършва се проверка по ЕИК / БУЛСТАТ. В случай на несъответствие с изискванията, проектът се отхвърля.</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spacing w:after="0" w:line="240" w:lineRule="auto"/>
              <w:ind w:left="108"/>
              <w:rPr>
                <w:rFonts w:ascii="Times New Roman" w:hAnsi="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Cs w:val="24"/>
                <w:lang w:val="en-US"/>
              </w:rPr>
            </w:pPr>
            <w:proofErr w:type="spellStart"/>
            <w:r w:rsidRPr="00A6771E">
              <w:rPr>
                <w:rFonts w:ascii="Times New Roman" w:hAnsi="Times New Roman"/>
                <w:szCs w:val="24"/>
                <w:lang w:val="en-US"/>
              </w:rPr>
              <w:t>Неспазването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води</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до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отхвърляне</w:t>
            </w:r>
            <w:proofErr w:type="spellEnd"/>
          </w:p>
        </w:tc>
      </w:tr>
      <w:tr w:rsidR="000F4027" w:rsidRPr="00A6771E" w:rsidTr="00D40A73">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771CFF">
            <w:pPr>
              <w:numPr>
                <w:ilvl w:val="0"/>
                <w:numId w:val="5"/>
              </w:numPr>
              <w:tabs>
                <w:tab w:val="left" w:pos="318"/>
              </w:tabs>
              <w:spacing w:after="0" w:line="240" w:lineRule="auto"/>
              <w:ind w:hanging="686"/>
              <w:rPr>
                <w:rFonts w:ascii="Times New Roman" w:hAnsi="Times New Roman"/>
              </w:rPr>
            </w:pPr>
          </w:p>
        </w:tc>
        <w:tc>
          <w:tcPr>
            <w:tcW w:w="8222" w:type="dxa"/>
            <w:tcBorders>
              <w:top w:val="single" w:sz="4" w:space="0" w:color="auto"/>
              <w:left w:val="single" w:sz="4" w:space="0" w:color="auto"/>
              <w:bottom w:val="single" w:sz="4" w:space="0" w:color="auto"/>
              <w:right w:val="single" w:sz="4" w:space="0" w:color="auto"/>
            </w:tcBorders>
          </w:tcPr>
          <w:p w:rsidR="000F4027" w:rsidRPr="00A6771E" w:rsidRDefault="000F4027" w:rsidP="00A00263">
            <w:pPr>
              <w:tabs>
                <w:tab w:val="left" w:pos="318"/>
              </w:tabs>
              <w:spacing w:after="0" w:line="240" w:lineRule="auto"/>
              <w:rPr>
                <w:rFonts w:ascii="Times New Roman" w:hAnsi="Times New Roman"/>
              </w:rPr>
            </w:pPr>
            <w:r w:rsidRPr="00A6771E">
              <w:rPr>
                <w:rFonts w:ascii="Times New Roman" w:hAnsi="Times New Roman"/>
              </w:rPr>
              <w:t>Кандидатът отговаря на изискванията, описани в т. 11.1. Условия за допустимост на кандидатите от Условията за кандидатстване по настоящата процедура</w:t>
            </w:r>
          </w:p>
          <w:p w:rsidR="000F4027" w:rsidRPr="00A6771E" w:rsidRDefault="000F4027" w:rsidP="00A00263">
            <w:pPr>
              <w:widowControl w:val="0"/>
              <w:autoSpaceDE w:val="0"/>
              <w:autoSpaceDN w:val="0"/>
              <w:adjustRightInd w:val="0"/>
              <w:spacing w:after="0" w:line="240" w:lineRule="auto"/>
              <w:jc w:val="both"/>
              <w:rPr>
                <w:rFonts w:ascii="Times New Roman" w:hAnsi="Times New Roman"/>
              </w:rPr>
            </w:pPr>
            <w:r w:rsidRPr="00A6771E">
              <w:rPr>
                <w:rFonts w:ascii="Times New Roman" w:hAnsi="Times New Roman"/>
                <w:i/>
              </w:rPr>
              <w:t xml:space="preserve">Извършва се проверка </w:t>
            </w:r>
            <w:r>
              <w:rPr>
                <w:rFonts w:ascii="Times New Roman" w:hAnsi="Times New Roman"/>
                <w:i/>
              </w:rPr>
              <w:t>на представените документи за съответствие с изискванията.</w:t>
            </w:r>
            <w:r w:rsidRPr="00A6771E">
              <w:rPr>
                <w:rFonts w:ascii="Times New Roman" w:hAnsi="Times New Roman"/>
                <w:i/>
              </w:rPr>
              <w:t xml:space="preserve"> В случай на несъответствие с изискванията, проектът се отхвърля.</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spacing w:after="0" w:line="240" w:lineRule="auto"/>
              <w:ind w:left="108"/>
              <w:rPr>
                <w:rFonts w:ascii="Times New Roman" w:hAnsi="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A016B9">
            <w:pPr>
              <w:keepNext/>
              <w:spacing w:after="0" w:line="240" w:lineRule="auto"/>
              <w:rPr>
                <w:rFonts w:ascii="Times New Roman" w:hAnsi="Times New Roman"/>
                <w:szCs w:val="24"/>
                <w:lang w:val="en-US"/>
              </w:rPr>
            </w:pPr>
            <w:proofErr w:type="spellStart"/>
            <w:r w:rsidRPr="00A6771E">
              <w:rPr>
                <w:rFonts w:ascii="Times New Roman" w:hAnsi="Times New Roman"/>
                <w:szCs w:val="24"/>
                <w:lang w:val="en-US"/>
              </w:rPr>
              <w:t>Неспазването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води</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до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отхвърляне</w:t>
            </w:r>
            <w:proofErr w:type="spellEnd"/>
          </w:p>
        </w:tc>
      </w:tr>
      <w:tr w:rsidR="000F4027" w:rsidRPr="00A6771E" w:rsidTr="00D40A73">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771CFF">
            <w:pPr>
              <w:numPr>
                <w:ilvl w:val="0"/>
                <w:numId w:val="5"/>
              </w:numPr>
              <w:tabs>
                <w:tab w:val="left" w:pos="318"/>
              </w:tabs>
              <w:spacing w:after="0" w:line="240" w:lineRule="auto"/>
              <w:ind w:hanging="686"/>
              <w:rPr>
                <w:rFonts w:ascii="Times New Roman" w:hAnsi="Times New Roman"/>
              </w:rPr>
            </w:pPr>
          </w:p>
        </w:tc>
        <w:tc>
          <w:tcPr>
            <w:tcW w:w="8222" w:type="dxa"/>
            <w:tcBorders>
              <w:top w:val="single" w:sz="4" w:space="0" w:color="auto"/>
              <w:left w:val="single" w:sz="4" w:space="0" w:color="auto"/>
              <w:bottom w:val="single" w:sz="4" w:space="0" w:color="auto"/>
              <w:right w:val="single" w:sz="4" w:space="0" w:color="auto"/>
            </w:tcBorders>
          </w:tcPr>
          <w:p w:rsidR="000F4027" w:rsidRPr="00A00263" w:rsidRDefault="000F4027" w:rsidP="00D40A73">
            <w:pPr>
              <w:tabs>
                <w:tab w:val="left" w:pos="318"/>
              </w:tabs>
              <w:spacing w:after="0" w:line="240" w:lineRule="auto"/>
              <w:rPr>
                <w:rFonts w:ascii="Times New Roman" w:hAnsi="Times New Roman"/>
                <w:szCs w:val="24"/>
              </w:rPr>
            </w:pPr>
            <w:r w:rsidRPr="00A00263">
              <w:rPr>
                <w:rFonts w:ascii="Times New Roman" w:hAnsi="Times New Roman"/>
                <w:szCs w:val="24"/>
              </w:rPr>
              <w:t xml:space="preserve">Кандидатът отговаря на изискванията, описани в т. 11.2. Критерии за недопустимост на кандидатите от Условията за кандидатстване по настоящата процедура. </w:t>
            </w:r>
          </w:p>
          <w:p w:rsidR="000F4027" w:rsidRPr="00A00263" w:rsidRDefault="000F4027" w:rsidP="0013456B">
            <w:pPr>
              <w:tabs>
                <w:tab w:val="left" w:pos="318"/>
              </w:tabs>
              <w:spacing w:after="0" w:line="240" w:lineRule="auto"/>
              <w:rPr>
                <w:rFonts w:ascii="Times New Roman" w:hAnsi="Times New Roman"/>
                <w:i/>
                <w:szCs w:val="24"/>
                <w:lang w:val="en-US"/>
              </w:rPr>
            </w:pPr>
            <w:proofErr w:type="spellStart"/>
            <w:r w:rsidRPr="00A00263">
              <w:rPr>
                <w:rFonts w:ascii="Times New Roman" w:hAnsi="Times New Roman"/>
                <w:i/>
                <w:szCs w:val="24"/>
                <w:lang w:val="en-US"/>
              </w:rPr>
              <w:t>Обстоятелствата</w:t>
            </w:r>
            <w:proofErr w:type="spellEnd"/>
            <w:r w:rsidRPr="00A00263">
              <w:rPr>
                <w:rFonts w:ascii="Times New Roman" w:hAnsi="Times New Roman"/>
                <w:i/>
                <w:szCs w:val="24"/>
                <w:lang w:val="en-US"/>
              </w:rPr>
              <w:t xml:space="preserve"> </w:t>
            </w:r>
            <w:proofErr w:type="spellStart"/>
            <w:r w:rsidRPr="00A00263">
              <w:rPr>
                <w:rFonts w:ascii="Times New Roman" w:hAnsi="Times New Roman"/>
                <w:i/>
                <w:szCs w:val="24"/>
                <w:lang w:val="en-US"/>
              </w:rPr>
              <w:t>се</w:t>
            </w:r>
            <w:proofErr w:type="spellEnd"/>
            <w:r w:rsidRPr="00A00263">
              <w:rPr>
                <w:rFonts w:ascii="Times New Roman" w:hAnsi="Times New Roman"/>
                <w:i/>
                <w:szCs w:val="24"/>
                <w:lang w:val="en-US"/>
              </w:rPr>
              <w:t xml:space="preserve"> </w:t>
            </w:r>
            <w:proofErr w:type="spellStart"/>
            <w:r w:rsidRPr="00A00263">
              <w:rPr>
                <w:rFonts w:ascii="Times New Roman" w:hAnsi="Times New Roman"/>
                <w:i/>
                <w:szCs w:val="24"/>
                <w:lang w:val="en-US"/>
              </w:rPr>
              <w:t>доказват</w:t>
            </w:r>
            <w:proofErr w:type="spellEnd"/>
            <w:r w:rsidRPr="00A00263">
              <w:rPr>
                <w:rFonts w:ascii="Times New Roman" w:hAnsi="Times New Roman"/>
                <w:i/>
                <w:szCs w:val="24"/>
                <w:lang w:val="en-US"/>
              </w:rPr>
              <w:t xml:space="preserve"> </w:t>
            </w:r>
            <w:r w:rsidRPr="00A00263">
              <w:rPr>
                <w:rFonts w:ascii="Times New Roman" w:hAnsi="Times New Roman"/>
                <w:i/>
                <w:szCs w:val="24"/>
              </w:rPr>
              <w:t xml:space="preserve"> </w:t>
            </w:r>
            <w:r w:rsidRPr="00A00263">
              <w:rPr>
                <w:rFonts w:ascii="Times New Roman" w:hAnsi="Times New Roman"/>
                <w:i/>
                <w:szCs w:val="24"/>
                <w:lang w:val="en-US"/>
              </w:rPr>
              <w:t xml:space="preserve">с </w:t>
            </w:r>
            <w:proofErr w:type="spellStart"/>
            <w:r w:rsidRPr="00A00263">
              <w:rPr>
                <w:rFonts w:ascii="Times New Roman" w:hAnsi="Times New Roman"/>
                <w:i/>
                <w:szCs w:val="24"/>
                <w:lang w:val="en-US"/>
              </w:rPr>
              <w:t>декларация</w:t>
            </w:r>
            <w:proofErr w:type="spellEnd"/>
            <w:r w:rsidRPr="00A00263">
              <w:rPr>
                <w:rFonts w:ascii="Times New Roman" w:hAnsi="Times New Roman"/>
                <w:i/>
                <w:szCs w:val="24"/>
                <w:lang w:val="en-US"/>
              </w:rPr>
              <w:t xml:space="preserve"> </w:t>
            </w:r>
            <w:proofErr w:type="spellStart"/>
            <w:r w:rsidRPr="00A00263">
              <w:rPr>
                <w:rFonts w:ascii="Times New Roman" w:hAnsi="Times New Roman"/>
                <w:i/>
                <w:szCs w:val="24"/>
                <w:lang w:val="en-US"/>
              </w:rPr>
              <w:t>Приложение</w:t>
            </w:r>
            <w:proofErr w:type="spellEnd"/>
            <w:r w:rsidRPr="00A00263">
              <w:rPr>
                <w:rFonts w:ascii="Times New Roman" w:hAnsi="Times New Roman"/>
                <w:i/>
                <w:szCs w:val="24"/>
                <w:lang w:val="en-US"/>
              </w:rPr>
              <w:t xml:space="preserve"> № 3 ДЕКЛАРАЦИЯ </w:t>
            </w:r>
          </w:p>
          <w:p w:rsidR="000F4027" w:rsidRPr="00A00263" w:rsidRDefault="000F4027" w:rsidP="00200997">
            <w:pPr>
              <w:tabs>
                <w:tab w:val="left" w:pos="318"/>
              </w:tabs>
              <w:spacing w:after="0" w:line="240" w:lineRule="auto"/>
              <w:rPr>
                <w:rFonts w:ascii="Times New Roman" w:hAnsi="Times New Roman"/>
                <w:i/>
                <w:szCs w:val="24"/>
              </w:rPr>
            </w:pPr>
            <w:proofErr w:type="spellStart"/>
            <w:proofErr w:type="gramStart"/>
            <w:r w:rsidRPr="00A00263">
              <w:rPr>
                <w:rFonts w:ascii="Times New Roman" w:hAnsi="Times New Roman"/>
                <w:i/>
                <w:szCs w:val="24"/>
                <w:lang w:val="en-US"/>
              </w:rPr>
              <w:t>за</w:t>
            </w:r>
            <w:proofErr w:type="spellEnd"/>
            <w:proofErr w:type="gramEnd"/>
            <w:r w:rsidRPr="00A00263">
              <w:rPr>
                <w:rFonts w:ascii="Times New Roman" w:hAnsi="Times New Roman"/>
                <w:i/>
                <w:szCs w:val="24"/>
                <w:lang w:val="en-US"/>
              </w:rPr>
              <w:t xml:space="preserve"> </w:t>
            </w:r>
            <w:proofErr w:type="spellStart"/>
            <w:r w:rsidRPr="00A00263">
              <w:rPr>
                <w:rFonts w:ascii="Times New Roman" w:hAnsi="Times New Roman"/>
                <w:i/>
                <w:szCs w:val="24"/>
                <w:lang w:val="en-US"/>
              </w:rPr>
              <w:t>липса</w:t>
            </w:r>
            <w:proofErr w:type="spellEnd"/>
            <w:r w:rsidRPr="00A00263">
              <w:rPr>
                <w:rFonts w:ascii="Times New Roman" w:hAnsi="Times New Roman"/>
                <w:i/>
                <w:szCs w:val="24"/>
                <w:lang w:val="en-US"/>
              </w:rPr>
              <w:t xml:space="preserve"> </w:t>
            </w:r>
            <w:proofErr w:type="spellStart"/>
            <w:r w:rsidRPr="00A00263">
              <w:rPr>
                <w:rFonts w:ascii="Times New Roman" w:hAnsi="Times New Roman"/>
                <w:i/>
                <w:szCs w:val="24"/>
                <w:lang w:val="en-US"/>
              </w:rPr>
              <w:t>на</w:t>
            </w:r>
            <w:proofErr w:type="spellEnd"/>
            <w:r w:rsidRPr="00A00263">
              <w:rPr>
                <w:rFonts w:ascii="Times New Roman" w:hAnsi="Times New Roman"/>
                <w:i/>
                <w:szCs w:val="24"/>
                <w:lang w:val="en-US"/>
              </w:rPr>
              <w:t xml:space="preserve"> </w:t>
            </w:r>
            <w:proofErr w:type="spellStart"/>
            <w:r w:rsidRPr="00A00263">
              <w:rPr>
                <w:rFonts w:ascii="Times New Roman" w:hAnsi="Times New Roman"/>
                <w:i/>
                <w:szCs w:val="24"/>
                <w:lang w:val="en-US"/>
              </w:rPr>
              <w:t>основания</w:t>
            </w:r>
            <w:proofErr w:type="spellEnd"/>
            <w:r w:rsidRPr="00A00263">
              <w:rPr>
                <w:rFonts w:ascii="Times New Roman" w:hAnsi="Times New Roman"/>
                <w:i/>
                <w:szCs w:val="24"/>
                <w:lang w:val="en-US"/>
              </w:rPr>
              <w:t xml:space="preserve"> </w:t>
            </w:r>
            <w:proofErr w:type="spellStart"/>
            <w:r w:rsidRPr="00A00263">
              <w:rPr>
                <w:rFonts w:ascii="Times New Roman" w:hAnsi="Times New Roman"/>
                <w:i/>
                <w:szCs w:val="24"/>
                <w:lang w:val="en-US"/>
              </w:rPr>
              <w:t>за</w:t>
            </w:r>
            <w:proofErr w:type="spellEnd"/>
            <w:r w:rsidRPr="00A00263">
              <w:rPr>
                <w:rFonts w:ascii="Times New Roman" w:hAnsi="Times New Roman"/>
                <w:i/>
                <w:szCs w:val="24"/>
                <w:lang w:val="en-US"/>
              </w:rPr>
              <w:t xml:space="preserve"> </w:t>
            </w:r>
            <w:proofErr w:type="spellStart"/>
            <w:r w:rsidRPr="00A00263">
              <w:rPr>
                <w:rFonts w:ascii="Times New Roman" w:hAnsi="Times New Roman"/>
                <w:i/>
                <w:szCs w:val="24"/>
                <w:lang w:val="en-US"/>
              </w:rPr>
              <w:t>отстраняване</w:t>
            </w:r>
            <w:proofErr w:type="spellEnd"/>
            <w:r w:rsidRPr="00A00263">
              <w:rPr>
                <w:rFonts w:ascii="Times New Roman" w:hAnsi="Times New Roman"/>
                <w:i/>
                <w:szCs w:val="24"/>
              </w:rPr>
              <w:t>,</w:t>
            </w:r>
            <w:r w:rsidRPr="00A00263">
              <w:rPr>
                <w:rFonts w:ascii="Times New Roman" w:hAnsi="Times New Roman"/>
                <w:sz w:val="24"/>
                <w:szCs w:val="24"/>
              </w:rPr>
              <w:t xml:space="preserve"> </w:t>
            </w:r>
            <w:r w:rsidRPr="00A00263">
              <w:rPr>
                <w:rFonts w:ascii="Times New Roman" w:hAnsi="Times New Roman"/>
                <w:i/>
                <w:szCs w:val="24"/>
              </w:rPr>
              <w:t>свидетелство за съдимост, удостоверение от НАП по чл.162, ал. 2, т.1 от ДОПК и удостоверение за липса на задължения от общината по седалището на кандидата. В случай на констатирано по документи несъответствие с изискванията, проектът се отхвърля.</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spacing w:after="0" w:line="240" w:lineRule="auto"/>
              <w:ind w:left="108"/>
              <w:rPr>
                <w:rFonts w:ascii="Times New Roman" w:hAnsi="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Cs w:val="24"/>
                <w:lang w:val="en-US"/>
              </w:rPr>
            </w:pPr>
            <w:proofErr w:type="spellStart"/>
            <w:r w:rsidRPr="00A6771E">
              <w:rPr>
                <w:rFonts w:ascii="Times New Roman" w:hAnsi="Times New Roman"/>
                <w:szCs w:val="24"/>
                <w:lang w:val="en-US"/>
              </w:rPr>
              <w:t>Неспазването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води</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до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отхвърляне</w:t>
            </w:r>
            <w:proofErr w:type="spellEnd"/>
          </w:p>
        </w:tc>
      </w:tr>
      <w:tr w:rsidR="000F4027" w:rsidRPr="00A6771E" w:rsidTr="00D40A73">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771CFF">
            <w:pPr>
              <w:numPr>
                <w:ilvl w:val="0"/>
                <w:numId w:val="5"/>
              </w:numPr>
              <w:tabs>
                <w:tab w:val="left" w:pos="318"/>
              </w:tabs>
              <w:spacing w:after="0" w:line="240" w:lineRule="auto"/>
              <w:ind w:hanging="686"/>
              <w:rPr>
                <w:rFonts w:ascii="Times New Roman" w:hAnsi="Times New Roman"/>
              </w:rPr>
            </w:pPr>
          </w:p>
        </w:tc>
        <w:tc>
          <w:tcPr>
            <w:tcW w:w="8222" w:type="dxa"/>
            <w:tcBorders>
              <w:top w:val="single" w:sz="4" w:space="0" w:color="auto"/>
              <w:left w:val="single" w:sz="4" w:space="0" w:color="auto"/>
              <w:bottom w:val="single" w:sz="4" w:space="0" w:color="auto"/>
              <w:right w:val="single" w:sz="4" w:space="0" w:color="auto"/>
            </w:tcBorders>
          </w:tcPr>
          <w:p w:rsidR="000F4027" w:rsidRPr="00A00263" w:rsidRDefault="000F4027" w:rsidP="00AA4EE9">
            <w:pPr>
              <w:tabs>
                <w:tab w:val="left" w:pos="318"/>
              </w:tabs>
              <w:spacing w:after="0" w:line="240" w:lineRule="auto"/>
              <w:rPr>
                <w:rFonts w:ascii="Times New Roman" w:hAnsi="Times New Roman"/>
                <w:szCs w:val="24"/>
              </w:rPr>
            </w:pPr>
            <w:r w:rsidRPr="00A00263">
              <w:rPr>
                <w:rFonts w:ascii="Times New Roman" w:hAnsi="Times New Roman"/>
                <w:szCs w:val="24"/>
              </w:rPr>
              <w:t xml:space="preserve">Кандидатът отговаря на изискванията на чл.25 ал.1 от ЗУСЕСИФ </w:t>
            </w:r>
          </w:p>
          <w:p w:rsidR="000F4027" w:rsidRPr="00A00263" w:rsidRDefault="000F4027" w:rsidP="005E0964">
            <w:pPr>
              <w:tabs>
                <w:tab w:val="left" w:pos="318"/>
              </w:tabs>
              <w:spacing w:after="0" w:line="240" w:lineRule="auto"/>
              <w:rPr>
                <w:rFonts w:ascii="Times New Roman" w:hAnsi="Times New Roman"/>
                <w:i/>
                <w:szCs w:val="24"/>
              </w:rPr>
            </w:pPr>
            <w:proofErr w:type="spellStart"/>
            <w:r w:rsidRPr="00A00263">
              <w:rPr>
                <w:rFonts w:ascii="Times New Roman" w:hAnsi="Times New Roman"/>
                <w:i/>
                <w:szCs w:val="24"/>
                <w:lang w:val="en-US"/>
              </w:rPr>
              <w:t>Обстоятелствата</w:t>
            </w:r>
            <w:proofErr w:type="spellEnd"/>
            <w:r w:rsidRPr="00A00263">
              <w:rPr>
                <w:rFonts w:ascii="Times New Roman" w:hAnsi="Times New Roman"/>
                <w:i/>
                <w:szCs w:val="24"/>
                <w:lang w:val="en-US"/>
              </w:rPr>
              <w:t xml:space="preserve"> </w:t>
            </w:r>
            <w:proofErr w:type="spellStart"/>
            <w:r w:rsidRPr="00A00263">
              <w:rPr>
                <w:rFonts w:ascii="Times New Roman" w:hAnsi="Times New Roman"/>
                <w:i/>
                <w:szCs w:val="24"/>
                <w:lang w:val="en-US"/>
              </w:rPr>
              <w:t>се</w:t>
            </w:r>
            <w:proofErr w:type="spellEnd"/>
            <w:r w:rsidRPr="00A00263">
              <w:rPr>
                <w:rFonts w:ascii="Times New Roman" w:hAnsi="Times New Roman"/>
                <w:i/>
                <w:szCs w:val="24"/>
                <w:lang w:val="en-US"/>
              </w:rPr>
              <w:t xml:space="preserve"> </w:t>
            </w:r>
            <w:proofErr w:type="spellStart"/>
            <w:proofErr w:type="gramStart"/>
            <w:r w:rsidRPr="00A00263">
              <w:rPr>
                <w:rFonts w:ascii="Times New Roman" w:hAnsi="Times New Roman"/>
                <w:i/>
                <w:szCs w:val="24"/>
                <w:lang w:val="en-US"/>
              </w:rPr>
              <w:t>доказват</w:t>
            </w:r>
            <w:proofErr w:type="spellEnd"/>
            <w:r w:rsidRPr="00A00263">
              <w:rPr>
                <w:rFonts w:ascii="Times New Roman" w:hAnsi="Times New Roman"/>
                <w:i/>
                <w:szCs w:val="24"/>
                <w:lang w:val="en-US"/>
              </w:rPr>
              <w:t xml:space="preserve"> </w:t>
            </w:r>
            <w:r w:rsidRPr="00A00263">
              <w:rPr>
                <w:rFonts w:ascii="Times New Roman" w:hAnsi="Times New Roman"/>
                <w:i/>
                <w:szCs w:val="24"/>
              </w:rPr>
              <w:t xml:space="preserve"> </w:t>
            </w:r>
            <w:r w:rsidRPr="00A00263">
              <w:rPr>
                <w:rFonts w:ascii="Times New Roman" w:hAnsi="Times New Roman"/>
                <w:i/>
                <w:szCs w:val="24"/>
                <w:lang w:val="en-US"/>
              </w:rPr>
              <w:t>с</w:t>
            </w:r>
            <w:proofErr w:type="gramEnd"/>
            <w:r w:rsidRPr="00A00263">
              <w:rPr>
                <w:rFonts w:ascii="Times New Roman" w:hAnsi="Times New Roman"/>
                <w:i/>
                <w:szCs w:val="24"/>
                <w:lang w:val="en-US"/>
              </w:rPr>
              <w:t xml:space="preserve"> </w:t>
            </w:r>
            <w:proofErr w:type="spellStart"/>
            <w:r w:rsidRPr="00A00263">
              <w:rPr>
                <w:rFonts w:ascii="Times New Roman" w:hAnsi="Times New Roman"/>
                <w:i/>
                <w:szCs w:val="24"/>
                <w:lang w:val="en-US"/>
              </w:rPr>
              <w:t>декларация</w:t>
            </w:r>
            <w:proofErr w:type="spellEnd"/>
            <w:r w:rsidRPr="00A00263">
              <w:rPr>
                <w:rFonts w:ascii="Times New Roman" w:hAnsi="Times New Roman"/>
                <w:i/>
                <w:szCs w:val="24"/>
                <w:lang w:val="en-US"/>
              </w:rPr>
              <w:t xml:space="preserve"> </w:t>
            </w:r>
            <w:proofErr w:type="spellStart"/>
            <w:r w:rsidRPr="00A00263">
              <w:rPr>
                <w:rFonts w:ascii="Times New Roman" w:hAnsi="Times New Roman"/>
                <w:i/>
                <w:szCs w:val="24"/>
                <w:lang w:val="en-US"/>
              </w:rPr>
              <w:t>Приложение</w:t>
            </w:r>
            <w:proofErr w:type="spellEnd"/>
            <w:r w:rsidRPr="00A00263">
              <w:rPr>
                <w:rFonts w:ascii="Times New Roman" w:hAnsi="Times New Roman"/>
                <w:i/>
                <w:szCs w:val="24"/>
                <w:lang w:val="en-US"/>
              </w:rPr>
              <w:t xml:space="preserve"> №7 ДЕКЛАРАЦИЯ НА БЕНЕФИЦИЕНТА </w:t>
            </w:r>
            <w:proofErr w:type="spellStart"/>
            <w:r w:rsidRPr="00A00263">
              <w:rPr>
                <w:rFonts w:ascii="Times New Roman" w:hAnsi="Times New Roman"/>
                <w:i/>
                <w:szCs w:val="24"/>
                <w:lang w:val="en-US"/>
              </w:rPr>
              <w:t>за</w:t>
            </w:r>
            <w:proofErr w:type="spellEnd"/>
            <w:r w:rsidRPr="00A00263">
              <w:rPr>
                <w:rFonts w:ascii="Times New Roman" w:hAnsi="Times New Roman"/>
                <w:i/>
                <w:szCs w:val="24"/>
                <w:lang w:val="en-US"/>
              </w:rPr>
              <w:t xml:space="preserve"> </w:t>
            </w:r>
            <w:proofErr w:type="spellStart"/>
            <w:r w:rsidRPr="00A00263">
              <w:rPr>
                <w:rFonts w:ascii="Times New Roman" w:hAnsi="Times New Roman"/>
                <w:i/>
                <w:szCs w:val="24"/>
                <w:lang w:val="en-US"/>
              </w:rPr>
              <w:t>отсъствие</w:t>
            </w:r>
            <w:proofErr w:type="spellEnd"/>
            <w:r w:rsidRPr="00A00263">
              <w:rPr>
                <w:rFonts w:ascii="Times New Roman" w:hAnsi="Times New Roman"/>
                <w:i/>
                <w:szCs w:val="24"/>
                <w:lang w:val="en-US"/>
              </w:rPr>
              <w:t xml:space="preserve"> </w:t>
            </w:r>
            <w:proofErr w:type="spellStart"/>
            <w:r w:rsidRPr="00A00263">
              <w:rPr>
                <w:rFonts w:ascii="Times New Roman" w:hAnsi="Times New Roman"/>
                <w:i/>
                <w:szCs w:val="24"/>
                <w:lang w:val="en-US"/>
              </w:rPr>
              <w:t>на</w:t>
            </w:r>
            <w:proofErr w:type="spellEnd"/>
            <w:r w:rsidRPr="00A00263">
              <w:rPr>
                <w:rFonts w:ascii="Times New Roman" w:hAnsi="Times New Roman"/>
                <w:i/>
                <w:szCs w:val="24"/>
                <w:lang w:val="en-US"/>
              </w:rPr>
              <w:t xml:space="preserve"> </w:t>
            </w:r>
            <w:proofErr w:type="spellStart"/>
            <w:r w:rsidRPr="00A00263">
              <w:rPr>
                <w:rFonts w:ascii="Times New Roman" w:hAnsi="Times New Roman"/>
                <w:i/>
                <w:szCs w:val="24"/>
                <w:lang w:val="en-US"/>
              </w:rPr>
              <w:t>обстоятелствата</w:t>
            </w:r>
            <w:proofErr w:type="spellEnd"/>
            <w:r w:rsidRPr="00A00263">
              <w:rPr>
                <w:rFonts w:ascii="Times New Roman" w:hAnsi="Times New Roman"/>
                <w:i/>
                <w:szCs w:val="24"/>
                <w:lang w:val="en-US"/>
              </w:rPr>
              <w:t xml:space="preserve"> </w:t>
            </w:r>
            <w:proofErr w:type="spellStart"/>
            <w:r w:rsidRPr="00A00263">
              <w:rPr>
                <w:rFonts w:ascii="Times New Roman" w:hAnsi="Times New Roman"/>
                <w:i/>
                <w:szCs w:val="24"/>
                <w:lang w:val="en-US"/>
              </w:rPr>
              <w:t>по</w:t>
            </w:r>
            <w:proofErr w:type="spellEnd"/>
            <w:r w:rsidRPr="00A00263">
              <w:rPr>
                <w:rFonts w:ascii="Times New Roman" w:hAnsi="Times New Roman"/>
                <w:i/>
                <w:szCs w:val="24"/>
                <w:lang w:val="en-US"/>
              </w:rPr>
              <w:t xml:space="preserve"> </w:t>
            </w:r>
            <w:proofErr w:type="spellStart"/>
            <w:r w:rsidRPr="00A00263">
              <w:rPr>
                <w:rFonts w:ascii="Times New Roman" w:hAnsi="Times New Roman"/>
                <w:i/>
                <w:szCs w:val="24"/>
                <w:lang w:val="en-US"/>
              </w:rPr>
              <w:t>чл</w:t>
            </w:r>
            <w:proofErr w:type="spellEnd"/>
            <w:r w:rsidRPr="00A00263">
              <w:rPr>
                <w:rFonts w:ascii="Times New Roman" w:hAnsi="Times New Roman"/>
                <w:i/>
                <w:szCs w:val="24"/>
                <w:lang w:val="en-US"/>
              </w:rPr>
              <w:t xml:space="preserve">. 25, </w:t>
            </w:r>
            <w:proofErr w:type="spellStart"/>
            <w:r w:rsidRPr="00A00263">
              <w:rPr>
                <w:rFonts w:ascii="Times New Roman" w:hAnsi="Times New Roman"/>
                <w:i/>
                <w:szCs w:val="24"/>
                <w:lang w:val="en-US"/>
              </w:rPr>
              <w:t>ал</w:t>
            </w:r>
            <w:proofErr w:type="spellEnd"/>
            <w:r w:rsidRPr="00A00263">
              <w:rPr>
                <w:rFonts w:ascii="Times New Roman" w:hAnsi="Times New Roman"/>
                <w:i/>
                <w:szCs w:val="24"/>
                <w:lang w:val="en-US"/>
              </w:rPr>
              <w:t xml:space="preserve">. 2 </w:t>
            </w:r>
            <w:proofErr w:type="spellStart"/>
            <w:r w:rsidRPr="00A00263">
              <w:rPr>
                <w:rFonts w:ascii="Times New Roman" w:hAnsi="Times New Roman"/>
                <w:i/>
                <w:szCs w:val="24"/>
                <w:lang w:val="en-US"/>
              </w:rPr>
              <w:t>от</w:t>
            </w:r>
            <w:proofErr w:type="spellEnd"/>
            <w:r w:rsidRPr="00A00263">
              <w:rPr>
                <w:rFonts w:ascii="Times New Roman" w:hAnsi="Times New Roman"/>
                <w:i/>
                <w:szCs w:val="24"/>
                <w:lang w:val="en-US"/>
              </w:rPr>
              <w:t xml:space="preserve"> ЗУСЕСИФ</w:t>
            </w:r>
            <w:r w:rsidRPr="00A00263">
              <w:rPr>
                <w:rFonts w:ascii="Times New Roman" w:hAnsi="Times New Roman"/>
                <w:i/>
                <w:szCs w:val="24"/>
              </w:rPr>
              <w:t>,</w:t>
            </w:r>
            <w:r w:rsidRPr="00A00263">
              <w:rPr>
                <w:rFonts w:ascii="Times New Roman" w:hAnsi="Times New Roman"/>
                <w:sz w:val="24"/>
                <w:szCs w:val="24"/>
              </w:rPr>
              <w:t xml:space="preserve"> </w:t>
            </w:r>
            <w:r w:rsidRPr="00A00263">
              <w:rPr>
                <w:rFonts w:ascii="Times New Roman" w:hAnsi="Times New Roman"/>
                <w:i/>
                <w:szCs w:val="24"/>
              </w:rPr>
              <w:t>свидетелство за съдимост, удостоверение от НАП по чл.162, ал. 2, т.1 от ДОПК и удостоверение за липса на задължения от общината по седалището на кандидата. В случай на констатирано по документи несъответствие с изискванията, проектът се отхвърля.</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spacing w:after="0" w:line="240" w:lineRule="auto"/>
              <w:ind w:left="108"/>
              <w:rPr>
                <w:rFonts w:ascii="Times New Roman" w:hAnsi="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AA4EE9">
            <w:pPr>
              <w:keepNext/>
              <w:spacing w:after="0" w:line="240" w:lineRule="auto"/>
              <w:rPr>
                <w:rFonts w:ascii="Times New Roman" w:hAnsi="Times New Roman"/>
                <w:szCs w:val="24"/>
                <w:lang w:val="en-US"/>
              </w:rPr>
            </w:pPr>
            <w:proofErr w:type="spellStart"/>
            <w:r w:rsidRPr="00A6771E">
              <w:rPr>
                <w:rFonts w:ascii="Times New Roman" w:hAnsi="Times New Roman"/>
                <w:szCs w:val="24"/>
                <w:lang w:val="en-US"/>
              </w:rPr>
              <w:t>Неспазването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води</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до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отхвърляне</w:t>
            </w:r>
            <w:proofErr w:type="spellEnd"/>
          </w:p>
        </w:tc>
      </w:tr>
      <w:tr w:rsidR="000F4027" w:rsidRPr="00A6771E" w:rsidTr="00D40A73">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771CFF">
            <w:pPr>
              <w:numPr>
                <w:ilvl w:val="0"/>
                <w:numId w:val="5"/>
              </w:numPr>
              <w:tabs>
                <w:tab w:val="left" w:pos="318"/>
              </w:tabs>
              <w:spacing w:after="0" w:line="240" w:lineRule="auto"/>
              <w:ind w:hanging="686"/>
              <w:rPr>
                <w:rFonts w:ascii="Times New Roman" w:hAnsi="Times New Roman"/>
              </w:rPr>
            </w:pPr>
          </w:p>
        </w:tc>
        <w:tc>
          <w:tcPr>
            <w:tcW w:w="8222" w:type="dxa"/>
            <w:tcBorders>
              <w:top w:val="single" w:sz="4" w:space="0" w:color="auto"/>
              <w:left w:val="single" w:sz="4" w:space="0" w:color="auto"/>
              <w:bottom w:val="single" w:sz="4" w:space="0" w:color="auto"/>
              <w:right w:val="single" w:sz="4" w:space="0" w:color="auto"/>
            </w:tcBorders>
          </w:tcPr>
          <w:p w:rsidR="000F4027" w:rsidRDefault="000F4027" w:rsidP="00AA4EE9">
            <w:pPr>
              <w:tabs>
                <w:tab w:val="left" w:pos="318"/>
              </w:tabs>
              <w:spacing w:after="0" w:line="240" w:lineRule="auto"/>
              <w:rPr>
                <w:rFonts w:ascii="Times New Roman" w:hAnsi="Times New Roman"/>
                <w:szCs w:val="24"/>
              </w:rPr>
            </w:pPr>
            <w:r w:rsidRPr="00A6771E">
              <w:rPr>
                <w:rFonts w:ascii="Times New Roman" w:hAnsi="Times New Roman"/>
                <w:szCs w:val="24"/>
              </w:rPr>
              <w:t xml:space="preserve">Кандидатът отговаря на изискванията за липса на свързаност: </w:t>
            </w:r>
            <w:r w:rsidRPr="00A00263">
              <w:rPr>
                <w:rFonts w:ascii="Times New Roman" w:hAnsi="Times New Roman"/>
                <w:i/>
                <w:szCs w:val="24"/>
              </w:rPr>
              <w:t>(когато е приложимо)</w:t>
            </w:r>
          </w:p>
          <w:p w:rsidR="000F4027" w:rsidRPr="005775C4" w:rsidRDefault="000F4027" w:rsidP="005775C4">
            <w:pPr>
              <w:tabs>
                <w:tab w:val="left" w:pos="318"/>
              </w:tabs>
              <w:spacing w:after="0" w:line="240" w:lineRule="auto"/>
              <w:rPr>
                <w:rFonts w:ascii="Times New Roman" w:hAnsi="Times New Roman"/>
                <w:bCs/>
                <w:szCs w:val="24"/>
                <w:lang w:val="en-US"/>
              </w:rPr>
            </w:pPr>
            <w:r w:rsidRPr="005775C4">
              <w:rPr>
                <w:rFonts w:ascii="Times New Roman" w:hAnsi="Times New Roman"/>
                <w:bCs/>
                <w:szCs w:val="24"/>
                <w:lang w:val="en-US"/>
              </w:rPr>
              <w:t xml:space="preserve">1. </w:t>
            </w:r>
            <w:proofErr w:type="spellStart"/>
            <w:r w:rsidRPr="005775C4">
              <w:rPr>
                <w:rFonts w:ascii="Times New Roman" w:hAnsi="Times New Roman"/>
                <w:bCs/>
                <w:szCs w:val="24"/>
                <w:lang w:val="en-US"/>
              </w:rPr>
              <w:t>Не</w:t>
            </w:r>
            <w:proofErr w:type="spellEnd"/>
            <w:r w:rsidRPr="005775C4">
              <w:rPr>
                <w:rFonts w:ascii="Times New Roman" w:hAnsi="Times New Roman"/>
                <w:bCs/>
                <w:szCs w:val="24"/>
                <w:lang w:val="en-US"/>
              </w:rPr>
              <w:t xml:space="preserve"> </w:t>
            </w:r>
            <w:r>
              <w:rPr>
                <w:rFonts w:ascii="Times New Roman" w:hAnsi="Times New Roman"/>
                <w:bCs/>
                <w:szCs w:val="24"/>
              </w:rPr>
              <w:t>е</w:t>
            </w:r>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свързано</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лице</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по</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смисъла</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на</w:t>
            </w:r>
            <w:proofErr w:type="spellEnd"/>
            <w:r w:rsidRPr="005775C4">
              <w:rPr>
                <w:rFonts w:ascii="Times New Roman" w:hAnsi="Times New Roman"/>
                <w:bCs/>
                <w:szCs w:val="24"/>
                <w:lang w:val="en-US"/>
              </w:rPr>
              <w:t xml:space="preserve"> § 1 </w:t>
            </w:r>
            <w:proofErr w:type="spellStart"/>
            <w:r w:rsidRPr="005775C4">
              <w:rPr>
                <w:rFonts w:ascii="Times New Roman" w:hAnsi="Times New Roman"/>
                <w:bCs/>
                <w:szCs w:val="24"/>
                <w:lang w:val="en-US"/>
              </w:rPr>
              <w:t>от</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допълнителните</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разпоредби</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на</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lastRenderedPageBreak/>
              <w:t>Търговския</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закон</w:t>
            </w:r>
            <w:proofErr w:type="spellEnd"/>
            <w:r w:rsidRPr="005775C4">
              <w:rPr>
                <w:rFonts w:ascii="Times New Roman" w:hAnsi="Times New Roman"/>
                <w:bCs/>
                <w:szCs w:val="24"/>
                <w:lang w:val="en-US"/>
              </w:rPr>
              <w:t xml:space="preserve"> с </w:t>
            </w:r>
            <w:proofErr w:type="spellStart"/>
            <w:r w:rsidRPr="005775C4">
              <w:rPr>
                <w:rFonts w:ascii="Times New Roman" w:hAnsi="Times New Roman"/>
                <w:bCs/>
                <w:szCs w:val="24"/>
                <w:lang w:val="en-US"/>
              </w:rPr>
              <w:t>представляващ</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по</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закон</w:t>
            </w:r>
            <w:proofErr w:type="spellEnd"/>
            <w:r w:rsidRPr="005775C4">
              <w:rPr>
                <w:rFonts w:ascii="Times New Roman" w:hAnsi="Times New Roman"/>
                <w:bCs/>
                <w:szCs w:val="24"/>
                <w:lang w:val="en-US"/>
              </w:rPr>
              <w:t xml:space="preserve"> и/</w:t>
            </w:r>
            <w:proofErr w:type="spellStart"/>
            <w:r w:rsidRPr="005775C4">
              <w:rPr>
                <w:rFonts w:ascii="Times New Roman" w:hAnsi="Times New Roman"/>
                <w:bCs/>
                <w:szCs w:val="24"/>
                <w:lang w:val="en-US"/>
              </w:rPr>
              <w:t>или</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пълномощие</w:t>
            </w:r>
            <w:proofErr w:type="spellEnd"/>
            <w:r w:rsidRPr="005775C4">
              <w:rPr>
                <w:rFonts w:ascii="Times New Roman" w:hAnsi="Times New Roman"/>
                <w:bCs/>
                <w:szCs w:val="24"/>
                <w:lang w:val="en-US"/>
              </w:rPr>
              <w:t xml:space="preserve">, с </w:t>
            </w:r>
            <w:proofErr w:type="spellStart"/>
            <w:r w:rsidRPr="005775C4">
              <w:rPr>
                <w:rFonts w:ascii="Times New Roman" w:hAnsi="Times New Roman"/>
                <w:bCs/>
                <w:szCs w:val="24"/>
                <w:lang w:val="en-US"/>
              </w:rPr>
              <w:t>член</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на</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управителния</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или</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контролен</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орган</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на</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местната</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инициативна</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група</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или</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кмета</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на</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съответната</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община</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на</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територията</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на</w:t>
            </w:r>
            <w:proofErr w:type="spellEnd"/>
            <w:r w:rsidRPr="005775C4">
              <w:rPr>
                <w:rFonts w:ascii="Times New Roman" w:hAnsi="Times New Roman"/>
                <w:bCs/>
                <w:szCs w:val="24"/>
                <w:lang w:val="en-US"/>
              </w:rPr>
              <w:t xml:space="preserve"> МИГ.</w:t>
            </w:r>
          </w:p>
          <w:p w:rsidR="000F4027" w:rsidRPr="005775C4" w:rsidRDefault="000F4027" w:rsidP="005775C4">
            <w:pPr>
              <w:tabs>
                <w:tab w:val="left" w:pos="318"/>
              </w:tabs>
              <w:spacing w:after="0" w:line="240" w:lineRule="auto"/>
              <w:rPr>
                <w:rFonts w:ascii="Times New Roman" w:hAnsi="Times New Roman"/>
                <w:bCs/>
                <w:szCs w:val="24"/>
                <w:lang w:val="en-US"/>
              </w:rPr>
            </w:pPr>
            <w:r w:rsidRPr="005775C4">
              <w:rPr>
                <w:rFonts w:ascii="Times New Roman" w:hAnsi="Times New Roman"/>
                <w:bCs/>
                <w:szCs w:val="24"/>
                <w:lang w:val="en-US"/>
              </w:rPr>
              <w:t xml:space="preserve">2. </w:t>
            </w:r>
            <w:proofErr w:type="spellStart"/>
            <w:r w:rsidRPr="005775C4">
              <w:rPr>
                <w:rFonts w:ascii="Times New Roman" w:hAnsi="Times New Roman"/>
                <w:bCs/>
                <w:szCs w:val="24"/>
                <w:lang w:val="en-US"/>
              </w:rPr>
              <w:t>Не</w:t>
            </w:r>
            <w:proofErr w:type="spellEnd"/>
            <w:r w:rsidRPr="005775C4">
              <w:rPr>
                <w:rFonts w:ascii="Times New Roman" w:hAnsi="Times New Roman"/>
                <w:bCs/>
                <w:szCs w:val="24"/>
                <w:lang w:val="en-US"/>
              </w:rPr>
              <w:t xml:space="preserve"> </w:t>
            </w:r>
            <w:r>
              <w:rPr>
                <w:rFonts w:ascii="Times New Roman" w:hAnsi="Times New Roman"/>
                <w:bCs/>
                <w:szCs w:val="24"/>
              </w:rPr>
              <w:t>е</w:t>
            </w:r>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член</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на</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колективния</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управителен</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орган</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или</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на</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контролния</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орган</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на</w:t>
            </w:r>
            <w:proofErr w:type="spellEnd"/>
            <w:r w:rsidRPr="005775C4">
              <w:rPr>
                <w:rFonts w:ascii="Times New Roman" w:hAnsi="Times New Roman"/>
                <w:bCs/>
                <w:szCs w:val="24"/>
                <w:lang w:val="en-US"/>
              </w:rPr>
              <w:t xml:space="preserve"> МИГ и </w:t>
            </w:r>
            <w:proofErr w:type="spellStart"/>
            <w:r w:rsidRPr="005775C4">
              <w:rPr>
                <w:rFonts w:ascii="Times New Roman" w:hAnsi="Times New Roman"/>
                <w:bCs/>
                <w:szCs w:val="24"/>
                <w:lang w:val="en-US"/>
              </w:rPr>
              <w:t>не</w:t>
            </w:r>
            <w:proofErr w:type="spellEnd"/>
            <w:r w:rsidRPr="005775C4">
              <w:rPr>
                <w:rFonts w:ascii="Times New Roman" w:hAnsi="Times New Roman"/>
                <w:bCs/>
                <w:szCs w:val="24"/>
                <w:lang w:val="en-US"/>
              </w:rPr>
              <w:t xml:space="preserve"> </w:t>
            </w:r>
            <w:r>
              <w:rPr>
                <w:rFonts w:ascii="Times New Roman" w:hAnsi="Times New Roman"/>
                <w:bCs/>
                <w:szCs w:val="24"/>
              </w:rPr>
              <w:t>е</w:t>
            </w:r>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свързано</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лице</w:t>
            </w:r>
            <w:proofErr w:type="spellEnd"/>
            <w:r w:rsidRPr="005775C4">
              <w:rPr>
                <w:rFonts w:ascii="Times New Roman" w:hAnsi="Times New Roman"/>
                <w:bCs/>
                <w:szCs w:val="24"/>
                <w:lang w:val="en-US"/>
              </w:rPr>
              <w:t xml:space="preserve"> с </w:t>
            </w:r>
            <w:proofErr w:type="spellStart"/>
            <w:r w:rsidRPr="005775C4">
              <w:rPr>
                <w:rFonts w:ascii="Times New Roman" w:hAnsi="Times New Roman"/>
                <w:bCs/>
                <w:szCs w:val="24"/>
                <w:lang w:val="en-US"/>
              </w:rPr>
              <w:t>член</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на</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колективния</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управителен</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орган</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или</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на</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контролния</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орган</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на</w:t>
            </w:r>
            <w:proofErr w:type="spellEnd"/>
            <w:r w:rsidRPr="005775C4">
              <w:rPr>
                <w:rFonts w:ascii="Times New Roman" w:hAnsi="Times New Roman"/>
                <w:bCs/>
                <w:szCs w:val="24"/>
                <w:lang w:val="en-US"/>
              </w:rPr>
              <w:t xml:space="preserve"> МИГ </w:t>
            </w:r>
            <w:proofErr w:type="spellStart"/>
            <w:r w:rsidRPr="005775C4">
              <w:rPr>
                <w:rFonts w:ascii="Times New Roman" w:hAnsi="Times New Roman"/>
                <w:bCs/>
                <w:szCs w:val="24"/>
                <w:lang w:val="en-US"/>
              </w:rPr>
              <w:t>по</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смисъла</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на</w:t>
            </w:r>
            <w:proofErr w:type="spellEnd"/>
            <w:r w:rsidRPr="005775C4">
              <w:rPr>
                <w:rFonts w:ascii="Times New Roman" w:hAnsi="Times New Roman"/>
                <w:bCs/>
                <w:szCs w:val="24"/>
                <w:lang w:val="en-US"/>
              </w:rPr>
              <w:t xml:space="preserve"> § 1 </w:t>
            </w:r>
            <w:proofErr w:type="spellStart"/>
            <w:r w:rsidRPr="005775C4">
              <w:rPr>
                <w:rFonts w:ascii="Times New Roman" w:hAnsi="Times New Roman"/>
                <w:bCs/>
                <w:szCs w:val="24"/>
                <w:lang w:val="en-US"/>
              </w:rPr>
              <w:t>от</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допълнителните</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разпоредби</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на</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Търговския</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закон</w:t>
            </w:r>
            <w:proofErr w:type="spellEnd"/>
            <w:r w:rsidRPr="005775C4">
              <w:rPr>
                <w:rFonts w:ascii="Times New Roman" w:hAnsi="Times New Roman"/>
                <w:bCs/>
                <w:szCs w:val="24"/>
                <w:lang w:val="en-US"/>
              </w:rPr>
              <w:t>.</w:t>
            </w:r>
          </w:p>
          <w:p w:rsidR="000F4027" w:rsidRPr="005775C4" w:rsidRDefault="000F4027" w:rsidP="005775C4">
            <w:pPr>
              <w:tabs>
                <w:tab w:val="left" w:pos="318"/>
              </w:tabs>
              <w:spacing w:after="0" w:line="240" w:lineRule="auto"/>
              <w:rPr>
                <w:rFonts w:ascii="Times New Roman" w:hAnsi="Times New Roman"/>
                <w:bCs/>
                <w:szCs w:val="24"/>
              </w:rPr>
            </w:pPr>
            <w:r w:rsidRPr="005775C4">
              <w:rPr>
                <w:rFonts w:ascii="Times New Roman" w:hAnsi="Times New Roman"/>
                <w:bCs/>
                <w:szCs w:val="24"/>
                <w:lang w:val="en-US"/>
              </w:rPr>
              <w:t xml:space="preserve">3. </w:t>
            </w:r>
            <w:proofErr w:type="spellStart"/>
            <w:r w:rsidRPr="005775C4">
              <w:rPr>
                <w:rFonts w:ascii="Times New Roman" w:hAnsi="Times New Roman"/>
                <w:bCs/>
                <w:szCs w:val="24"/>
                <w:lang w:val="en-US"/>
              </w:rPr>
              <w:t>Не</w:t>
            </w:r>
            <w:proofErr w:type="spellEnd"/>
            <w:r w:rsidRPr="005775C4">
              <w:rPr>
                <w:rFonts w:ascii="Times New Roman" w:hAnsi="Times New Roman"/>
                <w:bCs/>
                <w:szCs w:val="24"/>
                <w:lang w:val="en-US"/>
              </w:rPr>
              <w:t xml:space="preserve"> </w:t>
            </w:r>
            <w:r>
              <w:rPr>
                <w:rFonts w:ascii="Times New Roman" w:hAnsi="Times New Roman"/>
                <w:bCs/>
                <w:szCs w:val="24"/>
              </w:rPr>
              <w:t>е</w:t>
            </w:r>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свързано</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лице</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по</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смисъла</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на</w:t>
            </w:r>
            <w:proofErr w:type="spellEnd"/>
            <w:r w:rsidRPr="005775C4">
              <w:rPr>
                <w:rFonts w:ascii="Times New Roman" w:hAnsi="Times New Roman"/>
                <w:bCs/>
                <w:szCs w:val="24"/>
                <w:lang w:val="en-US"/>
              </w:rPr>
              <w:t xml:space="preserve"> § 1 </w:t>
            </w:r>
            <w:proofErr w:type="spellStart"/>
            <w:r w:rsidRPr="005775C4">
              <w:rPr>
                <w:rFonts w:ascii="Times New Roman" w:hAnsi="Times New Roman"/>
                <w:bCs/>
                <w:szCs w:val="24"/>
                <w:lang w:val="en-US"/>
              </w:rPr>
              <w:t>от</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допълнителните</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разпоредби</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на</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Търговския</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закон</w:t>
            </w:r>
            <w:proofErr w:type="spellEnd"/>
            <w:r w:rsidRPr="005775C4">
              <w:rPr>
                <w:rFonts w:ascii="Times New Roman" w:hAnsi="Times New Roman"/>
                <w:bCs/>
                <w:szCs w:val="24"/>
                <w:lang w:val="en-US"/>
              </w:rPr>
              <w:t xml:space="preserve"> с </w:t>
            </w:r>
            <w:proofErr w:type="spellStart"/>
            <w:r w:rsidRPr="005775C4">
              <w:rPr>
                <w:rFonts w:ascii="Times New Roman" w:hAnsi="Times New Roman"/>
                <w:bCs/>
                <w:szCs w:val="24"/>
                <w:lang w:val="en-US"/>
              </w:rPr>
              <w:t>друг</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член</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на</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колективния</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управителен</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или</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представляващ</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по</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закон</w:t>
            </w:r>
            <w:proofErr w:type="spellEnd"/>
            <w:r w:rsidRPr="005775C4">
              <w:rPr>
                <w:rFonts w:ascii="Times New Roman" w:hAnsi="Times New Roman"/>
                <w:bCs/>
                <w:szCs w:val="24"/>
                <w:lang w:val="en-US"/>
              </w:rPr>
              <w:t xml:space="preserve"> и </w:t>
            </w:r>
            <w:proofErr w:type="spellStart"/>
            <w:r w:rsidRPr="005775C4">
              <w:rPr>
                <w:rFonts w:ascii="Times New Roman" w:hAnsi="Times New Roman"/>
                <w:bCs/>
                <w:szCs w:val="24"/>
                <w:lang w:val="en-US"/>
              </w:rPr>
              <w:t>пълномощие</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член</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на</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колективния</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управителен</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орган</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на</w:t>
            </w:r>
            <w:proofErr w:type="spellEnd"/>
            <w:r w:rsidRPr="005775C4">
              <w:rPr>
                <w:rFonts w:ascii="Times New Roman" w:hAnsi="Times New Roman"/>
                <w:bCs/>
                <w:szCs w:val="24"/>
                <w:lang w:val="en-US"/>
              </w:rPr>
              <w:t xml:space="preserve"> МИГ и/</w:t>
            </w:r>
            <w:proofErr w:type="spellStart"/>
            <w:r w:rsidRPr="005775C4">
              <w:rPr>
                <w:rFonts w:ascii="Times New Roman" w:hAnsi="Times New Roman"/>
                <w:bCs/>
                <w:szCs w:val="24"/>
                <w:lang w:val="en-US"/>
              </w:rPr>
              <w:t>или</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на</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контролния</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орган</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на</w:t>
            </w:r>
            <w:proofErr w:type="spellEnd"/>
            <w:r w:rsidRPr="005775C4">
              <w:rPr>
                <w:rFonts w:ascii="Times New Roman" w:hAnsi="Times New Roman"/>
                <w:bCs/>
                <w:szCs w:val="24"/>
                <w:lang w:val="en-US"/>
              </w:rPr>
              <w:t xml:space="preserve"> МИГ </w:t>
            </w:r>
            <w:proofErr w:type="spellStart"/>
            <w:r w:rsidRPr="005775C4">
              <w:rPr>
                <w:rFonts w:ascii="Times New Roman" w:hAnsi="Times New Roman"/>
                <w:bCs/>
                <w:szCs w:val="24"/>
                <w:lang w:val="en-US"/>
              </w:rPr>
              <w:t>или</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представляващ</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по</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закон</w:t>
            </w:r>
            <w:proofErr w:type="spellEnd"/>
            <w:r w:rsidRPr="005775C4">
              <w:rPr>
                <w:rFonts w:ascii="Times New Roman" w:hAnsi="Times New Roman"/>
                <w:bCs/>
                <w:szCs w:val="24"/>
                <w:lang w:val="en-US"/>
              </w:rPr>
              <w:t xml:space="preserve"> и </w:t>
            </w:r>
            <w:proofErr w:type="spellStart"/>
            <w:r w:rsidRPr="005775C4">
              <w:rPr>
                <w:rFonts w:ascii="Times New Roman" w:hAnsi="Times New Roman"/>
                <w:bCs/>
                <w:szCs w:val="24"/>
                <w:lang w:val="en-US"/>
              </w:rPr>
              <w:t>пълномощие</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член</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на</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контролния</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орган</w:t>
            </w:r>
            <w:proofErr w:type="spellEnd"/>
            <w:r w:rsidRPr="005775C4">
              <w:rPr>
                <w:rFonts w:ascii="Times New Roman" w:hAnsi="Times New Roman"/>
                <w:bCs/>
                <w:szCs w:val="24"/>
                <w:lang w:val="en-US"/>
              </w:rPr>
              <w:t xml:space="preserve"> </w:t>
            </w:r>
            <w:proofErr w:type="spellStart"/>
            <w:r w:rsidRPr="005775C4">
              <w:rPr>
                <w:rFonts w:ascii="Times New Roman" w:hAnsi="Times New Roman"/>
                <w:bCs/>
                <w:szCs w:val="24"/>
                <w:lang w:val="en-US"/>
              </w:rPr>
              <w:t>на</w:t>
            </w:r>
            <w:proofErr w:type="spellEnd"/>
            <w:r w:rsidRPr="005775C4">
              <w:rPr>
                <w:rFonts w:ascii="Times New Roman" w:hAnsi="Times New Roman"/>
                <w:bCs/>
                <w:szCs w:val="24"/>
                <w:lang w:val="en-US"/>
              </w:rPr>
              <w:t xml:space="preserve"> МИГ.</w:t>
            </w:r>
          </w:p>
          <w:p w:rsidR="000F4027" w:rsidRPr="00A6771E" w:rsidRDefault="000F4027" w:rsidP="0013456B">
            <w:pPr>
              <w:tabs>
                <w:tab w:val="left" w:pos="318"/>
              </w:tabs>
              <w:spacing w:after="0" w:line="240" w:lineRule="auto"/>
              <w:rPr>
                <w:rFonts w:ascii="Times New Roman" w:hAnsi="Times New Roman"/>
                <w:i/>
                <w:szCs w:val="24"/>
              </w:rPr>
            </w:pPr>
            <w:proofErr w:type="spellStart"/>
            <w:r w:rsidRPr="00A6771E">
              <w:rPr>
                <w:rFonts w:ascii="Times New Roman" w:hAnsi="Times New Roman"/>
                <w:i/>
                <w:szCs w:val="24"/>
                <w:lang w:val="en-US"/>
              </w:rPr>
              <w:t>Обстоятелствата</w:t>
            </w:r>
            <w:proofErr w:type="spellEnd"/>
            <w:r w:rsidRPr="00A6771E">
              <w:rPr>
                <w:rFonts w:ascii="Times New Roman" w:hAnsi="Times New Roman"/>
                <w:i/>
                <w:szCs w:val="24"/>
                <w:lang w:val="en-US"/>
              </w:rPr>
              <w:t xml:space="preserve"> </w:t>
            </w:r>
            <w:proofErr w:type="spellStart"/>
            <w:r w:rsidRPr="00A6771E">
              <w:rPr>
                <w:rFonts w:ascii="Times New Roman" w:hAnsi="Times New Roman"/>
                <w:i/>
                <w:szCs w:val="24"/>
                <w:lang w:val="en-US"/>
              </w:rPr>
              <w:t>се</w:t>
            </w:r>
            <w:proofErr w:type="spellEnd"/>
            <w:r w:rsidRPr="00A6771E">
              <w:rPr>
                <w:rFonts w:ascii="Times New Roman" w:hAnsi="Times New Roman"/>
                <w:i/>
                <w:szCs w:val="24"/>
                <w:lang w:val="en-US"/>
              </w:rPr>
              <w:t xml:space="preserve"> </w:t>
            </w:r>
            <w:proofErr w:type="spellStart"/>
            <w:proofErr w:type="gramStart"/>
            <w:r w:rsidRPr="00A6771E">
              <w:rPr>
                <w:rFonts w:ascii="Times New Roman" w:hAnsi="Times New Roman"/>
                <w:i/>
                <w:szCs w:val="24"/>
                <w:lang w:val="en-US"/>
              </w:rPr>
              <w:t>доказват</w:t>
            </w:r>
            <w:proofErr w:type="spellEnd"/>
            <w:r w:rsidRPr="00A6771E">
              <w:rPr>
                <w:rFonts w:ascii="Times New Roman" w:hAnsi="Times New Roman"/>
                <w:i/>
                <w:szCs w:val="24"/>
                <w:lang w:val="en-US"/>
              </w:rPr>
              <w:t xml:space="preserve"> </w:t>
            </w:r>
            <w:r w:rsidRPr="00A6771E">
              <w:rPr>
                <w:rFonts w:ascii="Times New Roman" w:hAnsi="Times New Roman"/>
                <w:i/>
                <w:szCs w:val="24"/>
              </w:rPr>
              <w:t xml:space="preserve"> </w:t>
            </w:r>
            <w:r w:rsidRPr="00A6771E">
              <w:rPr>
                <w:rFonts w:ascii="Times New Roman" w:hAnsi="Times New Roman"/>
                <w:i/>
                <w:szCs w:val="24"/>
                <w:lang w:val="en-US"/>
              </w:rPr>
              <w:t>с</w:t>
            </w:r>
            <w:proofErr w:type="gramEnd"/>
            <w:r w:rsidRPr="00A6771E">
              <w:rPr>
                <w:rFonts w:ascii="Times New Roman" w:hAnsi="Times New Roman"/>
                <w:i/>
                <w:szCs w:val="24"/>
                <w:lang w:val="en-US"/>
              </w:rPr>
              <w:t xml:space="preserve"> </w:t>
            </w:r>
            <w:proofErr w:type="spellStart"/>
            <w:r w:rsidRPr="00A6771E">
              <w:rPr>
                <w:rFonts w:ascii="Times New Roman" w:hAnsi="Times New Roman"/>
                <w:i/>
                <w:szCs w:val="24"/>
                <w:lang w:val="en-US"/>
              </w:rPr>
              <w:t>декларация</w:t>
            </w:r>
            <w:proofErr w:type="spellEnd"/>
            <w:r w:rsidRPr="00A6771E">
              <w:rPr>
                <w:rFonts w:ascii="Times New Roman" w:hAnsi="Times New Roman"/>
                <w:i/>
                <w:szCs w:val="24"/>
                <w:lang w:val="en-US"/>
              </w:rPr>
              <w:t xml:space="preserve"> </w:t>
            </w:r>
            <w:proofErr w:type="spellStart"/>
            <w:r w:rsidRPr="00A6771E">
              <w:rPr>
                <w:rFonts w:ascii="Times New Roman" w:hAnsi="Times New Roman"/>
                <w:i/>
                <w:szCs w:val="24"/>
                <w:lang w:val="en-US"/>
              </w:rPr>
              <w:t>Приложение</w:t>
            </w:r>
            <w:proofErr w:type="spellEnd"/>
            <w:r w:rsidRPr="00A6771E">
              <w:rPr>
                <w:rFonts w:ascii="Times New Roman" w:hAnsi="Times New Roman"/>
                <w:i/>
                <w:szCs w:val="24"/>
                <w:lang w:val="en-US"/>
              </w:rPr>
              <w:t xml:space="preserve"> № 4</w:t>
            </w:r>
            <w:r w:rsidRPr="00A6771E">
              <w:rPr>
                <w:rFonts w:ascii="Times New Roman" w:hAnsi="Times New Roman"/>
                <w:i/>
                <w:szCs w:val="24"/>
              </w:rPr>
              <w:t xml:space="preserve"> </w:t>
            </w:r>
            <w:r w:rsidRPr="00A6771E">
              <w:rPr>
                <w:rFonts w:ascii="Times New Roman" w:hAnsi="Times New Roman"/>
                <w:i/>
                <w:szCs w:val="24"/>
                <w:lang w:val="en-US"/>
              </w:rPr>
              <w:t>ДЕКЛАРАЦИЯ</w:t>
            </w:r>
            <w:r w:rsidRPr="00A6771E">
              <w:rPr>
                <w:rFonts w:ascii="Times New Roman" w:hAnsi="Times New Roman"/>
                <w:i/>
                <w:szCs w:val="24"/>
              </w:rPr>
              <w:t xml:space="preserve"> за свързаност и проверка на декларираните обстоятелства в официални регистри. В случай на констатирано по документи несъответствие с изискванията, проектът се отхвърля.</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spacing w:after="0" w:line="240" w:lineRule="auto"/>
              <w:ind w:left="108"/>
              <w:rPr>
                <w:rFonts w:ascii="Times New Roman" w:hAnsi="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AA4EE9">
            <w:pPr>
              <w:keepNext/>
              <w:spacing w:after="0" w:line="240" w:lineRule="auto"/>
              <w:rPr>
                <w:rFonts w:ascii="Times New Roman" w:hAnsi="Times New Roman"/>
                <w:szCs w:val="24"/>
                <w:lang w:val="en-US"/>
              </w:rPr>
            </w:pPr>
            <w:proofErr w:type="spellStart"/>
            <w:r w:rsidRPr="00A6771E">
              <w:rPr>
                <w:rFonts w:ascii="Times New Roman" w:hAnsi="Times New Roman"/>
                <w:szCs w:val="24"/>
                <w:lang w:val="en-US"/>
              </w:rPr>
              <w:t>Неспазването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води</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до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отхвърляне</w:t>
            </w:r>
            <w:proofErr w:type="spellEnd"/>
          </w:p>
        </w:tc>
      </w:tr>
      <w:tr w:rsidR="000F4027" w:rsidRPr="00A6771E" w:rsidTr="00D40A73">
        <w:tc>
          <w:tcPr>
            <w:tcW w:w="709" w:type="dxa"/>
            <w:tcBorders>
              <w:top w:val="single" w:sz="4" w:space="0" w:color="auto"/>
              <w:left w:val="single" w:sz="4" w:space="0" w:color="auto"/>
              <w:bottom w:val="single" w:sz="4" w:space="0" w:color="auto"/>
              <w:right w:val="single" w:sz="4" w:space="0" w:color="auto"/>
            </w:tcBorders>
            <w:shd w:val="clear" w:color="auto" w:fill="D9D9D9"/>
          </w:tcPr>
          <w:p w:rsidR="000F4027" w:rsidRPr="00A6771E" w:rsidRDefault="000F4027" w:rsidP="00D40A73">
            <w:pPr>
              <w:pStyle w:val="a4"/>
              <w:ind w:left="34"/>
              <w:rPr>
                <w:b/>
                <w:sz w:val="22"/>
                <w:szCs w:val="22"/>
              </w:rPr>
            </w:pPr>
          </w:p>
        </w:tc>
        <w:tc>
          <w:tcPr>
            <w:tcW w:w="8222" w:type="dxa"/>
            <w:tcBorders>
              <w:top w:val="single" w:sz="4" w:space="0" w:color="auto"/>
              <w:left w:val="single" w:sz="4" w:space="0" w:color="auto"/>
              <w:bottom w:val="single" w:sz="4" w:space="0" w:color="auto"/>
              <w:right w:val="single" w:sz="4" w:space="0" w:color="auto"/>
            </w:tcBorders>
            <w:shd w:val="clear" w:color="auto" w:fill="D9D9D9"/>
          </w:tcPr>
          <w:p w:rsidR="000F4027" w:rsidRPr="00A6771E" w:rsidRDefault="000F4027" w:rsidP="00D40A73">
            <w:pPr>
              <w:tabs>
                <w:tab w:val="left" w:pos="318"/>
              </w:tabs>
              <w:spacing w:after="0" w:line="240" w:lineRule="auto"/>
              <w:rPr>
                <w:rFonts w:ascii="Times New Roman" w:hAnsi="Times New Roman"/>
                <w:b/>
              </w:rPr>
            </w:pPr>
            <w:r w:rsidRPr="00A6771E">
              <w:rPr>
                <w:rFonts w:ascii="Times New Roman" w:hAnsi="Times New Roman"/>
                <w:b/>
              </w:rPr>
              <w:t>ІІ.2.  ДОПУСТИМОСТ НА ПРОЕКТА</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0F4027" w:rsidRPr="00A6771E" w:rsidRDefault="000F4027"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0F4027" w:rsidRPr="00A6771E" w:rsidRDefault="000F4027"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0F4027" w:rsidRPr="00A6771E" w:rsidRDefault="000F4027" w:rsidP="00D40A73">
            <w:pPr>
              <w:spacing w:after="0" w:line="240" w:lineRule="auto"/>
              <w:ind w:left="108"/>
              <w:rPr>
                <w:rFonts w:ascii="Times New Roman" w:hAnsi="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shd w:val="clear" w:color="auto" w:fill="D9D9D9"/>
          </w:tcPr>
          <w:p w:rsidR="000F4027" w:rsidRPr="00A6771E" w:rsidRDefault="000F4027" w:rsidP="00D40A73">
            <w:pPr>
              <w:spacing w:after="0" w:line="240" w:lineRule="auto"/>
              <w:ind w:left="108"/>
              <w:rPr>
                <w:rFonts w:ascii="Times New Roman" w:hAnsi="Times New Roman"/>
                <w:b/>
                <w:sz w:val="24"/>
                <w:szCs w:val="24"/>
                <w:lang w:val="en-US"/>
              </w:rPr>
            </w:pPr>
          </w:p>
        </w:tc>
      </w:tr>
      <w:tr w:rsidR="000F4027" w:rsidRPr="00A6771E" w:rsidTr="00D40A73">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200997">
            <w:pPr>
              <w:numPr>
                <w:ilvl w:val="0"/>
                <w:numId w:val="5"/>
              </w:numPr>
              <w:tabs>
                <w:tab w:val="left" w:pos="318"/>
              </w:tabs>
              <w:spacing w:after="0" w:line="240" w:lineRule="auto"/>
              <w:ind w:hanging="686"/>
              <w:rPr>
                <w:rFonts w:ascii="Times New Roman" w:hAnsi="Times New Roman"/>
              </w:rPr>
            </w:pPr>
          </w:p>
        </w:tc>
        <w:tc>
          <w:tcPr>
            <w:tcW w:w="8222" w:type="dxa"/>
            <w:tcBorders>
              <w:top w:val="single" w:sz="4" w:space="0" w:color="auto"/>
              <w:left w:val="single" w:sz="4" w:space="0" w:color="auto"/>
              <w:bottom w:val="single" w:sz="4" w:space="0" w:color="auto"/>
              <w:right w:val="single" w:sz="4" w:space="0" w:color="auto"/>
            </w:tcBorders>
            <w:hideMark/>
          </w:tcPr>
          <w:p w:rsidR="000F4027" w:rsidRPr="00BA49E0" w:rsidRDefault="000F4027" w:rsidP="00D40A73">
            <w:pPr>
              <w:tabs>
                <w:tab w:val="left" w:pos="318"/>
              </w:tabs>
              <w:spacing w:after="0" w:line="240" w:lineRule="auto"/>
              <w:rPr>
                <w:rFonts w:ascii="Times New Roman" w:hAnsi="Times New Roman"/>
                <w:szCs w:val="24"/>
                <w:lang w:eastAsia="bg-BG"/>
              </w:rPr>
            </w:pPr>
            <w:r w:rsidRPr="00BA49E0">
              <w:rPr>
                <w:rFonts w:ascii="Times New Roman" w:hAnsi="Times New Roman"/>
                <w:szCs w:val="24"/>
                <w:lang w:eastAsia="bg-BG"/>
              </w:rPr>
              <w:t xml:space="preserve">Одобреният проект </w:t>
            </w:r>
            <w:r>
              <w:rPr>
                <w:rFonts w:ascii="Times New Roman" w:hAnsi="Times New Roman"/>
                <w:szCs w:val="24"/>
                <w:lang w:eastAsia="bg-BG"/>
              </w:rPr>
              <w:t xml:space="preserve">ще </w:t>
            </w:r>
            <w:r w:rsidRPr="00BA49E0">
              <w:rPr>
                <w:rFonts w:ascii="Times New Roman" w:hAnsi="Times New Roman"/>
                <w:szCs w:val="24"/>
                <w:lang w:eastAsia="bg-BG"/>
              </w:rPr>
              <w:t>се изпълнява в срок до 24 месеца от датата на подписването на  договора за предоставяне на БФП, но не по-късно от 30 юни 2023 г.</w:t>
            </w:r>
          </w:p>
          <w:p w:rsidR="000F4027" w:rsidRPr="00A6771E" w:rsidRDefault="000F4027" w:rsidP="00D40A73">
            <w:pPr>
              <w:tabs>
                <w:tab w:val="left" w:pos="318"/>
              </w:tabs>
              <w:spacing w:after="0" w:line="240" w:lineRule="auto"/>
              <w:rPr>
                <w:rFonts w:ascii="Times New Roman" w:hAnsi="Times New Roman"/>
              </w:rPr>
            </w:pPr>
            <w:r w:rsidRPr="00A6771E">
              <w:rPr>
                <w:rFonts w:ascii="Times New Roman" w:hAnsi="Times New Roman"/>
                <w:i/>
                <w:szCs w:val="24"/>
                <w:lang w:eastAsia="bg-BG"/>
              </w:rPr>
              <w:t xml:space="preserve">Извършва се проверка на информацията във Формуляра за кандидатстване и приложенията към него. </w:t>
            </w:r>
            <w:r w:rsidRPr="00A6771E">
              <w:rPr>
                <w:rFonts w:ascii="Times New Roman" w:hAnsi="Times New Roman"/>
                <w:i/>
              </w:rPr>
              <w:t>В случай на несъответствие с изискванията, проектът се отхвърля.</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spacing w:after="0" w:line="240" w:lineRule="auto"/>
              <w:ind w:left="108"/>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spacing w:after="0" w:line="240" w:lineRule="auto"/>
              <w:ind w:left="108"/>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spacing w:after="0" w:line="240" w:lineRule="auto"/>
              <w:ind w:left="108"/>
              <w:rPr>
                <w:rFonts w:ascii="Times New Roman" w:hAnsi="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Cs w:val="24"/>
                <w:lang w:val="en-US"/>
              </w:rPr>
            </w:pPr>
            <w:proofErr w:type="spellStart"/>
            <w:r w:rsidRPr="00A6771E">
              <w:rPr>
                <w:rFonts w:ascii="Times New Roman" w:hAnsi="Times New Roman"/>
                <w:szCs w:val="24"/>
                <w:lang w:val="en-US"/>
              </w:rPr>
              <w:t>Неспазването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води</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до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отхвърляне</w:t>
            </w:r>
            <w:proofErr w:type="spellEnd"/>
          </w:p>
        </w:tc>
      </w:tr>
      <w:tr w:rsidR="000F4027" w:rsidRPr="00A6771E" w:rsidTr="00D40A73">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200997">
            <w:pPr>
              <w:numPr>
                <w:ilvl w:val="0"/>
                <w:numId w:val="5"/>
              </w:numPr>
              <w:tabs>
                <w:tab w:val="left" w:pos="318"/>
              </w:tabs>
              <w:spacing w:after="0" w:line="240" w:lineRule="auto"/>
              <w:ind w:hanging="686"/>
              <w:rPr>
                <w:rFonts w:ascii="Times New Roman" w:hAnsi="Times New Roman"/>
              </w:rPr>
            </w:pPr>
          </w:p>
        </w:tc>
        <w:tc>
          <w:tcPr>
            <w:tcW w:w="8222" w:type="dxa"/>
            <w:tcBorders>
              <w:top w:val="single" w:sz="4" w:space="0" w:color="auto"/>
              <w:left w:val="single" w:sz="4" w:space="0" w:color="auto"/>
              <w:bottom w:val="single" w:sz="4" w:space="0" w:color="auto"/>
              <w:right w:val="single" w:sz="4" w:space="0" w:color="auto"/>
            </w:tcBorders>
            <w:hideMark/>
          </w:tcPr>
          <w:p w:rsidR="000F4027" w:rsidRPr="00A6771E" w:rsidRDefault="000F4027" w:rsidP="000F787C">
            <w:pPr>
              <w:widowControl w:val="0"/>
              <w:autoSpaceDE w:val="0"/>
              <w:autoSpaceDN w:val="0"/>
              <w:adjustRightInd w:val="0"/>
              <w:spacing w:after="0" w:line="240" w:lineRule="auto"/>
              <w:contextualSpacing/>
              <w:jc w:val="both"/>
              <w:rPr>
                <w:rFonts w:ascii="Times New Roman" w:hAnsi="Times New Roman"/>
                <w:lang w:eastAsia="bg-BG"/>
              </w:rPr>
            </w:pPr>
            <w:r>
              <w:rPr>
                <w:rFonts w:ascii="Times New Roman" w:hAnsi="Times New Roman"/>
                <w:lang w:eastAsia="bg-BG"/>
              </w:rPr>
              <w:t xml:space="preserve">Минималният размер на </w:t>
            </w:r>
            <w:r w:rsidRPr="00A6771E">
              <w:rPr>
                <w:rFonts w:ascii="Times New Roman" w:hAnsi="Times New Roman"/>
                <w:lang w:eastAsia="bg-BG"/>
              </w:rPr>
              <w:t>допустими</w:t>
            </w:r>
            <w:r>
              <w:rPr>
                <w:rFonts w:ascii="Times New Roman" w:hAnsi="Times New Roman"/>
                <w:lang w:eastAsia="bg-BG"/>
              </w:rPr>
              <w:t>те разходи за</w:t>
            </w:r>
            <w:r w:rsidRPr="00A6771E">
              <w:rPr>
                <w:rFonts w:ascii="Times New Roman" w:hAnsi="Times New Roman"/>
                <w:lang w:eastAsia="bg-BG"/>
              </w:rPr>
              <w:t xml:space="preserve"> проект </w:t>
            </w:r>
            <w:r>
              <w:rPr>
                <w:rFonts w:ascii="Times New Roman" w:hAnsi="Times New Roman"/>
                <w:lang w:eastAsia="bg-BG"/>
              </w:rPr>
              <w:t>-</w:t>
            </w:r>
            <w:r w:rsidRPr="00A6771E">
              <w:rPr>
                <w:rFonts w:ascii="Times New Roman" w:hAnsi="Times New Roman"/>
                <w:lang w:eastAsia="bg-BG"/>
              </w:rPr>
              <w:t xml:space="preserve"> левовата равностойност на </w:t>
            </w:r>
            <w:r w:rsidRPr="00175D4B">
              <w:rPr>
                <w:rFonts w:ascii="Times New Roman" w:hAnsi="Times New Roman"/>
                <w:b/>
                <w:lang w:eastAsia="bg-BG"/>
              </w:rPr>
              <w:t>5 000 евро  (9 779 лева)</w:t>
            </w:r>
            <w:r>
              <w:rPr>
                <w:rFonts w:ascii="Times New Roman" w:hAnsi="Times New Roman"/>
                <w:b/>
                <w:lang w:eastAsia="bg-BG"/>
              </w:rPr>
              <w:t>.</w:t>
            </w:r>
          </w:p>
          <w:p w:rsidR="000F4027" w:rsidRPr="00A6771E" w:rsidRDefault="000F4027" w:rsidP="00245B2F">
            <w:pPr>
              <w:spacing w:after="0" w:line="240" w:lineRule="auto"/>
              <w:rPr>
                <w:rFonts w:ascii="Times New Roman" w:hAnsi="Times New Roman"/>
              </w:rPr>
            </w:pPr>
            <w:r w:rsidRPr="00A6771E">
              <w:rPr>
                <w:rFonts w:ascii="Times New Roman" w:hAnsi="Times New Roman"/>
                <w:i/>
                <w:lang w:eastAsia="bg-BG"/>
              </w:rPr>
              <w:t xml:space="preserve">Извършва се проверка на информацията във Формуляра за кандидатстване и приложенията към него. </w:t>
            </w:r>
            <w:r w:rsidRPr="00A6771E">
              <w:rPr>
                <w:rFonts w:ascii="Times New Roman" w:hAnsi="Times New Roman"/>
                <w:i/>
              </w:rPr>
              <w:t>В случай на несъответствие с изискванията, проектът се отхвърля.</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spacing w:after="0" w:line="240" w:lineRule="auto"/>
              <w:ind w:left="108"/>
              <w:rPr>
                <w:rFonts w:ascii="Times New Roman" w:hAnsi="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Cs w:val="24"/>
                <w:lang w:val="en-US"/>
              </w:rPr>
            </w:pPr>
            <w:proofErr w:type="spellStart"/>
            <w:r w:rsidRPr="00A6771E">
              <w:rPr>
                <w:rFonts w:ascii="Times New Roman" w:hAnsi="Times New Roman"/>
                <w:szCs w:val="24"/>
                <w:lang w:val="en-US"/>
              </w:rPr>
              <w:t>Неспазването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води</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до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отхвърляне</w:t>
            </w:r>
            <w:proofErr w:type="spellEnd"/>
          </w:p>
        </w:tc>
      </w:tr>
      <w:tr w:rsidR="000F4027" w:rsidRPr="00A6771E" w:rsidTr="00D40A73">
        <w:tc>
          <w:tcPr>
            <w:tcW w:w="709" w:type="dxa"/>
            <w:tcBorders>
              <w:top w:val="single" w:sz="4" w:space="0" w:color="auto"/>
              <w:left w:val="single" w:sz="4" w:space="0" w:color="auto"/>
              <w:bottom w:val="single" w:sz="4" w:space="0" w:color="auto"/>
              <w:right w:val="single" w:sz="4" w:space="0" w:color="auto"/>
            </w:tcBorders>
          </w:tcPr>
          <w:p w:rsidR="000F4027" w:rsidRPr="00A6771E" w:rsidRDefault="000F4027" w:rsidP="00200997">
            <w:pPr>
              <w:numPr>
                <w:ilvl w:val="0"/>
                <w:numId w:val="5"/>
              </w:numPr>
              <w:tabs>
                <w:tab w:val="left" w:pos="318"/>
              </w:tabs>
              <w:spacing w:after="0" w:line="240" w:lineRule="auto"/>
              <w:ind w:hanging="686"/>
              <w:rPr>
                <w:rFonts w:ascii="Times New Roman" w:hAnsi="Times New Roman"/>
              </w:rPr>
            </w:pPr>
          </w:p>
        </w:tc>
        <w:tc>
          <w:tcPr>
            <w:tcW w:w="8222" w:type="dxa"/>
            <w:tcBorders>
              <w:top w:val="single" w:sz="4" w:space="0" w:color="auto"/>
              <w:left w:val="single" w:sz="4" w:space="0" w:color="auto"/>
              <w:bottom w:val="single" w:sz="4" w:space="0" w:color="auto"/>
              <w:right w:val="single" w:sz="4" w:space="0" w:color="auto"/>
            </w:tcBorders>
            <w:hideMark/>
          </w:tcPr>
          <w:p w:rsidR="000F4027" w:rsidRPr="00A6771E" w:rsidRDefault="000F4027" w:rsidP="000F787C">
            <w:pPr>
              <w:spacing w:after="0" w:line="240" w:lineRule="auto"/>
              <w:rPr>
                <w:rFonts w:ascii="Times New Roman" w:hAnsi="Times New Roman"/>
                <w:lang w:eastAsia="bg-BG"/>
              </w:rPr>
            </w:pPr>
            <w:r w:rsidRPr="00A6771E">
              <w:rPr>
                <w:rFonts w:ascii="Times New Roman" w:hAnsi="Times New Roman"/>
                <w:lang w:eastAsia="bg-BG"/>
              </w:rPr>
              <w:t>Максималния</w:t>
            </w:r>
            <w:r>
              <w:rPr>
                <w:rFonts w:ascii="Times New Roman" w:hAnsi="Times New Roman"/>
                <w:lang w:eastAsia="bg-BG"/>
              </w:rPr>
              <w:t>т</w:t>
            </w:r>
            <w:r w:rsidRPr="00A6771E">
              <w:rPr>
                <w:rFonts w:ascii="Times New Roman" w:hAnsi="Times New Roman"/>
                <w:lang w:eastAsia="bg-BG"/>
              </w:rPr>
              <w:t xml:space="preserve"> размер на допустими</w:t>
            </w:r>
            <w:r>
              <w:rPr>
                <w:rFonts w:ascii="Times New Roman" w:hAnsi="Times New Roman"/>
                <w:lang w:eastAsia="bg-BG"/>
              </w:rPr>
              <w:t xml:space="preserve">те разходи за </w:t>
            </w:r>
            <w:r w:rsidRPr="00A6771E">
              <w:rPr>
                <w:rFonts w:ascii="Times New Roman" w:hAnsi="Times New Roman"/>
                <w:lang w:eastAsia="bg-BG"/>
              </w:rPr>
              <w:t xml:space="preserve">проект </w:t>
            </w:r>
            <w:r>
              <w:rPr>
                <w:rFonts w:ascii="Times New Roman" w:hAnsi="Times New Roman"/>
                <w:lang w:eastAsia="bg-BG"/>
              </w:rPr>
              <w:t>-</w:t>
            </w:r>
            <w:r w:rsidRPr="00A6771E">
              <w:rPr>
                <w:rFonts w:ascii="Times New Roman" w:hAnsi="Times New Roman"/>
                <w:lang w:eastAsia="bg-BG"/>
              </w:rPr>
              <w:t xml:space="preserve"> левовата равностойност на </w:t>
            </w:r>
            <w:r w:rsidRPr="00175D4B">
              <w:rPr>
                <w:rFonts w:ascii="Times New Roman" w:hAnsi="Times New Roman"/>
                <w:b/>
                <w:lang w:eastAsia="bg-BG"/>
              </w:rPr>
              <w:t>150 000 евро</w:t>
            </w:r>
            <w:r w:rsidRPr="00175D4B">
              <w:rPr>
                <w:rFonts w:ascii="Times New Roman" w:hAnsi="Times New Roman"/>
                <w:lang w:eastAsia="bg-BG"/>
              </w:rPr>
              <w:t xml:space="preserve"> </w:t>
            </w:r>
            <w:r w:rsidRPr="00175D4B">
              <w:rPr>
                <w:rFonts w:ascii="Times New Roman" w:hAnsi="Times New Roman"/>
                <w:b/>
                <w:lang w:eastAsia="bg-BG"/>
              </w:rPr>
              <w:t>(29337</w:t>
            </w:r>
            <w:r w:rsidRPr="00175D4B">
              <w:rPr>
                <w:rFonts w:ascii="Times New Roman" w:hAnsi="Times New Roman"/>
                <w:b/>
                <w:lang w:val="en-US" w:eastAsia="bg-BG"/>
              </w:rPr>
              <w:t>0</w:t>
            </w:r>
            <w:r w:rsidRPr="00175D4B">
              <w:rPr>
                <w:rFonts w:ascii="Times New Roman" w:hAnsi="Times New Roman"/>
                <w:b/>
                <w:lang w:eastAsia="bg-BG"/>
              </w:rPr>
              <w:t xml:space="preserve"> </w:t>
            </w:r>
            <w:proofErr w:type="spellStart"/>
            <w:r w:rsidRPr="00175D4B">
              <w:rPr>
                <w:rFonts w:ascii="Times New Roman" w:hAnsi="Times New Roman"/>
                <w:b/>
                <w:lang w:val="en-US" w:eastAsia="bg-BG"/>
              </w:rPr>
              <w:t>лева</w:t>
            </w:r>
            <w:proofErr w:type="spellEnd"/>
            <w:r w:rsidRPr="00175D4B">
              <w:rPr>
                <w:rFonts w:ascii="Times New Roman" w:hAnsi="Times New Roman"/>
                <w:b/>
                <w:lang w:eastAsia="bg-BG"/>
              </w:rPr>
              <w:t>).</w:t>
            </w:r>
          </w:p>
          <w:p w:rsidR="000F4027" w:rsidRPr="00A6771E" w:rsidRDefault="000F4027" w:rsidP="00D40A73">
            <w:pPr>
              <w:spacing w:after="0" w:line="240" w:lineRule="auto"/>
              <w:ind w:left="34"/>
              <w:rPr>
                <w:rFonts w:ascii="Times New Roman" w:hAnsi="Times New Roman"/>
              </w:rPr>
            </w:pPr>
            <w:r w:rsidRPr="00A6771E">
              <w:rPr>
                <w:rFonts w:ascii="Times New Roman" w:hAnsi="Times New Roman"/>
                <w:i/>
                <w:lang w:eastAsia="bg-BG"/>
              </w:rPr>
              <w:t xml:space="preserve">Извършва се проверка на информацията във Формуляра за кандидатстване и приложенията към него. </w:t>
            </w:r>
            <w:r w:rsidRPr="00A6771E">
              <w:rPr>
                <w:rFonts w:ascii="Times New Roman" w:hAnsi="Times New Roman"/>
                <w:i/>
              </w:rPr>
              <w:t>В случай на несъответствие с изискванията, проектът се отхвърля.</w:t>
            </w: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spacing w:after="0" w:line="240" w:lineRule="auto"/>
              <w:ind w:left="108"/>
              <w:rPr>
                <w:rFonts w:ascii="Times New Roman" w:hAnsi="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0F4027" w:rsidRPr="00A6771E" w:rsidRDefault="000F4027" w:rsidP="00D40A73">
            <w:pPr>
              <w:keepNext/>
              <w:spacing w:after="0" w:line="240" w:lineRule="auto"/>
              <w:rPr>
                <w:rFonts w:ascii="Times New Roman" w:hAnsi="Times New Roman"/>
                <w:szCs w:val="24"/>
                <w:lang w:val="en-US"/>
              </w:rPr>
            </w:pPr>
            <w:proofErr w:type="spellStart"/>
            <w:r w:rsidRPr="00A6771E">
              <w:rPr>
                <w:rFonts w:ascii="Times New Roman" w:hAnsi="Times New Roman"/>
                <w:szCs w:val="24"/>
                <w:lang w:val="en-US"/>
              </w:rPr>
              <w:t>Неспазването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води</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до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отхвърляне</w:t>
            </w:r>
            <w:proofErr w:type="spellEnd"/>
          </w:p>
        </w:tc>
      </w:tr>
      <w:tr w:rsidR="0063513C" w:rsidRPr="00A6771E" w:rsidTr="00D40A73">
        <w:tc>
          <w:tcPr>
            <w:tcW w:w="709" w:type="dxa"/>
            <w:tcBorders>
              <w:top w:val="single" w:sz="4" w:space="0" w:color="auto"/>
              <w:left w:val="single" w:sz="4" w:space="0" w:color="auto"/>
              <w:bottom w:val="single" w:sz="4" w:space="0" w:color="auto"/>
              <w:right w:val="single" w:sz="4" w:space="0" w:color="auto"/>
            </w:tcBorders>
          </w:tcPr>
          <w:p w:rsidR="0063513C" w:rsidRPr="00A6771E" w:rsidRDefault="0063513C" w:rsidP="00200997">
            <w:pPr>
              <w:numPr>
                <w:ilvl w:val="0"/>
                <w:numId w:val="5"/>
              </w:numPr>
              <w:tabs>
                <w:tab w:val="left" w:pos="318"/>
              </w:tabs>
              <w:spacing w:after="0" w:line="240" w:lineRule="auto"/>
              <w:ind w:hanging="686"/>
              <w:rPr>
                <w:rFonts w:ascii="Times New Roman" w:hAnsi="Times New Roman"/>
              </w:rPr>
            </w:pPr>
          </w:p>
          <w:p w:rsidR="0063513C" w:rsidRPr="00A6771E" w:rsidRDefault="0063513C" w:rsidP="00FB4342">
            <w:pPr>
              <w:tabs>
                <w:tab w:val="left" w:pos="356"/>
              </w:tabs>
              <w:spacing w:after="0" w:line="240" w:lineRule="auto"/>
              <w:rPr>
                <w:rFonts w:ascii="Times New Roman" w:hAnsi="Times New Roman"/>
              </w:rPr>
            </w:pPr>
          </w:p>
        </w:tc>
        <w:tc>
          <w:tcPr>
            <w:tcW w:w="8222" w:type="dxa"/>
            <w:tcBorders>
              <w:top w:val="single" w:sz="4" w:space="0" w:color="auto"/>
              <w:left w:val="single" w:sz="4" w:space="0" w:color="auto"/>
              <w:bottom w:val="single" w:sz="4" w:space="0" w:color="auto"/>
              <w:right w:val="single" w:sz="4" w:space="0" w:color="auto"/>
            </w:tcBorders>
          </w:tcPr>
          <w:p w:rsidR="0063513C" w:rsidRPr="00B4583D" w:rsidRDefault="0063513C" w:rsidP="00B4583D">
            <w:pPr>
              <w:tabs>
                <w:tab w:val="left" w:pos="356"/>
              </w:tabs>
              <w:spacing w:after="0" w:line="240" w:lineRule="auto"/>
              <w:rPr>
                <w:rFonts w:ascii="Times New Roman" w:hAnsi="Times New Roman"/>
                <w:b/>
                <w:lang w:eastAsia="bg-BG"/>
              </w:rPr>
            </w:pPr>
            <w:r w:rsidRPr="00B4583D">
              <w:rPr>
                <w:rFonts w:ascii="Times New Roman" w:hAnsi="Times New Roman"/>
                <w:lang w:eastAsia="bg-BG"/>
              </w:rPr>
              <w:t>Минималният размер на безвъзмездната финансова помощ</w:t>
            </w:r>
            <w:r w:rsidRPr="00B4583D">
              <w:rPr>
                <w:rFonts w:ascii="Times New Roman" w:hAnsi="Times New Roman"/>
                <w:lang w:val="en-US" w:eastAsia="bg-BG"/>
              </w:rPr>
              <w:t xml:space="preserve"> </w:t>
            </w:r>
            <w:r w:rsidRPr="00B4583D">
              <w:rPr>
                <w:rFonts w:ascii="Times New Roman" w:hAnsi="Times New Roman"/>
                <w:lang w:eastAsia="bg-BG"/>
              </w:rPr>
              <w:t xml:space="preserve">за проект по настоящата процедура е левовата равностойност на </w:t>
            </w:r>
            <w:r w:rsidRPr="00B4583D">
              <w:rPr>
                <w:rFonts w:ascii="Times New Roman" w:hAnsi="Times New Roman"/>
                <w:b/>
                <w:lang w:val="en-US" w:eastAsia="bg-BG"/>
              </w:rPr>
              <w:t>5000</w:t>
            </w:r>
            <w:r w:rsidRPr="00B4583D">
              <w:rPr>
                <w:rFonts w:ascii="Times New Roman" w:hAnsi="Times New Roman"/>
                <w:b/>
                <w:lang w:eastAsia="bg-BG"/>
              </w:rPr>
              <w:t xml:space="preserve"> евро (</w:t>
            </w:r>
            <w:r w:rsidRPr="00B4583D">
              <w:rPr>
                <w:rFonts w:ascii="Times New Roman" w:hAnsi="Times New Roman"/>
                <w:b/>
                <w:lang w:val="en-US" w:eastAsia="bg-BG"/>
              </w:rPr>
              <w:t>9779</w:t>
            </w:r>
            <w:r w:rsidRPr="00B4583D">
              <w:rPr>
                <w:rFonts w:ascii="Times New Roman" w:hAnsi="Times New Roman"/>
                <w:b/>
                <w:lang w:eastAsia="bg-BG"/>
              </w:rPr>
              <w:t xml:space="preserve"> лева)</w:t>
            </w:r>
            <w:r>
              <w:rPr>
                <w:rFonts w:ascii="Times New Roman" w:hAnsi="Times New Roman"/>
                <w:b/>
                <w:lang w:eastAsia="bg-BG"/>
              </w:rPr>
              <w:t>.</w:t>
            </w:r>
          </w:p>
          <w:p w:rsidR="0063513C" w:rsidRPr="00A6771E" w:rsidRDefault="0063513C" w:rsidP="00D40A73">
            <w:pPr>
              <w:tabs>
                <w:tab w:val="left" w:pos="356"/>
              </w:tabs>
              <w:spacing w:after="0" w:line="240" w:lineRule="auto"/>
              <w:rPr>
                <w:rFonts w:ascii="Times New Roman" w:hAnsi="Times New Roman"/>
              </w:rPr>
            </w:pPr>
            <w:r w:rsidRPr="00B4583D">
              <w:rPr>
                <w:rFonts w:ascii="Times New Roman" w:hAnsi="Times New Roman"/>
                <w:i/>
                <w:lang w:eastAsia="bg-BG"/>
              </w:rPr>
              <w:t xml:space="preserve">Извършва се проверка на информацията във Формуляра за кандидатстване и приложенията към него. </w:t>
            </w:r>
            <w:r w:rsidRPr="00B4583D">
              <w:rPr>
                <w:rFonts w:ascii="Times New Roman" w:hAnsi="Times New Roman"/>
                <w:i/>
              </w:rPr>
              <w:t>В случай на несъответствие с изискванията, проектът се отхвърля.</w:t>
            </w:r>
          </w:p>
        </w:tc>
        <w:tc>
          <w:tcPr>
            <w:tcW w:w="1417"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spacing w:after="0" w:line="240" w:lineRule="auto"/>
              <w:ind w:left="108"/>
              <w:rPr>
                <w:rFonts w:ascii="Times New Roman" w:hAnsi="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63513C" w:rsidRPr="00F112FD" w:rsidRDefault="0063513C" w:rsidP="0063513C">
            <w:pPr>
              <w:keepNext/>
              <w:spacing w:after="0" w:line="240" w:lineRule="auto"/>
              <w:rPr>
                <w:rFonts w:ascii="Times New Roman" w:hAnsi="Times New Roman"/>
                <w:szCs w:val="24"/>
                <w:lang w:val="en-US"/>
              </w:rPr>
            </w:pPr>
            <w:proofErr w:type="spellStart"/>
            <w:r w:rsidRPr="00F112FD">
              <w:rPr>
                <w:rFonts w:ascii="Times New Roman" w:hAnsi="Times New Roman"/>
                <w:szCs w:val="24"/>
                <w:lang w:val="en-US"/>
              </w:rPr>
              <w:t>Неспазването</w:t>
            </w:r>
            <w:proofErr w:type="spellEnd"/>
            <w:r w:rsidRPr="00F112FD">
              <w:rPr>
                <w:rFonts w:ascii="Times New Roman" w:hAnsi="Times New Roman"/>
                <w:szCs w:val="24"/>
                <w:lang w:val="en-US"/>
              </w:rPr>
              <w:t xml:space="preserve"> </w:t>
            </w:r>
            <w:proofErr w:type="spellStart"/>
            <w:r w:rsidRPr="00F112FD">
              <w:rPr>
                <w:rFonts w:ascii="Times New Roman" w:hAnsi="Times New Roman"/>
                <w:szCs w:val="24"/>
                <w:lang w:val="en-US"/>
              </w:rPr>
              <w:t>води</w:t>
            </w:r>
            <w:proofErr w:type="spellEnd"/>
            <w:r w:rsidRPr="00F112FD">
              <w:rPr>
                <w:rFonts w:ascii="Times New Roman" w:hAnsi="Times New Roman"/>
                <w:szCs w:val="24"/>
                <w:lang w:val="en-US"/>
              </w:rPr>
              <w:t xml:space="preserve"> </w:t>
            </w:r>
            <w:proofErr w:type="spellStart"/>
            <w:r w:rsidRPr="00F112FD">
              <w:rPr>
                <w:rFonts w:ascii="Times New Roman" w:hAnsi="Times New Roman"/>
                <w:szCs w:val="24"/>
                <w:lang w:val="en-US"/>
              </w:rPr>
              <w:t>до</w:t>
            </w:r>
            <w:proofErr w:type="spellEnd"/>
            <w:r w:rsidRPr="00F112FD">
              <w:rPr>
                <w:rFonts w:ascii="Times New Roman" w:hAnsi="Times New Roman"/>
                <w:szCs w:val="24"/>
                <w:lang w:val="en-US"/>
              </w:rPr>
              <w:t xml:space="preserve"> </w:t>
            </w:r>
            <w:proofErr w:type="spellStart"/>
            <w:r w:rsidRPr="00F112FD">
              <w:rPr>
                <w:rFonts w:ascii="Times New Roman" w:hAnsi="Times New Roman"/>
                <w:szCs w:val="24"/>
                <w:lang w:val="en-US"/>
              </w:rPr>
              <w:t>отхвърляне</w:t>
            </w:r>
            <w:bookmarkStart w:id="0" w:name="_GoBack"/>
            <w:bookmarkEnd w:id="0"/>
            <w:proofErr w:type="spellEnd"/>
          </w:p>
        </w:tc>
      </w:tr>
      <w:tr w:rsidR="0063513C" w:rsidRPr="00A6771E" w:rsidTr="00D40A73">
        <w:tc>
          <w:tcPr>
            <w:tcW w:w="709" w:type="dxa"/>
            <w:tcBorders>
              <w:top w:val="single" w:sz="4" w:space="0" w:color="auto"/>
              <w:left w:val="single" w:sz="4" w:space="0" w:color="auto"/>
              <w:bottom w:val="single" w:sz="4" w:space="0" w:color="auto"/>
              <w:right w:val="single" w:sz="4" w:space="0" w:color="auto"/>
            </w:tcBorders>
          </w:tcPr>
          <w:p w:rsidR="0063513C" w:rsidRPr="00A6771E" w:rsidRDefault="0063513C" w:rsidP="00200997">
            <w:pPr>
              <w:numPr>
                <w:ilvl w:val="0"/>
                <w:numId w:val="5"/>
              </w:numPr>
              <w:tabs>
                <w:tab w:val="left" w:pos="318"/>
              </w:tabs>
              <w:spacing w:after="0" w:line="240" w:lineRule="auto"/>
              <w:ind w:hanging="686"/>
              <w:rPr>
                <w:rFonts w:ascii="Times New Roman" w:hAnsi="Times New Roman"/>
              </w:rPr>
            </w:pPr>
          </w:p>
        </w:tc>
        <w:tc>
          <w:tcPr>
            <w:tcW w:w="8222" w:type="dxa"/>
            <w:tcBorders>
              <w:top w:val="single" w:sz="4" w:space="0" w:color="auto"/>
              <w:left w:val="single" w:sz="4" w:space="0" w:color="auto"/>
              <w:bottom w:val="single" w:sz="4" w:space="0" w:color="auto"/>
              <w:right w:val="single" w:sz="4" w:space="0" w:color="auto"/>
            </w:tcBorders>
          </w:tcPr>
          <w:p w:rsidR="0063513C" w:rsidRPr="00B4583D" w:rsidRDefault="0063513C" w:rsidP="00B4583D">
            <w:pPr>
              <w:tabs>
                <w:tab w:val="left" w:pos="356"/>
              </w:tabs>
              <w:spacing w:after="0" w:line="240" w:lineRule="auto"/>
              <w:rPr>
                <w:rFonts w:ascii="Times New Roman" w:hAnsi="Times New Roman"/>
                <w:lang w:eastAsia="bg-BG"/>
              </w:rPr>
            </w:pPr>
            <w:r w:rsidRPr="00B4583D">
              <w:rPr>
                <w:rFonts w:ascii="Times New Roman" w:hAnsi="Times New Roman"/>
                <w:lang w:eastAsia="bg-BG"/>
              </w:rPr>
              <w:t xml:space="preserve">Максималният размер на безвъзмездната финансова помощ за проект е левовата равностойност на </w:t>
            </w:r>
            <w:r w:rsidRPr="00B4583D">
              <w:rPr>
                <w:rFonts w:ascii="Times New Roman" w:hAnsi="Times New Roman"/>
                <w:b/>
                <w:lang w:eastAsia="bg-BG"/>
              </w:rPr>
              <w:t>150 000 евро</w:t>
            </w:r>
            <w:r w:rsidRPr="00B4583D">
              <w:rPr>
                <w:rFonts w:ascii="Times New Roman" w:hAnsi="Times New Roman"/>
                <w:lang w:eastAsia="bg-BG"/>
              </w:rPr>
              <w:t xml:space="preserve"> </w:t>
            </w:r>
            <w:r w:rsidRPr="00B4583D">
              <w:rPr>
                <w:rFonts w:ascii="Times New Roman" w:hAnsi="Times New Roman"/>
                <w:b/>
                <w:lang w:eastAsia="bg-BG"/>
              </w:rPr>
              <w:t>(29337</w:t>
            </w:r>
            <w:r w:rsidRPr="00B4583D">
              <w:rPr>
                <w:rFonts w:ascii="Times New Roman" w:hAnsi="Times New Roman"/>
                <w:b/>
                <w:lang w:val="en-US" w:eastAsia="bg-BG"/>
              </w:rPr>
              <w:t>0</w:t>
            </w:r>
            <w:r w:rsidRPr="00B4583D">
              <w:rPr>
                <w:rFonts w:ascii="Times New Roman" w:hAnsi="Times New Roman"/>
                <w:b/>
                <w:lang w:eastAsia="bg-BG"/>
              </w:rPr>
              <w:t xml:space="preserve"> </w:t>
            </w:r>
            <w:proofErr w:type="spellStart"/>
            <w:r w:rsidRPr="00B4583D">
              <w:rPr>
                <w:rFonts w:ascii="Times New Roman" w:hAnsi="Times New Roman"/>
                <w:b/>
                <w:lang w:val="en-US" w:eastAsia="bg-BG"/>
              </w:rPr>
              <w:t>лева</w:t>
            </w:r>
            <w:proofErr w:type="spellEnd"/>
            <w:r w:rsidRPr="00B4583D">
              <w:rPr>
                <w:rFonts w:ascii="Times New Roman" w:hAnsi="Times New Roman"/>
                <w:b/>
                <w:lang w:eastAsia="bg-BG"/>
              </w:rPr>
              <w:t>).</w:t>
            </w:r>
          </w:p>
          <w:p w:rsidR="0063513C" w:rsidRPr="00A6771E" w:rsidRDefault="0063513C" w:rsidP="00143674">
            <w:pPr>
              <w:tabs>
                <w:tab w:val="left" w:pos="356"/>
              </w:tabs>
              <w:spacing w:after="0" w:line="240" w:lineRule="auto"/>
              <w:rPr>
                <w:rFonts w:ascii="Times New Roman" w:hAnsi="Times New Roman"/>
              </w:rPr>
            </w:pPr>
            <w:r w:rsidRPr="00A6771E">
              <w:rPr>
                <w:rFonts w:ascii="Times New Roman" w:hAnsi="Times New Roman"/>
                <w:i/>
                <w:lang w:eastAsia="bg-BG"/>
              </w:rPr>
              <w:t xml:space="preserve">Извършва се проверка на информацията във Формуляра за кандидатстване и приложенията към него. </w:t>
            </w:r>
            <w:r w:rsidRPr="00A6771E">
              <w:rPr>
                <w:rFonts w:ascii="Times New Roman" w:hAnsi="Times New Roman"/>
                <w:i/>
              </w:rPr>
              <w:t>В случай на несъответствие с изискванията, проектът се отхвърля.</w:t>
            </w:r>
          </w:p>
        </w:tc>
        <w:tc>
          <w:tcPr>
            <w:tcW w:w="1417"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spacing w:after="0" w:line="240" w:lineRule="auto"/>
              <w:ind w:left="108"/>
              <w:rPr>
                <w:rFonts w:ascii="Times New Roman" w:hAnsi="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63513C" w:rsidRPr="00A6771E" w:rsidRDefault="0063513C" w:rsidP="00A016B9">
            <w:pPr>
              <w:keepNext/>
              <w:spacing w:after="0" w:line="240" w:lineRule="auto"/>
              <w:rPr>
                <w:rFonts w:ascii="Times New Roman" w:hAnsi="Times New Roman"/>
                <w:szCs w:val="24"/>
                <w:lang w:val="en-US"/>
              </w:rPr>
            </w:pPr>
            <w:proofErr w:type="spellStart"/>
            <w:r w:rsidRPr="00A6771E">
              <w:rPr>
                <w:rFonts w:ascii="Times New Roman" w:hAnsi="Times New Roman"/>
                <w:szCs w:val="24"/>
                <w:lang w:val="en-US"/>
              </w:rPr>
              <w:t>Неспазването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води</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до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отхвърляне</w:t>
            </w:r>
            <w:proofErr w:type="spellEnd"/>
          </w:p>
        </w:tc>
      </w:tr>
      <w:tr w:rsidR="0063513C" w:rsidRPr="00A6771E" w:rsidTr="00D40A73">
        <w:tc>
          <w:tcPr>
            <w:tcW w:w="709" w:type="dxa"/>
            <w:tcBorders>
              <w:top w:val="single" w:sz="4" w:space="0" w:color="auto"/>
              <w:left w:val="single" w:sz="4" w:space="0" w:color="auto"/>
              <w:bottom w:val="single" w:sz="4" w:space="0" w:color="auto"/>
              <w:right w:val="single" w:sz="4" w:space="0" w:color="auto"/>
            </w:tcBorders>
          </w:tcPr>
          <w:p w:rsidR="0063513C" w:rsidRPr="00A6771E" w:rsidRDefault="0063513C" w:rsidP="00200997">
            <w:pPr>
              <w:numPr>
                <w:ilvl w:val="0"/>
                <w:numId w:val="5"/>
              </w:numPr>
              <w:tabs>
                <w:tab w:val="left" w:pos="318"/>
              </w:tabs>
              <w:spacing w:after="0" w:line="240" w:lineRule="auto"/>
              <w:ind w:hanging="686"/>
              <w:rPr>
                <w:rFonts w:ascii="Times New Roman" w:hAnsi="Times New Roman"/>
              </w:rPr>
            </w:pPr>
          </w:p>
        </w:tc>
        <w:tc>
          <w:tcPr>
            <w:tcW w:w="8222" w:type="dxa"/>
            <w:tcBorders>
              <w:top w:val="single" w:sz="4" w:space="0" w:color="auto"/>
              <w:left w:val="single" w:sz="4" w:space="0" w:color="auto"/>
              <w:bottom w:val="single" w:sz="4" w:space="0" w:color="auto"/>
              <w:right w:val="single" w:sz="4" w:space="0" w:color="auto"/>
            </w:tcBorders>
          </w:tcPr>
          <w:p w:rsidR="0063513C" w:rsidRPr="00905BD4" w:rsidRDefault="0063513C" w:rsidP="00D40A73">
            <w:pPr>
              <w:tabs>
                <w:tab w:val="left" w:pos="318"/>
              </w:tabs>
              <w:spacing w:after="0" w:line="240" w:lineRule="auto"/>
              <w:rPr>
                <w:rFonts w:ascii="Times New Roman" w:eastAsia="Times New Roman" w:hAnsi="Times New Roman"/>
                <w:lang w:eastAsia="bg-BG"/>
              </w:rPr>
            </w:pPr>
            <w:r w:rsidRPr="00905BD4">
              <w:rPr>
                <w:rFonts w:ascii="Times New Roman" w:hAnsi="Times New Roman"/>
              </w:rPr>
              <w:t>Във формуляра за кандидатстване е въведен индикаторът</w:t>
            </w:r>
            <w:r w:rsidRPr="00905BD4">
              <w:rPr>
                <w:rFonts w:ascii="Times New Roman" w:eastAsia="Times New Roman" w:hAnsi="Times New Roman"/>
                <w:lang w:eastAsia="bg-BG"/>
              </w:rPr>
              <w:t xml:space="preserve"> „Брой жители, които се ползват от подобрени услуги/инфраструктура“</w:t>
            </w:r>
          </w:p>
          <w:p w:rsidR="0063513C" w:rsidRPr="00905BD4" w:rsidRDefault="0063513C" w:rsidP="00D40A73">
            <w:pPr>
              <w:tabs>
                <w:tab w:val="left" w:pos="318"/>
              </w:tabs>
              <w:spacing w:after="0" w:line="240" w:lineRule="auto"/>
              <w:rPr>
                <w:rFonts w:ascii="Times New Roman" w:hAnsi="Times New Roman"/>
              </w:rPr>
            </w:pPr>
            <w:r w:rsidRPr="00905BD4">
              <w:rPr>
                <w:rFonts w:ascii="Times New Roman" w:eastAsia="Times New Roman" w:hAnsi="Times New Roman"/>
                <w:i/>
                <w:lang w:eastAsia="bg-BG"/>
              </w:rPr>
              <w:t>Извършва се проверка на информацията във Формуляра за кандидатстване и приложенията към него. В случай на несъответствие с изискванията, проектът се отхвърля.</w:t>
            </w:r>
          </w:p>
        </w:tc>
        <w:tc>
          <w:tcPr>
            <w:tcW w:w="1417"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spacing w:after="0" w:line="240" w:lineRule="auto"/>
              <w:ind w:left="108"/>
              <w:rPr>
                <w:rFonts w:ascii="Times New Roman" w:hAnsi="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63513C" w:rsidRPr="00A6771E" w:rsidRDefault="0063513C" w:rsidP="004B2199">
            <w:pPr>
              <w:keepNext/>
              <w:spacing w:after="0" w:line="240" w:lineRule="auto"/>
              <w:rPr>
                <w:rFonts w:ascii="Times New Roman" w:hAnsi="Times New Roman"/>
                <w:szCs w:val="24"/>
                <w:lang w:val="en-US"/>
              </w:rPr>
            </w:pPr>
            <w:proofErr w:type="spellStart"/>
            <w:r w:rsidRPr="00A6771E">
              <w:rPr>
                <w:rFonts w:ascii="Times New Roman" w:hAnsi="Times New Roman"/>
                <w:szCs w:val="24"/>
                <w:lang w:val="en-US"/>
              </w:rPr>
              <w:t>Неспазването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води</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до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отхвърляне</w:t>
            </w:r>
            <w:proofErr w:type="spellEnd"/>
          </w:p>
        </w:tc>
      </w:tr>
      <w:tr w:rsidR="0063513C" w:rsidRPr="00A6771E" w:rsidTr="00D40A73">
        <w:tc>
          <w:tcPr>
            <w:tcW w:w="709" w:type="dxa"/>
            <w:tcBorders>
              <w:top w:val="single" w:sz="4" w:space="0" w:color="auto"/>
              <w:left w:val="single" w:sz="4" w:space="0" w:color="auto"/>
              <w:bottom w:val="single" w:sz="4" w:space="0" w:color="auto"/>
              <w:right w:val="single" w:sz="4" w:space="0" w:color="auto"/>
            </w:tcBorders>
          </w:tcPr>
          <w:p w:rsidR="0063513C" w:rsidRPr="00A6771E" w:rsidRDefault="0063513C" w:rsidP="00200997">
            <w:pPr>
              <w:numPr>
                <w:ilvl w:val="0"/>
                <w:numId w:val="5"/>
              </w:numPr>
              <w:tabs>
                <w:tab w:val="left" w:pos="318"/>
              </w:tabs>
              <w:spacing w:after="0" w:line="240" w:lineRule="auto"/>
              <w:ind w:hanging="686"/>
              <w:rPr>
                <w:rFonts w:ascii="Times New Roman" w:hAnsi="Times New Roman"/>
              </w:rPr>
            </w:pPr>
          </w:p>
        </w:tc>
        <w:tc>
          <w:tcPr>
            <w:tcW w:w="8222" w:type="dxa"/>
            <w:tcBorders>
              <w:top w:val="single" w:sz="4" w:space="0" w:color="auto"/>
              <w:left w:val="single" w:sz="4" w:space="0" w:color="auto"/>
              <w:bottom w:val="single" w:sz="4" w:space="0" w:color="auto"/>
              <w:right w:val="single" w:sz="4" w:space="0" w:color="auto"/>
            </w:tcBorders>
            <w:hideMark/>
          </w:tcPr>
          <w:p w:rsidR="0063513C" w:rsidRPr="00761DB5" w:rsidRDefault="0063513C" w:rsidP="00761DB5">
            <w:pPr>
              <w:pStyle w:val="a4"/>
              <w:spacing w:line="276" w:lineRule="auto"/>
              <w:ind w:left="34"/>
              <w:jc w:val="both"/>
              <w:rPr>
                <w:sz w:val="22"/>
                <w:szCs w:val="22"/>
              </w:rPr>
            </w:pPr>
            <w:r w:rsidRPr="00761DB5">
              <w:rPr>
                <w:sz w:val="22"/>
                <w:szCs w:val="22"/>
              </w:rPr>
              <w:t xml:space="preserve">Индикатор „Брой създадени работни места“ се попълва от кандидата </w:t>
            </w:r>
            <w:r w:rsidRPr="00761DB5">
              <w:rPr>
                <w:b/>
                <w:sz w:val="22"/>
                <w:szCs w:val="22"/>
              </w:rPr>
              <w:t>в случай, че чрез проектното предложение се създават работни места</w:t>
            </w:r>
            <w:r w:rsidRPr="00761DB5">
              <w:rPr>
                <w:sz w:val="22"/>
                <w:szCs w:val="22"/>
              </w:rPr>
              <w:t xml:space="preserve"> (в резултат от изпълнението му), като се попълва техния брой. В случай, че не се създават работни места, във Формуляра за кандидатстване в Индикатора се попълва стойност „0“. </w:t>
            </w:r>
          </w:p>
          <w:p w:rsidR="0063513C" w:rsidRPr="00A6771E" w:rsidRDefault="0063513C" w:rsidP="0054140F">
            <w:pPr>
              <w:tabs>
                <w:tab w:val="left" w:pos="318"/>
              </w:tabs>
              <w:spacing w:after="0" w:line="240" w:lineRule="auto"/>
              <w:rPr>
                <w:rFonts w:ascii="Times New Roman" w:hAnsi="Times New Roman"/>
                <w:sz w:val="24"/>
                <w:szCs w:val="24"/>
                <w:lang w:val="en-US"/>
              </w:rPr>
            </w:pPr>
            <w:r w:rsidRPr="00A6771E">
              <w:rPr>
                <w:rFonts w:ascii="Times New Roman" w:hAnsi="Times New Roman"/>
                <w:i/>
                <w:szCs w:val="24"/>
                <w:lang w:eastAsia="bg-BG"/>
              </w:rPr>
              <w:t>Извършва се проверка на информацията във Формуляра за кандидатстване и приложенията към него.</w:t>
            </w:r>
            <w:r w:rsidRPr="00A6771E">
              <w:rPr>
                <w:rFonts w:ascii="Times New Roman" w:hAnsi="Times New Roman"/>
                <w:i/>
              </w:rPr>
              <w:t xml:space="preserve"> В случай на несъответствие с изискванията, проектът се </w:t>
            </w:r>
            <w:r w:rsidRPr="00A6771E">
              <w:rPr>
                <w:rFonts w:ascii="Times New Roman" w:hAnsi="Times New Roman"/>
                <w:i/>
              </w:rPr>
              <w:lastRenderedPageBreak/>
              <w:t>отхвърля.</w:t>
            </w:r>
          </w:p>
        </w:tc>
        <w:tc>
          <w:tcPr>
            <w:tcW w:w="1417"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spacing w:after="0" w:line="240" w:lineRule="auto"/>
              <w:ind w:left="108"/>
              <w:rPr>
                <w:rFonts w:ascii="Times New Roman" w:hAnsi="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63513C" w:rsidRPr="00A6771E" w:rsidRDefault="0063513C" w:rsidP="00733388">
            <w:pPr>
              <w:keepNext/>
              <w:spacing w:after="0" w:line="240" w:lineRule="auto"/>
              <w:rPr>
                <w:rFonts w:ascii="Times New Roman" w:hAnsi="Times New Roman"/>
                <w:szCs w:val="24"/>
                <w:lang w:val="en-US"/>
              </w:rPr>
            </w:pPr>
            <w:proofErr w:type="spellStart"/>
            <w:r w:rsidRPr="00A6771E">
              <w:rPr>
                <w:rFonts w:ascii="Times New Roman" w:hAnsi="Times New Roman"/>
                <w:szCs w:val="24"/>
                <w:lang w:val="en-US"/>
              </w:rPr>
              <w:t>Неспазването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води</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до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отхвърляне</w:t>
            </w:r>
            <w:proofErr w:type="spellEnd"/>
          </w:p>
        </w:tc>
      </w:tr>
      <w:tr w:rsidR="0063513C" w:rsidRPr="00A6771E" w:rsidTr="00D40A73">
        <w:tc>
          <w:tcPr>
            <w:tcW w:w="709" w:type="dxa"/>
            <w:tcBorders>
              <w:top w:val="single" w:sz="4" w:space="0" w:color="auto"/>
              <w:left w:val="single" w:sz="4" w:space="0" w:color="auto"/>
              <w:bottom w:val="single" w:sz="4" w:space="0" w:color="auto"/>
              <w:right w:val="single" w:sz="4" w:space="0" w:color="auto"/>
            </w:tcBorders>
          </w:tcPr>
          <w:p w:rsidR="0063513C" w:rsidRPr="00A6771E" w:rsidRDefault="0063513C" w:rsidP="00200997">
            <w:pPr>
              <w:numPr>
                <w:ilvl w:val="0"/>
                <w:numId w:val="5"/>
              </w:numPr>
              <w:tabs>
                <w:tab w:val="left" w:pos="318"/>
              </w:tabs>
              <w:spacing w:after="0" w:line="240" w:lineRule="auto"/>
              <w:ind w:hanging="686"/>
              <w:rPr>
                <w:rFonts w:ascii="Times New Roman" w:hAnsi="Times New Roman"/>
                <w:lang w:val="en-US"/>
              </w:rPr>
            </w:pPr>
          </w:p>
        </w:tc>
        <w:tc>
          <w:tcPr>
            <w:tcW w:w="8222"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tabs>
                <w:tab w:val="left" w:pos="356"/>
              </w:tabs>
              <w:spacing w:after="0" w:line="240" w:lineRule="auto"/>
              <w:ind w:left="34"/>
              <w:rPr>
                <w:rFonts w:ascii="Times New Roman" w:hAnsi="Times New Roman"/>
              </w:rPr>
            </w:pPr>
            <w:r w:rsidRPr="00A6771E">
              <w:rPr>
                <w:rFonts w:ascii="Times New Roman" w:hAnsi="Times New Roman"/>
              </w:rPr>
              <w:t xml:space="preserve">Проектът включва някоя от следните дейности: </w:t>
            </w:r>
          </w:p>
          <w:p w:rsidR="0063513C" w:rsidRPr="005B7D17" w:rsidRDefault="0063513C" w:rsidP="005B7D17">
            <w:pPr>
              <w:numPr>
                <w:ilvl w:val="0"/>
                <w:numId w:val="23"/>
              </w:numPr>
              <w:tabs>
                <w:tab w:val="left" w:pos="356"/>
              </w:tabs>
              <w:spacing w:after="0" w:line="240" w:lineRule="auto"/>
              <w:rPr>
                <w:rFonts w:ascii="Times New Roman" w:hAnsi="Times New Roman"/>
              </w:rPr>
            </w:pPr>
            <w:r w:rsidRPr="005B7D17">
              <w:rPr>
                <w:rFonts w:ascii="Times New Roman" w:hAnsi="Times New Roman"/>
              </w:rPr>
              <w:t>Изграждане, реконструкция, ремонт, закупуване на оборудване и/или обзавеждане на туристически информационни центрове;</w:t>
            </w:r>
          </w:p>
          <w:p w:rsidR="0063513C" w:rsidRPr="005B7D17" w:rsidRDefault="0063513C" w:rsidP="005B7D17">
            <w:pPr>
              <w:numPr>
                <w:ilvl w:val="0"/>
                <w:numId w:val="23"/>
              </w:numPr>
              <w:tabs>
                <w:tab w:val="left" w:pos="356"/>
              </w:tabs>
              <w:spacing w:after="0" w:line="240" w:lineRule="auto"/>
              <w:rPr>
                <w:rFonts w:ascii="Times New Roman" w:hAnsi="Times New Roman"/>
              </w:rPr>
            </w:pPr>
            <w:r w:rsidRPr="005B7D17">
              <w:rPr>
                <w:rFonts w:ascii="Times New Roman" w:hAnsi="Times New Roman"/>
              </w:rPr>
              <w:t xml:space="preserve">Изграждане, реконструкция, ремонт, закупуване на оборудване и/или обзавеждане на </w:t>
            </w:r>
            <w:proofErr w:type="spellStart"/>
            <w:r w:rsidRPr="005B7D17">
              <w:rPr>
                <w:rFonts w:ascii="Times New Roman" w:hAnsi="Times New Roman"/>
              </w:rPr>
              <w:t>посетителски</w:t>
            </w:r>
            <w:proofErr w:type="spellEnd"/>
            <w:r w:rsidRPr="005B7D17">
              <w:rPr>
                <w:rFonts w:ascii="Times New Roman" w:hAnsi="Times New Roman"/>
              </w:rPr>
              <w:t xml:space="preserve"> центрове за представяне и експониране на местното природно и културно наследство;</w:t>
            </w:r>
          </w:p>
          <w:p w:rsidR="0063513C" w:rsidRPr="005B7D17" w:rsidRDefault="0063513C" w:rsidP="005B7D17">
            <w:pPr>
              <w:numPr>
                <w:ilvl w:val="0"/>
                <w:numId w:val="23"/>
              </w:numPr>
              <w:tabs>
                <w:tab w:val="left" w:pos="356"/>
              </w:tabs>
              <w:spacing w:after="0" w:line="240" w:lineRule="auto"/>
              <w:rPr>
                <w:rFonts w:ascii="Times New Roman" w:hAnsi="Times New Roman"/>
              </w:rPr>
            </w:pPr>
            <w:r w:rsidRPr="005B7D17">
              <w:rPr>
                <w:rFonts w:ascii="Times New Roman" w:hAnsi="Times New Roman"/>
              </w:rPr>
              <w:t>Изграждане, реконструкция, ремонт, закупуване на оборудване и/или обзавеждане на центрове за изкуство и занаяти с туристическа цел;</w:t>
            </w:r>
          </w:p>
          <w:p w:rsidR="0063513C" w:rsidRPr="005B7D17" w:rsidRDefault="0063513C" w:rsidP="005B7D17">
            <w:pPr>
              <w:numPr>
                <w:ilvl w:val="0"/>
                <w:numId w:val="23"/>
              </w:numPr>
              <w:tabs>
                <w:tab w:val="left" w:pos="356"/>
              </w:tabs>
              <w:spacing w:after="0" w:line="240" w:lineRule="auto"/>
              <w:rPr>
                <w:rFonts w:ascii="Times New Roman" w:hAnsi="Times New Roman"/>
              </w:rPr>
            </w:pPr>
            <w:r w:rsidRPr="005B7D17">
              <w:rPr>
                <w:rFonts w:ascii="Times New Roman" w:hAnsi="Times New Roman"/>
              </w:rPr>
              <w:t>Изграждане, реконструкция, ремонт и закупуване на съоръжения за туристически атракции, които са свързани с местното природно, културно и/или историческо наследство и предоставящи услуги с познавателна или образователна цел;</w:t>
            </w:r>
          </w:p>
          <w:p w:rsidR="0063513C" w:rsidRPr="00A6771E" w:rsidRDefault="0063513C" w:rsidP="005B7D17">
            <w:pPr>
              <w:numPr>
                <w:ilvl w:val="0"/>
                <w:numId w:val="23"/>
              </w:numPr>
              <w:tabs>
                <w:tab w:val="left" w:pos="356"/>
              </w:tabs>
              <w:spacing w:after="0" w:line="240" w:lineRule="auto"/>
              <w:rPr>
                <w:rFonts w:ascii="Times New Roman" w:hAnsi="Times New Roman"/>
              </w:rPr>
            </w:pPr>
            <w:r w:rsidRPr="005B7D17">
              <w:rPr>
                <w:rFonts w:ascii="Times New Roman" w:hAnsi="Times New Roman"/>
              </w:rPr>
              <w:t xml:space="preserve">Изграждане, реконструкция, ремонт и закупуване на съоръжения за туристическа инфраструктура (информационни табели и пътепоказатели за туристическите места и маршрути, съоръжения за безопасност, </w:t>
            </w:r>
            <w:proofErr w:type="spellStart"/>
            <w:r w:rsidRPr="005B7D17">
              <w:rPr>
                <w:rFonts w:ascii="Times New Roman" w:hAnsi="Times New Roman"/>
              </w:rPr>
              <w:t>велоалеи</w:t>
            </w:r>
            <w:proofErr w:type="spellEnd"/>
            <w:r w:rsidRPr="005B7D17">
              <w:rPr>
                <w:rFonts w:ascii="Times New Roman" w:hAnsi="Times New Roman"/>
              </w:rPr>
              <w:t xml:space="preserve"> и туристически пътеки).</w:t>
            </w:r>
          </w:p>
          <w:p w:rsidR="0063513C" w:rsidRPr="00A6771E" w:rsidRDefault="0063513C" w:rsidP="00D40A73">
            <w:pPr>
              <w:tabs>
                <w:tab w:val="left" w:pos="356"/>
              </w:tabs>
              <w:spacing w:after="0" w:line="240" w:lineRule="auto"/>
              <w:ind w:left="34"/>
              <w:rPr>
                <w:rFonts w:ascii="Times New Roman" w:hAnsi="Times New Roman"/>
              </w:rPr>
            </w:pPr>
            <w:r w:rsidRPr="00A6771E">
              <w:rPr>
                <w:rFonts w:ascii="Times New Roman" w:hAnsi="Times New Roman"/>
                <w:i/>
                <w:szCs w:val="24"/>
                <w:lang w:eastAsia="bg-BG"/>
              </w:rPr>
              <w:t>Извършва се проверка на информацията във Формуляра за кандидатстване и приложенията към него.</w:t>
            </w:r>
            <w:r w:rsidRPr="00A6771E">
              <w:rPr>
                <w:rFonts w:ascii="Times New Roman" w:hAnsi="Times New Roman"/>
                <w:i/>
              </w:rPr>
              <w:t xml:space="preserve"> В случай на несъответствие с изискванията, проектът се отхвърля.</w:t>
            </w:r>
          </w:p>
        </w:tc>
        <w:tc>
          <w:tcPr>
            <w:tcW w:w="1417"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spacing w:after="0" w:line="240" w:lineRule="auto"/>
              <w:ind w:left="108"/>
              <w:rPr>
                <w:rFonts w:ascii="Times New Roman" w:hAnsi="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keepNext/>
              <w:spacing w:after="0" w:line="240" w:lineRule="auto"/>
              <w:rPr>
                <w:rFonts w:ascii="Times New Roman" w:hAnsi="Times New Roman"/>
                <w:szCs w:val="24"/>
                <w:lang w:val="en-US"/>
              </w:rPr>
            </w:pPr>
            <w:proofErr w:type="spellStart"/>
            <w:r w:rsidRPr="00A6771E">
              <w:rPr>
                <w:rFonts w:ascii="Times New Roman" w:hAnsi="Times New Roman"/>
                <w:szCs w:val="24"/>
                <w:lang w:val="en-US"/>
              </w:rPr>
              <w:t>Неспазването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води</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до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отхвърляне</w:t>
            </w:r>
            <w:proofErr w:type="spellEnd"/>
          </w:p>
        </w:tc>
      </w:tr>
      <w:tr w:rsidR="0063513C" w:rsidRPr="00A6771E" w:rsidTr="00D40A73">
        <w:tc>
          <w:tcPr>
            <w:tcW w:w="709" w:type="dxa"/>
            <w:tcBorders>
              <w:top w:val="single" w:sz="4" w:space="0" w:color="auto"/>
              <w:left w:val="single" w:sz="4" w:space="0" w:color="auto"/>
              <w:bottom w:val="single" w:sz="4" w:space="0" w:color="auto"/>
              <w:right w:val="single" w:sz="4" w:space="0" w:color="auto"/>
            </w:tcBorders>
          </w:tcPr>
          <w:p w:rsidR="0063513C" w:rsidRPr="00A6771E" w:rsidRDefault="0063513C" w:rsidP="00200997">
            <w:pPr>
              <w:numPr>
                <w:ilvl w:val="0"/>
                <w:numId w:val="5"/>
              </w:numPr>
              <w:tabs>
                <w:tab w:val="left" w:pos="318"/>
              </w:tabs>
              <w:spacing w:after="0" w:line="240" w:lineRule="auto"/>
              <w:ind w:hanging="686"/>
              <w:rPr>
                <w:rFonts w:ascii="Times New Roman" w:hAnsi="Times New Roman"/>
              </w:rPr>
            </w:pPr>
          </w:p>
        </w:tc>
        <w:tc>
          <w:tcPr>
            <w:tcW w:w="8222"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tabs>
                <w:tab w:val="left" w:pos="356"/>
              </w:tabs>
              <w:spacing w:after="0" w:line="240" w:lineRule="auto"/>
              <w:ind w:left="34"/>
              <w:rPr>
                <w:rFonts w:ascii="Times New Roman" w:hAnsi="Times New Roman"/>
              </w:rPr>
            </w:pPr>
            <w:r w:rsidRPr="00A6771E">
              <w:rPr>
                <w:rFonts w:ascii="Times New Roman" w:hAnsi="Times New Roman"/>
              </w:rPr>
              <w:t>Проектът ще се осъществява на територията на общините Елхово и Болярово, формиращи територията на  „МИГ - Елхово-Болярово”.</w:t>
            </w:r>
          </w:p>
          <w:p w:rsidR="0063513C" w:rsidRPr="00A6771E" w:rsidRDefault="0063513C" w:rsidP="00D40A73">
            <w:pPr>
              <w:tabs>
                <w:tab w:val="left" w:pos="356"/>
              </w:tabs>
              <w:spacing w:after="0" w:line="240" w:lineRule="auto"/>
              <w:ind w:left="34"/>
              <w:rPr>
                <w:rFonts w:ascii="Times New Roman" w:hAnsi="Times New Roman"/>
              </w:rPr>
            </w:pPr>
            <w:r w:rsidRPr="00A6771E">
              <w:rPr>
                <w:rFonts w:ascii="Times New Roman" w:hAnsi="Times New Roman"/>
                <w:i/>
                <w:szCs w:val="24"/>
                <w:lang w:eastAsia="bg-BG"/>
              </w:rPr>
              <w:t>Извършва се проверка на информацията във Формуляра за кандидатстване и приложенията към него.</w:t>
            </w:r>
            <w:r w:rsidRPr="00A6771E">
              <w:rPr>
                <w:rFonts w:ascii="Times New Roman" w:hAnsi="Times New Roman"/>
                <w:i/>
              </w:rPr>
              <w:t xml:space="preserve"> В случай на несъответствие с изискванията, проектът се отхвърля.</w:t>
            </w:r>
          </w:p>
        </w:tc>
        <w:tc>
          <w:tcPr>
            <w:tcW w:w="1417"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spacing w:after="0" w:line="240" w:lineRule="auto"/>
              <w:ind w:left="108"/>
              <w:rPr>
                <w:rFonts w:ascii="Times New Roman" w:hAnsi="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keepNext/>
              <w:spacing w:after="0" w:line="240" w:lineRule="auto"/>
              <w:rPr>
                <w:rFonts w:ascii="Times New Roman" w:hAnsi="Times New Roman"/>
                <w:szCs w:val="24"/>
                <w:lang w:val="en-US"/>
              </w:rPr>
            </w:pPr>
            <w:proofErr w:type="spellStart"/>
            <w:r w:rsidRPr="00A6771E">
              <w:rPr>
                <w:rFonts w:ascii="Times New Roman" w:hAnsi="Times New Roman"/>
                <w:szCs w:val="24"/>
                <w:lang w:val="en-US"/>
              </w:rPr>
              <w:t>Неспазването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води</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до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отхвърляне</w:t>
            </w:r>
            <w:proofErr w:type="spellEnd"/>
          </w:p>
        </w:tc>
      </w:tr>
      <w:tr w:rsidR="0063513C" w:rsidRPr="00A6771E" w:rsidTr="00D40A73">
        <w:tc>
          <w:tcPr>
            <w:tcW w:w="709" w:type="dxa"/>
            <w:tcBorders>
              <w:top w:val="single" w:sz="4" w:space="0" w:color="auto"/>
              <w:left w:val="single" w:sz="4" w:space="0" w:color="auto"/>
              <w:bottom w:val="single" w:sz="4" w:space="0" w:color="auto"/>
              <w:right w:val="single" w:sz="4" w:space="0" w:color="auto"/>
            </w:tcBorders>
          </w:tcPr>
          <w:p w:rsidR="0063513C" w:rsidRPr="00A6771E" w:rsidRDefault="0063513C" w:rsidP="00200997">
            <w:pPr>
              <w:numPr>
                <w:ilvl w:val="0"/>
                <w:numId w:val="5"/>
              </w:numPr>
              <w:tabs>
                <w:tab w:val="left" w:pos="318"/>
              </w:tabs>
              <w:spacing w:after="0" w:line="240" w:lineRule="auto"/>
              <w:ind w:hanging="686"/>
              <w:rPr>
                <w:rFonts w:ascii="Times New Roman" w:hAnsi="Times New Roman"/>
              </w:rPr>
            </w:pPr>
          </w:p>
        </w:tc>
        <w:tc>
          <w:tcPr>
            <w:tcW w:w="8222" w:type="dxa"/>
            <w:tcBorders>
              <w:top w:val="single" w:sz="4" w:space="0" w:color="auto"/>
              <w:left w:val="single" w:sz="4" w:space="0" w:color="auto"/>
              <w:bottom w:val="single" w:sz="4" w:space="0" w:color="auto"/>
              <w:right w:val="single" w:sz="4" w:space="0" w:color="auto"/>
            </w:tcBorders>
          </w:tcPr>
          <w:p w:rsidR="0063513C" w:rsidRPr="00754358" w:rsidRDefault="0063513C" w:rsidP="00754358">
            <w:pPr>
              <w:tabs>
                <w:tab w:val="left" w:pos="356"/>
              </w:tabs>
              <w:spacing w:after="0" w:line="240" w:lineRule="auto"/>
              <w:ind w:left="34"/>
              <w:rPr>
                <w:rFonts w:ascii="Times New Roman" w:hAnsi="Times New Roman"/>
              </w:rPr>
            </w:pPr>
            <w:r w:rsidRPr="00754358">
              <w:rPr>
                <w:rFonts w:ascii="Times New Roman" w:hAnsi="Times New Roman"/>
              </w:rPr>
              <w:t xml:space="preserve">Поради определения по настоящата процедура режим на „непомощ” са допустими само дейности, които отговарят на следните условия: </w:t>
            </w:r>
          </w:p>
          <w:p w:rsidR="0063513C" w:rsidRPr="00754358" w:rsidRDefault="0063513C" w:rsidP="00754358">
            <w:pPr>
              <w:tabs>
                <w:tab w:val="left" w:pos="356"/>
              </w:tabs>
              <w:spacing w:after="0" w:line="240" w:lineRule="auto"/>
              <w:ind w:left="34"/>
              <w:rPr>
                <w:rFonts w:ascii="Times New Roman" w:hAnsi="Times New Roman"/>
              </w:rPr>
            </w:pPr>
            <w:r w:rsidRPr="00754358">
              <w:rPr>
                <w:rFonts w:ascii="Times New Roman" w:hAnsi="Times New Roman"/>
              </w:rPr>
              <w:lastRenderedPageBreak/>
              <w:t>•</w:t>
            </w:r>
            <w:r w:rsidRPr="00754358">
              <w:rPr>
                <w:rFonts w:ascii="Times New Roman" w:hAnsi="Times New Roman"/>
              </w:rPr>
              <w:tab/>
              <w:t xml:space="preserve">интервенциите са върху публични общински сгради, които са общинска собственост; </w:t>
            </w:r>
          </w:p>
          <w:p w:rsidR="0063513C" w:rsidRPr="00754358" w:rsidRDefault="0063513C" w:rsidP="00754358">
            <w:pPr>
              <w:tabs>
                <w:tab w:val="left" w:pos="356"/>
              </w:tabs>
              <w:spacing w:after="0" w:line="240" w:lineRule="auto"/>
              <w:ind w:left="34"/>
              <w:rPr>
                <w:rFonts w:ascii="Times New Roman" w:hAnsi="Times New Roman"/>
              </w:rPr>
            </w:pPr>
            <w:r w:rsidRPr="00754358">
              <w:rPr>
                <w:rFonts w:ascii="Times New Roman" w:hAnsi="Times New Roman"/>
              </w:rPr>
              <w:t>•</w:t>
            </w:r>
            <w:r w:rsidRPr="00754358">
              <w:rPr>
                <w:rFonts w:ascii="Times New Roman" w:hAnsi="Times New Roman"/>
              </w:rPr>
              <w:tab/>
              <w:t>интервенциите са върху обекти, свързани с туризъм, които са общинска собственост, туристически центрове и др.;</w:t>
            </w:r>
          </w:p>
          <w:p w:rsidR="0063513C" w:rsidRPr="00754358" w:rsidRDefault="0063513C" w:rsidP="00754358">
            <w:pPr>
              <w:tabs>
                <w:tab w:val="left" w:pos="356"/>
              </w:tabs>
              <w:spacing w:after="0" w:line="240" w:lineRule="auto"/>
              <w:ind w:left="34"/>
              <w:rPr>
                <w:rFonts w:ascii="Times New Roman" w:hAnsi="Times New Roman"/>
              </w:rPr>
            </w:pPr>
            <w:r w:rsidRPr="00754358">
              <w:rPr>
                <w:rFonts w:ascii="Times New Roman" w:hAnsi="Times New Roman"/>
              </w:rPr>
              <w:t>•</w:t>
            </w:r>
            <w:r w:rsidRPr="00754358">
              <w:rPr>
                <w:rFonts w:ascii="Times New Roman" w:hAnsi="Times New Roman"/>
              </w:rPr>
              <w:tab/>
              <w:t>туристическата инфраструктура е за услуги със свободен обществен достъп и с неикономически характер;</w:t>
            </w:r>
          </w:p>
          <w:p w:rsidR="0063513C" w:rsidRPr="00754358" w:rsidRDefault="0063513C" w:rsidP="00754358">
            <w:pPr>
              <w:tabs>
                <w:tab w:val="left" w:pos="356"/>
              </w:tabs>
              <w:spacing w:after="0" w:line="240" w:lineRule="auto"/>
              <w:ind w:left="34"/>
              <w:rPr>
                <w:rFonts w:ascii="Times New Roman" w:hAnsi="Times New Roman"/>
              </w:rPr>
            </w:pPr>
            <w:r w:rsidRPr="00754358">
              <w:rPr>
                <w:rFonts w:ascii="Times New Roman" w:hAnsi="Times New Roman"/>
              </w:rPr>
              <w:t>•</w:t>
            </w:r>
            <w:r w:rsidRPr="00754358">
              <w:rPr>
                <w:rFonts w:ascii="Times New Roman" w:hAnsi="Times New Roman"/>
              </w:rPr>
              <w:tab/>
              <w:t>дейностите в тези обекти са организирани по нетърговски начин и са от нестопанско естество;</w:t>
            </w:r>
          </w:p>
          <w:p w:rsidR="0063513C" w:rsidRPr="00905BD4" w:rsidRDefault="0063513C" w:rsidP="00754358">
            <w:pPr>
              <w:tabs>
                <w:tab w:val="left" w:pos="356"/>
              </w:tabs>
              <w:spacing w:after="0" w:line="240" w:lineRule="auto"/>
              <w:ind w:left="34"/>
              <w:rPr>
                <w:rFonts w:ascii="Times New Roman" w:hAnsi="Times New Roman"/>
              </w:rPr>
            </w:pPr>
            <w:r w:rsidRPr="00754358">
              <w:rPr>
                <w:rFonts w:ascii="Times New Roman" w:hAnsi="Times New Roman"/>
              </w:rPr>
              <w:t>•</w:t>
            </w:r>
            <w:r w:rsidRPr="00754358">
              <w:rPr>
                <w:rFonts w:ascii="Times New Roman" w:hAnsi="Times New Roman"/>
              </w:rPr>
              <w:tab/>
              <w:t>и интервенцията има изключително локално въздействие и е предназначена за ползване само от населението в границите на населени места от общината от територията на МИГ.</w:t>
            </w:r>
          </w:p>
          <w:p w:rsidR="0063513C" w:rsidRPr="00905BD4" w:rsidRDefault="0063513C" w:rsidP="00905BD4">
            <w:pPr>
              <w:tabs>
                <w:tab w:val="left" w:pos="356"/>
              </w:tabs>
              <w:spacing w:after="0" w:line="240" w:lineRule="auto"/>
              <w:ind w:left="34"/>
              <w:rPr>
                <w:rFonts w:ascii="Times New Roman" w:hAnsi="Times New Roman"/>
              </w:rPr>
            </w:pPr>
            <w:r w:rsidRPr="00905BD4">
              <w:rPr>
                <w:rFonts w:ascii="Times New Roman" w:hAnsi="Times New Roman"/>
                <w:i/>
                <w:szCs w:val="24"/>
                <w:lang w:eastAsia="bg-BG"/>
              </w:rPr>
              <w:t>Извършва се проверка на информацията във Формуляра за кандидатстване и приложенията към него.</w:t>
            </w:r>
            <w:r w:rsidRPr="00905BD4">
              <w:rPr>
                <w:rFonts w:ascii="Times New Roman" w:hAnsi="Times New Roman"/>
                <w:i/>
              </w:rPr>
              <w:t xml:space="preserve"> В случай на несъответствие с изискванията, проектът се отхвърля.</w:t>
            </w:r>
          </w:p>
        </w:tc>
        <w:tc>
          <w:tcPr>
            <w:tcW w:w="1417"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spacing w:after="0" w:line="240" w:lineRule="auto"/>
              <w:ind w:left="108"/>
              <w:rPr>
                <w:rFonts w:ascii="Times New Roman" w:hAnsi="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keepNext/>
              <w:spacing w:after="0" w:line="240" w:lineRule="auto"/>
              <w:rPr>
                <w:rFonts w:ascii="Times New Roman" w:hAnsi="Times New Roman"/>
                <w:szCs w:val="24"/>
                <w:lang w:val="en-US"/>
              </w:rPr>
            </w:pPr>
            <w:proofErr w:type="spellStart"/>
            <w:r w:rsidRPr="00CE25AC">
              <w:rPr>
                <w:rFonts w:ascii="Times New Roman" w:hAnsi="Times New Roman"/>
                <w:szCs w:val="24"/>
                <w:lang w:val="en-US"/>
              </w:rPr>
              <w:t>Неспазването</w:t>
            </w:r>
            <w:proofErr w:type="spellEnd"/>
            <w:r w:rsidRPr="00CE25AC">
              <w:rPr>
                <w:rFonts w:ascii="Times New Roman" w:hAnsi="Times New Roman"/>
                <w:szCs w:val="24"/>
                <w:lang w:val="en-US"/>
              </w:rPr>
              <w:t xml:space="preserve"> </w:t>
            </w:r>
            <w:proofErr w:type="spellStart"/>
            <w:r w:rsidRPr="00CE25AC">
              <w:rPr>
                <w:rFonts w:ascii="Times New Roman" w:hAnsi="Times New Roman"/>
                <w:szCs w:val="24"/>
                <w:lang w:val="en-US"/>
              </w:rPr>
              <w:t>води</w:t>
            </w:r>
            <w:proofErr w:type="spellEnd"/>
            <w:r w:rsidRPr="00CE25AC">
              <w:rPr>
                <w:rFonts w:ascii="Times New Roman" w:hAnsi="Times New Roman"/>
                <w:szCs w:val="24"/>
                <w:lang w:val="en-US"/>
              </w:rPr>
              <w:t xml:space="preserve"> </w:t>
            </w:r>
            <w:proofErr w:type="spellStart"/>
            <w:r w:rsidRPr="00CE25AC">
              <w:rPr>
                <w:rFonts w:ascii="Times New Roman" w:hAnsi="Times New Roman"/>
                <w:szCs w:val="24"/>
                <w:lang w:val="en-US"/>
              </w:rPr>
              <w:t>до</w:t>
            </w:r>
            <w:proofErr w:type="spellEnd"/>
            <w:r w:rsidRPr="00CE25AC">
              <w:rPr>
                <w:rFonts w:ascii="Times New Roman" w:hAnsi="Times New Roman"/>
                <w:szCs w:val="24"/>
                <w:lang w:val="en-US"/>
              </w:rPr>
              <w:t xml:space="preserve"> </w:t>
            </w:r>
            <w:proofErr w:type="spellStart"/>
            <w:r w:rsidRPr="00CE25AC">
              <w:rPr>
                <w:rFonts w:ascii="Times New Roman" w:hAnsi="Times New Roman"/>
                <w:szCs w:val="24"/>
                <w:lang w:val="en-US"/>
              </w:rPr>
              <w:lastRenderedPageBreak/>
              <w:t>отхвърляне</w:t>
            </w:r>
            <w:proofErr w:type="spellEnd"/>
          </w:p>
        </w:tc>
      </w:tr>
      <w:tr w:rsidR="0063513C" w:rsidRPr="00A6771E" w:rsidTr="00D40A73">
        <w:tc>
          <w:tcPr>
            <w:tcW w:w="709" w:type="dxa"/>
            <w:tcBorders>
              <w:top w:val="single" w:sz="4" w:space="0" w:color="auto"/>
              <w:left w:val="single" w:sz="4" w:space="0" w:color="auto"/>
              <w:bottom w:val="single" w:sz="4" w:space="0" w:color="auto"/>
              <w:right w:val="single" w:sz="4" w:space="0" w:color="auto"/>
            </w:tcBorders>
          </w:tcPr>
          <w:p w:rsidR="0063513C" w:rsidRPr="00A6771E" w:rsidRDefault="0063513C" w:rsidP="00200997">
            <w:pPr>
              <w:numPr>
                <w:ilvl w:val="0"/>
                <w:numId w:val="5"/>
              </w:numPr>
              <w:tabs>
                <w:tab w:val="left" w:pos="318"/>
              </w:tabs>
              <w:spacing w:after="0" w:line="240" w:lineRule="auto"/>
              <w:ind w:hanging="686"/>
              <w:rPr>
                <w:rFonts w:ascii="Times New Roman" w:hAnsi="Times New Roman"/>
              </w:rPr>
            </w:pPr>
          </w:p>
        </w:tc>
        <w:tc>
          <w:tcPr>
            <w:tcW w:w="8222"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tabs>
                <w:tab w:val="left" w:pos="356"/>
              </w:tabs>
              <w:spacing w:after="0" w:line="240" w:lineRule="auto"/>
              <w:ind w:left="34"/>
              <w:rPr>
                <w:rFonts w:ascii="Times New Roman" w:hAnsi="Times New Roman"/>
              </w:rPr>
            </w:pPr>
            <w:r w:rsidRPr="00A6771E">
              <w:rPr>
                <w:rFonts w:ascii="Times New Roman" w:hAnsi="Times New Roman"/>
              </w:rPr>
              <w:t xml:space="preserve">За проекта са проведени </w:t>
            </w:r>
            <w:proofErr w:type="spellStart"/>
            <w:r w:rsidRPr="00A6771E">
              <w:rPr>
                <w:rFonts w:ascii="Times New Roman" w:hAnsi="Times New Roman"/>
              </w:rPr>
              <w:t>съгласувателните</w:t>
            </w:r>
            <w:proofErr w:type="spellEnd"/>
            <w:r w:rsidRPr="00A6771E">
              <w:rPr>
                <w:rFonts w:ascii="Times New Roman" w:hAnsi="Times New Roman"/>
              </w:rPr>
              <w:t xml:space="preserve"> процедури по реда на Закона за опазване на околната среда, Закона за защитените територии и/или Закона за биологичното разнообразие със съответния компетентен орган по околна среда и по реда на Закона за културното наследство (ЗКН) с Министерството на културата за защитените територии за опазване на недвижимото културно наследство.</w:t>
            </w:r>
          </w:p>
          <w:p w:rsidR="0063513C" w:rsidRPr="00A6771E" w:rsidRDefault="0063513C" w:rsidP="00D40A73">
            <w:pPr>
              <w:tabs>
                <w:tab w:val="left" w:pos="356"/>
              </w:tabs>
              <w:spacing w:after="0" w:line="240" w:lineRule="auto"/>
              <w:ind w:left="34"/>
              <w:rPr>
                <w:rFonts w:ascii="Times New Roman" w:hAnsi="Times New Roman"/>
                <w:i/>
              </w:rPr>
            </w:pPr>
            <w:r w:rsidRPr="00A6771E">
              <w:rPr>
                <w:rFonts w:ascii="Times New Roman" w:hAnsi="Times New Roman"/>
                <w:i/>
                <w:szCs w:val="24"/>
                <w:lang w:eastAsia="bg-BG"/>
              </w:rPr>
              <w:t>Извършва се проверка на информацията в приложените документи към Формуляра за кандидатстване.</w:t>
            </w:r>
            <w:r w:rsidRPr="00A6771E">
              <w:rPr>
                <w:rFonts w:ascii="Times New Roman" w:hAnsi="Times New Roman"/>
                <w:i/>
              </w:rPr>
              <w:t xml:space="preserve"> </w:t>
            </w:r>
          </w:p>
          <w:p w:rsidR="0063513C" w:rsidRPr="00A6771E" w:rsidRDefault="0063513C" w:rsidP="00D40A73">
            <w:pPr>
              <w:tabs>
                <w:tab w:val="left" w:pos="356"/>
              </w:tabs>
              <w:spacing w:after="0" w:line="240" w:lineRule="auto"/>
              <w:ind w:left="34"/>
              <w:rPr>
                <w:rFonts w:ascii="Times New Roman" w:hAnsi="Times New Roman"/>
              </w:rPr>
            </w:pPr>
            <w:r w:rsidRPr="00A6771E">
              <w:rPr>
                <w:rFonts w:ascii="Times New Roman" w:hAnsi="Times New Roman"/>
                <w:i/>
              </w:rPr>
              <w:t xml:space="preserve">В случай, че се установи липса на документ, комисията изпраща на кандидата уведомление чрез ИСУН 2020 за установените </w:t>
            </w:r>
            <w:proofErr w:type="spellStart"/>
            <w:r w:rsidRPr="00A6771E">
              <w:rPr>
                <w:rFonts w:ascii="Times New Roman" w:hAnsi="Times New Roman"/>
                <w:i/>
              </w:rPr>
              <w:t>нередовности</w:t>
            </w:r>
            <w:proofErr w:type="spellEnd"/>
            <w:r w:rsidRPr="00A6771E">
              <w:rPr>
                <w:rFonts w:ascii="Times New Roman" w:hAnsi="Times New Roman"/>
                <w:i/>
              </w:rPr>
              <w:t xml:space="preserve"> и определя разумен срок за тяхното отстраняване, който не може да бъде по-кратък от една седмица. В случай на представяне на документа в срока, условието за допустимост се счита за изпълнено. В случай на непредставяне на изискуемия документ и/или при несъответствие с изискванията, проектът се отхвърля.</w:t>
            </w:r>
          </w:p>
        </w:tc>
        <w:tc>
          <w:tcPr>
            <w:tcW w:w="1417"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spacing w:after="0" w:line="240" w:lineRule="auto"/>
              <w:ind w:left="108"/>
              <w:rPr>
                <w:rFonts w:ascii="Times New Roman" w:hAnsi="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keepNext/>
              <w:spacing w:after="0" w:line="240" w:lineRule="auto"/>
              <w:rPr>
                <w:rFonts w:ascii="Times New Roman" w:hAnsi="Times New Roman"/>
                <w:szCs w:val="24"/>
                <w:lang w:val="en-US"/>
              </w:rPr>
            </w:pPr>
            <w:proofErr w:type="spellStart"/>
            <w:r w:rsidRPr="00A6771E">
              <w:rPr>
                <w:rFonts w:ascii="Times New Roman" w:hAnsi="Times New Roman"/>
                <w:szCs w:val="24"/>
                <w:lang w:val="en-US"/>
              </w:rPr>
              <w:t>При</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несъответствие</w:t>
            </w:r>
            <w:proofErr w:type="spellEnd"/>
            <w:r w:rsidRPr="00A6771E">
              <w:rPr>
                <w:rFonts w:ascii="Times New Roman" w:hAnsi="Times New Roman"/>
                <w:szCs w:val="24"/>
                <w:lang w:val="en-US"/>
              </w:rPr>
              <w:t xml:space="preserve"> с </w:t>
            </w:r>
            <w:proofErr w:type="spellStart"/>
            <w:r w:rsidRPr="00A6771E">
              <w:rPr>
                <w:rFonts w:ascii="Times New Roman" w:hAnsi="Times New Roman"/>
                <w:szCs w:val="24"/>
                <w:lang w:val="en-US"/>
              </w:rPr>
              <w:t>критерия</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се</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изисква</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допълнителна</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информация</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Непредставянето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на</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допълнителна</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информация</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води</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до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отхвърляне</w:t>
            </w:r>
            <w:proofErr w:type="spellEnd"/>
          </w:p>
        </w:tc>
      </w:tr>
      <w:tr w:rsidR="0063513C" w:rsidRPr="00A6771E" w:rsidTr="00D40A73">
        <w:tc>
          <w:tcPr>
            <w:tcW w:w="709" w:type="dxa"/>
            <w:tcBorders>
              <w:top w:val="single" w:sz="4" w:space="0" w:color="auto"/>
              <w:left w:val="single" w:sz="4" w:space="0" w:color="auto"/>
              <w:bottom w:val="single" w:sz="4" w:space="0" w:color="auto"/>
              <w:right w:val="single" w:sz="4" w:space="0" w:color="auto"/>
            </w:tcBorders>
          </w:tcPr>
          <w:p w:rsidR="0063513C" w:rsidRPr="00A6771E" w:rsidRDefault="0063513C" w:rsidP="00200997">
            <w:pPr>
              <w:numPr>
                <w:ilvl w:val="0"/>
                <w:numId w:val="5"/>
              </w:numPr>
              <w:tabs>
                <w:tab w:val="left" w:pos="318"/>
              </w:tabs>
              <w:spacing w:after="0" w:line="240" w:lineRule="auto"/>
              <w:ind w:hanging="686"/>
              <w:rPr>
                <w:rFonts w:ascii="Times New Roman" w:hAnsi="Times New Roman"/>
              </w:rPr>
            </w:pPr>
          </w:p>
        </w:tc>
        <w:tc>
          <w:tcPr>
            <w:tcW w:w="8222" w:type="dxa"/>
            <w:tcBorders>
              <w:top w:val="single" w:sz="4" w:space="0" w:color="auto"/>
              <w:left w:val="single" w:sz="4" w:space="0" w:color="auto"/>
              <w:bottom w:val="single" w:sz="4" w:space="0" w:color="auto"/>
              <w:right w:val="single" w:sz="4" w:space="0" w:color="auto"/>
            </w:tcBorders>
          </w:tcPr>
          <w:p w:rsidR="0063513C" w:rsidRPr="00905BD4" w:rsidRDefault="0063513C" w:rsidP="00D40A73">
            <w:pPr>
              <w:tabs>
                <w:tab w:val="left" w:pos="356"/>
              </w:tabs>
              <w:spacing w:after="0" w:line="240" w:lineRule="auto"/>
              <w:ind w:left="34"/>
              <w:rPr>
                <w:rFonts w:ascii="Times New Roman" w:hAnsi="Times New Roman"/>
                <w:szCs w:val="24"/>
                <w:lang w:eastAsia="bg-BG"/>
              </w:rPr>
            </w:pPr>
            <w:r w:rsidRPr="00905BD4">
              <w:rPr>
                <w:rFonts w:ascii="Times New Roman" w:hAnsi="Times New Roman"/>
                <w:szCs w:val="24"/>
                <w:lang w:eastAsia="bg-BG"/>
              </w:rPr>
              <w:t>В случай на проект с кандидат за подпомагане община, дейностите по проекта трябва да отговарят на приоритетите на актуалния към момента на кандидатстване документ на Общински план за развитие на общините на територията на МИГ-Елхово-Болярово периода 2014-2020 г.,  доказано с решение на общинския съвет на съответната община.</w:t>
            </w:r>
          </w:p>
          <w:p w:rsidR="0063513C" w:rsidRPr="00905BD4" w:rsidRDefault="0063513C" w:rsidP="00D40A73">
            <w:pPr>
              <w:tabs>
                <w:tab w:val="left" w:pos="356"/>
              </w:tabs>
              <w:spacing w:after="0" w:line="240" w:lineRule="auto"/>
              <w:ind w:left="34"/>
              <w:rPr>
                <w:rFonts w:ascii="Times New Roman" w:hAnsi="Times New Roman"/>
              </w:rPr>
            </w:pPr>
            <w:r w:rsidRPr="00905BD4">
              <w:rPr>
                <w:rFonts w:ascii="Times New Roman" w:hAnsi="Times New Roman"/>
                <w:i/>
                <w:szCs w:val="24"/>
                <w:lang w:eastAsia="bg-BG"/>
              </w:rPr>
              <w:t>Извършва се проверка на информацията във Формуляра за кандидатстване и приложенията към него.</w:t>
            </w:r>
            <w:r w:rsidRPr="00905BD4">
              <w:rPr>
                <w:rFonts w:ascii="Times New Roman" w:hAnsi="Times New Roman"/>
                <w:i/>
              </w:rPr>
              <w:t xml:space="preserve"> В случай на несъответствие с изискванията, проектът се отхвърля.</w:t>
            </w:r>
          </w:p>
        </w:tc>
        <w:tc>
          <w:tcPr>
            <w:tcW w:w="1417" w:type="dxa"/>
            <w:tcBorders>
              <w:top w:val="single" w:sz="4" w:space="0" w:color="auto"/>
              <w:left w:val="single" w:sz="4" w:space="0" w:color="auto"/>
              <w:bottom w:val="single" w:sz="4" w:space="0" w:color="auto"/>
              <w:right w:val="single" w:sz="4" w:space="0" w:color="auto"/>
            </w:tcBorders>
          </w:tcPr>
          <w:p w:rsidR="0063513C" w:rsidRPr="00905BD4" w:rsidRDefault="0063513C"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63513C" w:rsidRPr="00905BD4" w:rsidRDefault="0063513C"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63513C" w:rsidRPr="00905BD4" w:rsidRDefault="0063513C" w:rsidP="00D40A73">
            <w:pPr>
              <w:spacing w:after="0" w:line="240" w:lineRule="auto"/>
              <w:ind w:left="108"/>
              <w:rPr>
                <w:rFonts w:ascii="Times New Roman" w:hAnsi="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63513C" w:rsidRPr="00905BD4" w:rsidRDefault="0063513C" w:rsidP="00A016B9">
            <w:pPr>
              <w:keepNext/>
              <w:spacing w:after="0" w:line="240" w:lineRule="auto"/>
              <w:rPr>
                <w:rFonts w:ascii="Times New Roman" w:hAnsi="Times New Roman"/>
                <w:szCs w:val="24"/>
                <w:lang w:val="en-US"/>
              </w:rPr>
            </w:pPr>
            <w:proofErr w:type="spellStart"/>
            <w:r w:rsidRPr="00905BD4">
              <w:rPr>
                <w:rFonts w:ascii="Times New Roman" w:hAnsi="Times New Roman"/>
                <w:szCs w:val="24"/>
                <w:lang w:val="en-US"/>
              </w:rPr>
              <w:t>Неспазването</w:t>
            </w:r>
            <w:proofErr w:type="spellEnd"/>
            <w:r w:rsidRPr="00905BD4">
              <w:rPr>
                <w:rFonts w:ascii="Times New Roman" w:hAnsi="Times New Roman"/>
                <w:szCs w:val="24"/>
                <w:lang w:val="en-US"/>
              </w:rPr>
              <w:t xml:space="preserve"> </w:t>
            </w:r>
            <w:proofErr w:type="spellStart"/>
            <w:r w:rsidRPr="00905BD4">
              <w:rPr>
                <w:rFonts w:ascii="Times New Roman" w:hAnsi="Times New Roman"/>
                <w:szCs w:val="24"/>
                <w:lang w:val="en-US"/>
              </w:rPr>
              <w:t>води</w:t>
            </w:r>
            <w:proofErr w:type="spellEnd"/>
            <w:r w:rsidRPr="00905BD4">
              <w:rPr>
                <w:rFonts w:ascii="Times New Roman" w:hAnsi="Times New Roman"/>
                <w:szCs w:val="24"/>
                <w:lang w:val="en-US"/>
              </w:rPr>
              <w:t xml:space="preserve"> </w:t>
            </w:r>
            <w:proofErr w:type="spellStart"/>
            <w:r w:rsidRPr="00905BD4">
              <w:rPr>
                <w:rFonts w:ascii="Times New Roman" w:hAnsi="Times New Roman"/>
                <w:szCs w:val="24"/>
                <w:lang w:val="en-US"/>
              </w:rPr>
              <w:t>до</w:t>
            </w:r>
            <w:proofErr w:type="spellEnd"/>
            <w:r w:rsidRPr="00905BD4">
              <w:rPr>
                <w:rFonts w:ascii="Times New Roman" w:hAnsi="Times New Roman"/>
                <w:szCs w:val="24"/>
                <w:lang w:val="en-US"/>
              </w:rPr>
              <w:t xml:space="preserve"> </w:t>
            </w:r>
            <w:proofErr w:type="spellStart"/>
            <w:r w:rsidRPr="00905BD4">
              <w:rPr>
                <w:rFonts w:ascii="Times New Roman" w:hAnsi="Times New Roman"/>
                <w:szCs w:val="24"/>
                <w:lang w:val="en-US"/>
              </w:rPr>
              <w:t>отхвърляне</w:t>
            </w:r>
            <w:proofErr w:type="spellEnd"/>
          </w:p>
        </w:tc>
      </w:tr>
      <w:tr w:rsidR="0063513C" w:rsidRPr="00A6771E" w:rsidTr="00D40A73">
        <w:tc>
          <w:tcPr>
            <w:tcW w:w="709" w:type="dxa"/>
            <w:tcBorders>
              <w:top w:val="single" w:sz="4" w:space="0" w:color="auto"/>
              <w:left w:val="single" w:sz="4" w:space="0" w:color="auto"/>
              <w:bottom w:val="single" w:sz="4" w:space="0" w:color="auto"/>
              <w:right w:val="single" w:sz="4" w:space="0" w:color="auto"/>
            </w:tcBorders>
          </w:tcPr>
          <w:p w:rsidR="0063513C" w:rsidRPr="00A6771E" w:rsidRDefault="0063513C" w:rsidP="00200997">
            <w:pPr>
              <w:numPr>
                <w:ilvl w:val="0"/>
                <w:numId w:val="5"/>
              </w:numPr>
              <w:tabs>
                <w:tab w:val="left" w:pos="318"/>
              </w:tabs>
              <w:spacing w:after="0" w:line="240" w:lineRule="auto"/>
              <w:ind w:hanging="686"/>
              <w:rPr>
                <w:rFonts w:ascii="Times New Roman" w:hAnsi="Times New Roman"/>
              </w:rPr>
            </w:pPr>
          </w:p>
        </w:tc>
        <w:tc>
          <w:tcPr>
            <w:tcW w:w="8222" w:type="dxa"/>
            <w:tcBorders>
              <w:top w:val="single" w:sz="4" w:space="0" w:color="auto"/>
              <w:left w:val="single" w:sz="4" w:space="0" w:color="auto"/>
              <w:bottom w:val="single" w:sz="4" w:space="0" w:color="auto"/>
              <w:right w:val="single" w:sz="4" w:space="0" w:color="auto"/>
            </w:tcBorders>
          </w:tcPr>
          <w:p w:rsidR="0063513C" w:rsidRPr="00905BD4" w:rsidRDefault="0063513C" w:rsidP="00D40A73">
            <w:pPr>
              <w:tabs>
                <w:tab w:val="left" w:pos="356"/>
              </w:tabs>
              <w:spacing w:after="0" w:line="240" w:lineRule="auto"/>
              <w:ind w:left="34"/>
              <w:rPr>
                <w:rFonts w:ascii="Times New Roman" w:hAnsi="Times New Roman"/>
                <w:szCs w:val="24"/>
                <w:lang w:eastAsia="bg-BG"/>
              </w:rPr>
            </w:pPr>
            <w:r w:rsidRPr="00905BD4">
              <w:rPr>
                <w:rFonts w:ascii="Times New Roman" w:hAnsi="Times New Roman"/>
                <w:szCs w:val="24"/>
                <w:lang w:eastAsia="bg-BG"/>
              </w:rPr>
              <w:t>Подпомагат се проекти, които доказват  социални-икономически ползи за развитието на селския район и устойчивост на инвестицията, както и че не генерира приходи, обосновано в Анализ разходи-ползи (финансов анализ), изготвен по образец, утвърден от изпълнителния директор на ДФЗ, когато е приложимо;</w:t>
            </w:r>
          </w:p>
          <w:p w:rsidR="0063513C" w:rsidRPr="00905BD4" w:rsidRDefault="0063513C" w:rsidP="00D40A73">
            <w:pPr>
              <w:tabs>
                <w:tab w:val="left" w:pos="356"/>
              </w:tabs>
              <w:spacing w:after="0" w:line="240" w:lineRule="auto"/>
              <w:ind w:left="34"/>
              <w:rPr>
                <w:rFonts w:ascii="Times New Roman" w:hAnsi="Times New Roman"/>
                <w:i/>
              </w:rPr>
            </w:pPr>
            <w:r w:rsidRPr="00905BD4">
              <w:rPr>
                <w:rFonts w:ascii="Times New Roman" w:hAnsi="Times New Roman"/>
                <w:i/>
                <w:szCs w:val="24"/>
                <w:lang w:eastAsia="bg-BG"/>
              </w:rPr>
              <w:t>Извършва се проверка на информацията в приложените документи към Формуляра за кандидатстване, включително в Анализ разходи-ползи (Приложение 6а и 6б).</w:t>
            </w:r>
            <w:r w:rsidRPr="00905BD4">
              <w:rPr>
                <w:rFonts w:ascii="Times New Roman" w:hAnsi="Times New Roman"/>
                <w:i/>
              </w:rPr>
              <w:t xml:space="preserve"> </w:t>
            </w:r>
          </w:p>
          <w:p w:rsidR="0063513C" w:rsidRPr="00905BD4" w:rsidRDefault="0063513C" w:rsidP="00D40A73">
            <w:pPr>
              <w:tabs>
                <w:tab w:val="left" w:pos="356"/>
              </w:tabs>
              <w:spacing w:after="0" w:line="240" w:lineRule="auto"/>
              <w:rPr>
                <w:rFonts w:ascii="Times New Roman" w:hAnsi="Times New Roman"/>
              </w:rPr>
            </w:pPr>
            <w:r w:rsidRPr="00905BD4">
              <w:rPr>
                <w:rFonts w:ascii="Times New Roman" w:hAnsi="Times New Roman"/>
                <w:i/>
              </w:rPr>
              <w:t xml:space="preserve">В случай на неяснота и/или несъответствие, комисията изпраща на кандидата уведомление чрез ИСУН 2020 за установените </w:t>
            </w:r>
            <w:proofErr w:type="spellStart"/>
            <w:r w:rsidRPr="00905BD4">
              <w:rPr>
                <w:rFonts w:ascii="Times New Roman" w:hAnsi="Times New Roman"/>
                <w:i/>
              </w:rPr>
              <w:t>нередовности</w:t>
            </w:r>
            <w:proofErr w:type="spellEnd"/>
            <w:r w:rsidRPr="00905BD4">
              <w:rPr>
                <w:rFonts w:ascii="Times New Roman" w:hAnsi="Times New Roman"/>
                <w:i/>
              </w:rPr>
              <w:t xml:space="preserve"> и определя разумен срок за тяхното отстраняване, който не може да бъде по-кратък от една седмица. В случай на представяне на документа в срока, условието за допустимост се счита за изпълнено. В случай на непредставяне на изискуемия документ и/или при несъответствие с изискванията, проектът се отхвърля.</w:t>
            </w:r>
          </w:p>
        </w:tc>
        <w:tc>
          <w:tcPr>
            <w:tcW w:w="1417" w:type="dxa"/>
            <w:tcBorders>
              <w:top w:val="single" w:sz="4" w:space="0" w:color="auto"/>
              <w:left w:val="single" w:sz="4" w:space="0" w:color="auto"/>
              <w:bottom w:val="single" w:sz="4" w:space="0" w:color="auto"/>
              <w:right w:val="single" w:sz="4" w:space="0" w:color="auto"/>
            </w:tcBorders>
          </w:tcPr>
          <w:p w:rsidR="0063513C" w:rsidRPr="00905BD4" w:rsidRDefault="0063513C"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63513C" w:rsidRPr="00905BD4" w:rsidRDefault="0063513C"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63513C" w:rsidRPr="00905BD4" w:rsidRDefault="0063513C" w:rsidP="00D40A73">
            <w:pPr>
              <w:spacing w:after="0" w:line="240" w:lineRule="auto"/>
              <w:ind w:left="108"/>
              <w:rPr>
                <w:rFonts w:ascii="Times New Roman" w:hAnsi="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63513C" w:rsidRPr="00905BD4" w:rsidRDefault="0063513C" w:rsidP="00D40A73">
            <w:pPr>
              <w:keepNext/>
              <w:spacing w:after="0" w:line="240" w:lineRule="auto"/>
              <w:rPr>
                <w:rFonts w:ascii="Times New Roman" w:hAnsi="Times New Roman"/>
                <w:szCs w:val="24"/>
                <w:lang w:val="en-US"/>
              </w:rPr>
            </w:pPr>
            <w:proofErr w:type="spellStart"/>
            <w:r w:rsidRPr="00905BD4">
              <w:rPr>
                <w:rFonts w:ascii="Times New Roman" w:hAnsi="Times New Roman"/>
                <w:szCs w:val="24"/>
                <w:lang w:val="en-US"/>
              </w:rPr>
              <w:t>При</w:t>
            </w:r>
            <w:proofErr w:type="spellEnd"/>
            <w:r w:rsidRPr="00905BD4">
              <w:rPr>
                <w:rFonts w:ascii="Times New Roman" w:hAnsi="Times New Roman"/>
                <w:szCs w:val="24"/>
                <w:lang w:val="en-US"/>
              </w:rPr>
              <w:t xml:space="preserve"> </w:t>
            </w:r>
            <w:proofErr w:type="spellStart"/>
            <w:r w:rsidRPr="00905BD4">
              <w:rPr>
                <w:rFonts w:ascii="Times New Roman" w:hAnsi="Times New Roman"/>
                <w:szCs w:val="24"/>
                <w:lang w:val="en-US"/>
              </w:rPr>
              <w:t>несъответствие</w:t>
            </w:r>
            <w:proofErr w:type="spellEnd"/>
            <w:r w:rsidRPr="00905BD4">
              <w:rPr>
                <w:rFonts w:ascii="Times New Roman" w:hAnsi="Times New Roman"/>
                <w:szCs w:val="24"/>
                <w:lang w:val="en-US"/>
              </w:rPr>
              <w:t xml:space="preserve"> с </w:t>
            </w:r>
            <w:proofErr w:type="spellStart"/>
            <w:r w:rsidRPr="00905BD4">
              <w:rPr>
                <w:rFonts w:ascii="Times New Roman" w:hAnsi="Times New Roman"/>
                <w:szCs w:val="24"/>
                <w:lang w:val="en-US"/>
              </w:rPr>
              <w:t>критерия</w:t>
            </w:r>
            <w:proofErr w:type="spellEnd"/>
            <w:r w:rsidRPr="00905BD4">
              <w:rPr>
                <w:rFonts w:ascii="Times New Roman" w:hAnsi="Times New Roman"/>
                <w:szCs w:val="24"/>
                <w:lang w:val="en-US"/>
              </w:rPr>
              <w:t xml:space="preserve"> </w:t>
            </w:r>
            <w:proofErr w:type="spellStart"/>
            <w:r w:rsidRPr="00905BD4">
              <w:rPr>
                <w:rFonts w:ascii="Times New Roman" w:hAnsi="Times New Roman"/>
                <w:szCs w:val="24"/>
                <w:lang w:val="en-US"/>
              </w:rPr>
              <w:t>се</w:t>
            </w:r>
            <w:proofErr w:type="spellEnd"/>
            <w:r w:rsidRPr="00905BD4">
              <w:rPr>
                <w:rFonts w:ascii="Times New Roman" w:hAnsi="Times New Roman"/>
                <w:szCs w:val="24"/>
                <w:lang w:val="en-US"/>
              </w:rPr>
              <w:t xml:space="preserve"> </w:t>
            </w:r>
            <w:proofErr w:type="spellStart"/>
            <w:r w:rsidRPr="00905BD4">
              <w:rPr>
                <w:rFonts w:ascii="Times New Roman" w:hAnsi="Times New Roman"/>
                <w:szCs w:val="24"/>
                <w:lang w:val="en-US"/>
              </w:rPr>
              <w:t>изисква</w:t>
            </w:r>
            <w:proofErr w:type="spellEnd"/>
            <w:r w:rsidRPr="00905BD4">
              <w:rPr>
                <w:rFonts w:ascii="Times New Roman" w:hAnsi="Times New Roman"/>
                <w:szCs w:val="24"/>
                <w:lang w:val="en-US"/>
              </w:rPr>
              <w:t xml:space="preserve"> </w:t>
            </w:r>
            <w:proofErr w:type="spellStart"/>
            <w:r w:rsidRPr="00905BD4">
              <w:rPr>
                <w:rFonts w:ascii="Times New Roman" w:hAnsi="Times New Roman"/>
                <w:szCs w:val="24"/>
                <w:lang w:val="en-US"/>
              </w:rPr>
              <w:t>допълнителна</w:t>
            </w:r>
            <w:proofErr w:type="spellEnd"/>
            <w:r w:rsidRPr="00905BD4">
              <w:rPr>
                <w:rFonts w:ascii="Times New Roman" w:hAnsi="Times New Roman"/>
                <w:szCs w:val="24"/>
                <w:lang w:val="en-US"/>
              </w:rPr>
              <w:t xml:space="preserve"> </w:t>
            </w:r>
            <w:proofErr w:type="spellStart"/>
            <w:r w:rsidRPr="00905BD4">
              <w:rPr>
                <w:rFonts w:ascii="Times New Roman" w:hAnsi="Times New Roman"/>
                <w:szCs w:val="24"/>
                <w:lang w:val="en-US"/>
              </w:rPr>
              <w:t>информация</w:t>
            </w:r>
            <w:proofErr w:type="spellEnd"/>
            <w:r w:rsidRPr="00905BD4">
              <w:rPr>
                <w:rFonts w:ascii="Times New Roman" w:hAnsi="Times New Roman"/>
                <w:szCs w:val="24"/>
                <w:lang w:val="en-US"/>
              </w:rPr>
              <w:t xml:space="preserve">. </w:t>
            </w:r>
            <w:proofErr w:type="spellStart"/>
            <w:r w:rsidRPr="00905BD4">
              <w:rPr>
                <w:rFonts w:ascii="Times New Roman" w:hAnsi="Times New Roman"/>
                <w:szCs w:val="24"/>
                <w:lang w:val="en-US"/>
              </w:rPr>
              <w:t>Непредставянето</w:t>
            </w:r>
            <w:proofErr w:type="spellEnd"/>
            <w:r w:rsidRPr="00905BD4">
              <w:rPr>
                <w:rFonts w:ascii="Times New Roman" w:hAnsi="Times New Roman"/>
                <w:szCs w:val="24"/>
                <w:lang w:val="en-US"/>
              </w:rPr>
              <w:t xml:space="preserve"> </w:t>
            </w:r>
            <w:proofErr w:type="spellStart"/>
            <w:r w:rsidRPr="00905BD4">
              <w:rPr>
                <w:rFonts w:ascii="Times New Roman" w:hAnsi="Times New Roman"/>
                <w:szCs w:val="24"/>
                <w:lang w:val="en-US"/>
              </w:rPr>
              <w:t>на</w:t>
            </w:r>
            <w:proofErr w:type="spellEnd"/>
            <w:r w:rsidRPr="00905BD4">
              <w:rPr>
                <w:rFonts w:ascii="Times New Roman" w:hAnsi="Times New Roman"/>
                <w:szCs w:val="24"/>
                <w:lang w:val="en-US"/>
              </w:rPr>
              <w:t xml:space="preserve"> </w:t>
            </w:r>
            <w:proofErr w:type="spellStart"/>
            <w:r w:rsidRPr="00905BD4">
              <w:rPr>
                <w:rFonts w:ascii="Times New Roman" w:hAnsi="Times New Roman"/>
                <w:szCs w:val="24"/>
                <w:lang w:val="en-US"/>
              </w:rPr>
              <w:t>допълнителна</w:t>
            </w:r>
            <w:proofErr w:type="spellEnd"/>
            <w:r w:rsidRPr="00905BD4">
              <w:rPr>
                <w:rFonts w:ascii="Times New Roman" w:hAnsi="Times New Roman"/>
                <w:szCs w:val="24"/>
                <w:lang w:val="en-US"/>
              </w:rPr>
              <w:t xml:space="preserve"> </w:t>
            </w:r>
            <w:proofErr w:type="spellStart"/>
            <w:r w:rsidRPr="00905BD4">
              <w:rPr>
                <w:rFonts w:ascii="Times New Roman" w:hAnsi="Times New Roman"/>
                <w:szCs w:val="24"/>
                <w:lang w:val="en-US"/>
              </w:rPr>
              <w:t>информация</w:t>
            </w:r>
            <w:proofErr w:type="spellEnd"/>
            <w:r w:rsidRPr="00905BD4">
              <w:rPr>
                <w:rFonts w:ascii="Times New Roman" w:hAnsi="Times New Roman"/>
                <w:szCs w:val="24"/>
                <w:lang w:val="en-US"/>
              </w:rPr>
              <w:t xml:space="preserve"> </w:t>
            </w:r>
            <w:proofErr w:type="spellStart"/>
            <w:r w:rsidRPr="00905BD4">
              <w:rPr>
                <w:rFonts w:ascii="Times New Roman" w:hAnsi="Times New Roman"/>
                <w:szCs w:val="24"/>
                <w:lang w:val="en-US"/>
              </w:rPr>
              <w:t>води</w:t>
            </w:r>
            <w:proofErr w:type="spellEnd"/>
            <w:r w:rsidRPr="00905BD4">
              <w:rPr>
                <w:rFonts w:ascii="Times New Roman" w:hAnsi="Times New Roman"/>
                <w:szCs w:val="24"/>
                <w:lang w:val="en-US"/>
              </w:rPr>
              <w:t xml:space="preserve"> </w:t>
            </w:r>
            <w:proofErr w:type="spellStart"/>
            <w:r w:rsidRPr="00905BD4">
              <w:rPr>
                <w:rFonts w:ascii="Times New Roman" w:hAnsi="Times New Roman"/>
                <w:szCs w:val="24"/>
                <w:lang w:val="en-US"/>
              </w:rPr>
              <w:t>до</w:t>
            </w:r>
            <w:proofErr w:type="spellEnd"/>
            <w:r w:rsidRPr="00905BD4">
              <w:rPr>
                <w:rFonts w:ascii="Times New Roman" w:hAnsi="Times New Roman"/>
                <w:szCs w:val="24"/>
                <w:lang w:val="en-US"/>
              </w:rPr>
              <w:t xml:space="preserve"> </w:t>
            </w:r>
            <w:proofErr w:type="spellStart"/>
            <w:r w:rsidRPr="00905BD4">
              <w:rPr>
                <w:rFonts w:ascii="Times New Roman" w:hAnsi="Times New Roman"/>
                <w:szCs w:val="24"/>
                <w:lang w:val="en-US"/>
              </w:rPr>
              <w:t>отхвърляне</w:t>
            </w:r>
            <w:proofErr w:type="spellEnd"/>
          </w:p>
        </w:tc>
      </w:tr>
      <w:tr w:rsidR="0063513C" w:rsidRPr="00A6771E" w:rsidTr="00D40A73">
        <w:tc>
          <w:tcPr>
            <w:tcW w:w="709" w:type="dxa"/>
            <w:tcBorders>
              <w:top w:val="single" w:sz="4" w:space="0" w:color="auto"/>
              <w:left w:val="single" w:sz="4" w:space="0" w:color="auto"/>
              <w:bottom w:val="single" w:sz="4" w:space="0" w:color="auto"/>
              <w:right w:val="single" w:sz="4" w:space="0" w:color="auto"/>
            </w:tcBorders>
          </w:tcPr>
          <w:p w:rsidR="0063513C" w:rsidRPr="00A6771E" w:rsidRDefault="0063513C" w:rsidP="00200997">
            <w:pPr>
              <w:numPr>
                <w:ilvl w:val="0"/>
                <w:numId w:val="5"/>
              </w:numPr>
              <w:tabs>
                <w:tab w:val="left" w:pos="318"/>
              </w:tabs>
              <w:spacing w:after="0" w:line="240" w:lineRule="auto"/>
              <w:ind w:hanging="686"/>
              <w:rPr>
                <w:rFonts w:ascii="Times New Roman" w:hAnsi="Times New Roman"/>
              </w:rPr>
            </w:pPr>
          </w:p>
        </w:tc>
        <w:tc>
          <w:tcPr>
            <w:tcW w:w="8222" w:type="dxa"/>
            <w:tcBorders>
              <w:top w:val="single" w:sz="4" w:space="0" w:color="auto"/>
              <w:left w:val="single" w:sz="4" w:space="0" w:color="auto"/>
              <w:bottom w:val="single" w:sz="4" w:space="0" w:color="auto"/>
              <w:right w:val="single" w:sz="4" w:space="0" w:color="auto"/>
            </w:tcBorders>
          </w:tcPr>
          <w:p w:rsidR="0063513C" w:rsidRPr="00905BD4" w:rsidRDefault="0063513C" w:rsidP="00D40A73">
            <w:pPr>
              <w:tabs>
                <w:tab w:val="left" w:pos="356"/>
              </w:tabs>
              <w:spacing w:after="0" w:line="240" w:lineRule="auto"/>
              <w:ind w:left="34"/>
              <w:rPr>
                <w:rFonts w:ascii="Times New Roman" w:hAnsi="Times New Roman"/>
              </w:rPr>
            </w:pPr>
            <w:r w:rsidRPr="00905BD4">
              <w:rPr>
                <w:rFonts w:ascii="Times New Roman" w:hAnsi="Times New Roman"/>
              </w:rPr>
              <w:t xml:space="preserve">Подпомагат се проекти, които  се изпълняват върху имот – собственост на кандидата, а когато имотът не е собственост на кандидата,  трябва да е учредено право на строеж върху имота за срок не по-малко от 9 години, считано от датата на подаване на проектното предложение (при СМР, за които се изисква разрешение за строеж съгласно ЗУТ) или право на ползване на имота за срок не по-малко от 9 години (при дейности, свързани със закупуване и/или инсталиране на оборудване </w:t>
            </w:r>
            <w:r w:rsidRPr="00905BD4">
              <w:rPr>
                <w:rFonts w:ascii="Times New Roman" w:hAnsi="Times New Roman"/>
              </w:rPr>
              <w:lastRenderedPageBreak/>
              <w:t>и/или съоръжения и/или строително-монтажни работи, за които не се изисква издаване на разрешение за строеж съгласно ЗУТ).</w:t>
            </w:r>
          </w:p>
          <w:p w:rsidR="0063513C" w:rsidRPr="00905BD4" w:rsidRDefault="0063513C" w:rsidP="00D40A73">
            <w:pPr>
              <w:tabs>
                <w:tab w:val="left" w:pos="356"/>
              </w:tabs>
              <w:spacing w:after="0" w:line="240" w:lineRule="auto"/>
              <w:ind w:left="34"/>
              <w:rPr>
                <w:rFonts w:ascii="Times New Roman" w:hAnsi="Times New Roman"/>
              </w:rPr>
            </w:pPr>
            <w:r w:rsidRPr="00905BD4">
              <w:rPr>
                <w:rFonts w:ascii="Times New Roman" w:hAnsi="Times New Roman"/>
              </w:rPr>
              <w:t>Съгласно изискванията на т.6 от раздел 13.2 на УК.</w:t>
            </w:r>
          </w:p>
          <w:p w:rsidR="0063513C" w:rsidRPr="00905BD4" w:rsidRDefault="0063513C" w:rsidP="00D40A73">
            <w:pPr>
              <w:tabs>
                <w:tab w:val="left" w:pos="356"/>
              </w:tabs>
              <w:spacing w:after="0" w:line="240" w:lineRule="auto"/>
              <w:ind w:left="34"/>
              <w:rPr>
                <w:rFonts w:ascii="Times New Roman" w:hAnsi="Times New Roman"/>
              </w:rPr>
            </w:pPr>
          </w:p>
          <w:p w:rsidR="0063513C" w:rsidRPr="00905BD4" w:rsidRDefault="0063513C" w:rsidP="00D40A73">
            <w:pPr>
              <w:tabs>
                <w:tab w:val="left" w:pos="356"/>
              </w:tabs>
              <w:spacing w:after="0" w:line="240" w:lineRule="auto"/>
              <w:ind w:left="34"/>
              <w:rPr>
                <w:rFonts w:ascii="Times New Roman" w:hAnsi="Times New Roman"/>
              </w:rPr>
            </w:pPr>
            <w:r w:rsidRPr="00905BD4">
              <w:rPr>
                <w:rFonts w:ascii="Times New Roman" w:hAnsi="Times New Roman"/>
                <w:i/>
                <w:szCs w:val="24"/>
                <w:lang w:eastAsia="bg-BG"/>
              </w:rPr>
              <w:t xml:space="preserve">Извършва се проверка на информацията във Формуляра за кандидатстване и приложените документи към него. </w:t>
            </w:r>
            <w:r w:rsidRPr="00905BD4">
              <w:rPr>
                <w:rFonts w:ascii="Times New Roman" w:hAnsi="Times New Roman"/>
                <w:i/>
              </w:rPr>
              <w:t xml:space="preserve">В случай на неяснота и/или несъответствие, комисията изпраща на кандидата уведомление чрез ИСУН 2020 за установените </w:t>
            </w:r>
            <w:proofErr w:type="spellStart"/>
            <w:r w:rsidRPr="00905BD4">
              <w:rPr>
                <w:rFonts w:ascii="Times New Roman" w:hAnsi="Times New Roman"/>
                <w:i/>
              </w:rPr>
              <w:t>нередовности</w:t>
            </w:r>
            <w:proofErr w:type="spellEnd"/>
            <w:r w:rsidRPr="00905BD4">
              <w:rPr>
                <w:rFonts w:ascii="Times New Roman" w:hAnsi="Times New Roman"/>
                <w:i/>
              </w:rPr>
              <w:t xml:space="preserve"> и определя разумен срок за тяхното отстраняване, който не може да бъде по-кратък от една седмица. В случай на представяне на документа в срока, условието за допустимост се счита за изпълнено.</w:t>
            </w:r>
          </w:p>
        </w:tc>
        <w:tc>
          <w:tcPr>
            <w:tcW w:w="1417" w:type="dxa"/>
            <w:tcBorders>
              <w:top w:val="single" w:sz="4" w:space="0" w:color="auto"/>
              <w:left w:val="single" w:sz="4" w:space="0" w:color="auto"/>
              <w:bottom w:val="single" w:sz="4" w:space="0" w:color="auto"/>
              <w:right w:val="single" w:sz="4" w:space="0" w:color="auto"/>
            </w:tcBorders>
          </w:tcPr>
          <w:p w:rsidR="0063513C" w:rsidRPr="00905BD4" w:rsidRDefault="0063513C"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63513C" w:rsidRPr="00905BD4" w:rsidRDefault="0063513C"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63513C" w:rsidRPr="00905BD4" w:rsidRDefault="0063513C" w:rsidP="00D40A73">
            <w:pPr>
              <w:spacing w:after="0" w:line="240" w:lineRule="auto"/>
              <w:ind w:left="108"/>
              <w:rPr>
                <w:rFonts w:ascii="Times New Roman" w:hAnsi="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keepNext/>
              <w:spacing w:after="0" w:line="240" w:lineRule="auto"/>
              <w:rPr>
                <w:rFonts w:ascii="Times New Roman" w:hAnsi="Times New Roman"/>
                <w:szCs w:val="24"/>
                <w:lang w:val="en-US"/>
              </w:rPr>
            </w:pPr>
            <w:proofErr w:type="spellStart"/>
            <w:r w:rsidRPr="00905BD4">
              <w:rPr>
                <w:rFonts w:ascii="Times New Roman" w:hAnsi="Times New Roman"/>
                <w:szCs w:val="24"/>
                <w:lang w:val="en-US"/>
              </w:rPr>
              <w:t>При</w:t>
            </w:r>
            <w:proofErr w:type="spellEnd"/>
            <w:r w:rsidRPr="00905BD4">
              <w:rPr>
                <w:rFonts w:ascii="Times New Roman" w:hAnsi="Times New Roman"/>
                <w:szCs w:val="24"/>
                <w:lang w:val="en-US"/>
              </w:rPr>
              <w:t xml:space="preserve"> </w:t>
            </w:r>
            <w:proofErr w:type="spellStart"/>
            <w:r w:rsidRPr="00905BD4">
              <w:rPr>
                <w:rFonts w:ascii="Times New Roman" w:hAnsi="Times New Roman"/>
                <w:szCs w:val="24"/>
                <w:lang w:val="en-US"/>
              </w:rPr>
              <w:t>несъответствие</w:t>
            </w:r>
            <w:proofErr w:type="spellEnd"/>
            <w:r w:rsidRPr="00905BD4">
              <w:rPr>
                <w:rFonts w:ascii="Times New Roman" w:hAnsi="Times New Roman"/>
                <w:szCs w:val="24"/>
                <w:lang w:val="en-US"/>
              </w:rPr>
              <w:t xml:space="preserve"> с </w:t>
            </w:r>
            <w:proofErr w:type="spellStart"/>
            <w:r w:rsidRPr="00905BD4">
              <w:rPr>
                <w:rFonts w:ascii="Times New Roman" w:hAnsi="Times New Roman"/>
                <w:szCs w:val="24"/>
                <w:lang w:val="en-US"/>
              </w:rPr>
              <w:t>критерия</w:t>
            </w:r>
            <w:proofErr w:type="spellEnd"/>
            <w:r w:rsidRPr="00905BD4">
              <w:rPr>
                <w:rFonts w:ascii="Times New Roman" w:hAnsi="Times New Roman"/>
                <w:szCs w:val="24"/>
                <w:lang w:val="en-US"/>
              </w:rPr>
              <w:t xml:space="preserve"> </w:t>
            </w:r>
            <w:proofErr w:type="spellStart"/>
            <w:r w:rsidRPr="00905BD4">
              <w:rPr>
                <w:rFonts w:ascii="Times New Roman" w:hAnsi="Times New Roman"/>
                <w:szCs w:val="24"/>
                <w:lang w:val="en-US"/>
              </w:rPr>
              <w:t>се</w:t>
            </w:r>
            <w:proofErr w:type="spellEnd"/>
            <w:r w:rsidRPr="00905BD4">
              <w:rPr>
                <w:rFonts w:ascii="Times New Roman" w:hAnsi="Times New Roman"/>
                <w:szCs w:val="24"/>
                <w:lang w:val="en-US"/>
              </w:rPr>
              <w:t xml:space="preserve"> </w:t>
            </w:r>
            <w:proofErr w:type="spellStart"/>
            <w:r w:rsidRPr="00905BD4">
              <w:rPr>
                <w:rFonts w:ascii="Times New Roman" w:hAnsi="Times New Roman"/>
                <w:szCs w:val="24"/>
                <w:lang w:val="en-US"/>
              </w:rPr>
              <w:t>изисква</w:t>
            </w:r>
            <w:proofErr w:type="spellEnd"/>
            <w:r w:rsidRPr="00905BD4">
              <w:rPr>
                <w:rFonts w:ascii="Times New Roman" w:hAnsi="Times New Roman"/>
                <w:szCs w:val="24"/>
                <w:lang w:val="en-US"/>
              </w:rPr>
              <w:t xml:space="preserve"> </w:t>
            </w:r>
            <w:proofErr w:type="spellStart"/>
            <w:r w:rsidRPr="00905BD4">
              <w:rPr>
                <w:rFonts w:ascii="Times New Roman" w:hAnsi="Times New Roman"/>
                <w:szCs w:val="24"/>
                <w:lang w:val="en-US"/>
              </w:rPr>
              <w:t>допълнителна</w:t>
            </w:r>
            <w:proofErr w:type="spellEnd"/>
            <w:r w:rsidRPr="00905BD4">
              <w:rPr>
                <w:rFonts w:ascii="Times New Roman" w:hAnsi="Times New Roman"/>
                <w:szCs w:val="24"/>
                <w:lang w:val="en-US"/>
              </w:rPr>
              <w:t xml:space="preserve"> </w:t>
            </w:r>
            <w:proofErr w:type="spellStart"/>
            <w:r w:rsidRPr="00905BD4">
              <w:rPr>
                <w:rFonts w:ascii="Times New Roman" w:hAnsi="Times New Roman"/>
                <w:szCs w:val="24"/>
                <w:lang w:val="en-US"/>
              </w:rPr>
              <w:t>информация</w:t>
            </w:r>
            <w:proofErr w:type="spellEnd"/>
            <w:r w:rsidRPr="00905BD4">
              <w:rPr>
                <w:rFonts w:ascii="Times New Roman" w:hAnsi="Times New Roman"/>
                <w:szCs w:val="24"/>
                <w:lang w:val="en-US"/>
              </w:rPr>
              <w:t xml:space="preserve">. </w:t>
            </w:r>
            <w:r w:rsidRPr="00905BD4">
              <w:rPr>
                <w:rFonts w:ascii="Times New Roman" w:hAnsi="Times New Roman"/>
                <w:szCs w:val="24"/>
                <w:lang w:val="en-US"/>
              </w:rPr>
              <w:lastRenderedPageBreak/>
              <w:t xml:space="preserve">В </w:t>
            </w:r>
            <w:proofErr w:type="spellStart"/>
            <w:r w:rsidRPr="00905BD4">
              <w:rPr>
                <w:rFonts w:ascii="Times New Roman" w:hAnsi="Times New Roman"/>
                <w:szCs w:val="24"/>
                <w:lang w:val="en-US"/>
              </w:rPr>
              <w:t>случай</w:t>
            </w:r>
            <w:proofErr w:type="spellEnd"/>
            <w:r w:rsidRPr="00905BD4">
              <w:rPr>
                <w:rFonts w:ascii="Times New Roman" w:hAnsi="Times New Roman"/>
                <w:szCs w:val="24"/>
                <w:lang w:val="en-US"/>
              </w:rPr>
              <w:t xml:space="preserve"> </w:t>
            </w:r>
            <w:proofErr w:type="spellStart"/>
            <w:r w:rsidRPr="00905BD4">
              <w:rPr>
                <w:rFonts w:ascii="Times New Roman" w:hAnsi="Times New Roman"/>
                <w:szCs w:val="24"/>
                <w:lang w:val="en-US"/>
              </w:rPr>
              <w:t>на</w:t>
            </w:r>
            <w:proofErr w:type="spellEnd"/>
            <w:r w:rsidRPr="00905BD4">
              <w:rPr>
                <w:rFonts w:ascii="Times New Roman" w:hAnsi="Times New Roman"/>
                <w:szCs w:val="24"/>
                <w:lang w:val="en-US"/>
              </w:rPr>
              <w:t xml:space="preserve"> </w:t>
            </w:r>
            <w:proofErr w:type="spellStart"/>
            <w:r w:rsidRPr="00905BD4">
              <w:rPr>
                <w:rFonts w:ascii="Times New Roman" w:hAnsi="Times New Roman"/>
                <w:szCs w:val="24"/>
                <w:lang w:val="en-US"/>
              </w:rPr>
              <w:t>непредставяне</w:t>
            </w:r>
            <w:proofErr w:type="spellEnd"/>
            <w:r w:rsidRPr="00905BD4">
              <w:rPr>
                <w:rFonts w:ascii="Times New Roman" w:hAnsi="Times New Roman"/>
                <w:szCs w:val="24"/>
                <w:lang w:val="en-US"/>
              </w:rPr>
              <w:t xml:space="preserve"> </w:t>
            </w:r>
            <w:proofErr w:type="spellStart"/>
            <w:r w:rsidRPr="00905BD4">
              <w:rPr>
                <w:rFonts w:ascii="Times New Roman" w:hAnsi="Times New Roman"/>
                <w:szCs w:val="24"/>
                <w:lang w:val="en-US"/>
              </w:rPr>
              <w:t>на</w:t>
            </w:r>
            <w:proofErr w:type="spellEnd"/>
            <w:r w:rsidRPr="00905BD4">
              <w:rPr>
                <w:rFonts w:ascii="Times New Roman" w:hAnsi="Times New Roman"/>
                <w:szCs w:val="24"/>
                <w:lang w:val="en-US"/>
              </w:rPr>
              <w:t xml:space="preserve"> </w:t>
            </w:r>
            <w:proofErr w:type="spellStart"/>
            <w:r w:rsidRPr="00905BD4">
              <w:rPr>
                <w:rFonts w:ascii="Times New Roman" w:hAnsi="Times New Roman"/>
                <w:szCs w:val="24"/>
                <w:lang w:val="en-US"/>
              </w:rPr>
              <w:t>изискуемия</w:t>
            </w:r>
            <w:proofErr w:type="spellEnd"/>
            <w:r w:rsidRPr="00905BD4">
              <w:rPr>
                <w:rFonts w:ascii="Times New Roman" w:hAnsi="Times New Roman"/>
                <w:szCs w:val="24"/>
                <w:lang w:val="en-US"/>
              </w:rPr>
              <w:t xml:space="preserve"> </w:t>
            </w:r>
            <w:proofErr w:type="spellStart"/>
            <w:r w:rsidRPr="00905BD4">
              <w:rPr>
                <w:rFonts w:ascii="Times New Roman" w:hAnsi="Times New Roman"/>
                <w:szCs w:val="24"/>
                <w:lang w:val="en-US"/>
              </w:rPr>
              <w:t>документ</w:t>
            </w:r>
            <w:proofErr w:type="spellEnd"/>
            <w:r w:rsidRPr="00905BD4">
              <w:rPr>
                <w:rFonts w:ascii="Times New Roman" w:hAnsi="Times New Roman"/>
                <w:szCs w:val="24"/>
                <w:lang w:val="en-US"/>
              </w:rPr>
              <w:t xml:space="preserve"> и/</w:t>
            </w:r>
            <w:proofErr w:type="spellStart"/>
            <w:r w:rsidRPr="00905BD4">
              <w:rPr>
                <w:rFonts w:ascii="Times New Roman" w:hAnsi="Times New Roman"/>
                <w:szCs w:val="24"/>
                <w:lang w:val="en-US"/>
              </w:rPr>
              <w:t>или</w:t>
            </w:r>
            <w:proofErr w:type="spellEnd"/>
            <w:r w:rsidRPr="00905BD4">
              <w:rPr>
                <w:rFonts w:ascii="Times New Roman" w:hAnsi="Times New Roman"/>
                <w:szCs w:val="24"/>
                <w:lang w:val="en-US"/>
              </w:rPr>
              <w:t xml:space="preserve"> </w:t>
            </w:r>
            <w:proofErr w:type="spellStart"/>
            <w:r w:rsidRPr="00905BD4">
              <w:rPr>
                <w:rFonts w:ascii="Times New Roman" w:hAnsi="Times New Roman"/>
                <w:szCs w:val="24"/>
                <w:lang w:val="en-US"/>
              </w:rPr>
              <w:t>при</w:t>
            </w:r>
            <w:proofErr w:type="spellEnd"/>
            <w:r w:rsidRPr="00905BD4">
              <w:rPr>
                <w:rFonts w:ascii="Times New Roman" w:hAnsi="Times New Roman"/>
                <w:szCs w:val="24"/>
                <w:lang w:val="en-US"/>
              </w:rPr>
              <w:t xml:space="preserve"> </w:t>
            </w:r>
            <w:proofErr w:type="spellStart"/>
            <w:r w:rsidRPr="00905BD4">
              <w:rPr>
                <w:rFonts w:ascii="Times New Roman" w:hAnsi="Times New Roman"/>
                <w:szCs w:val="24"/>
                <w:lang w:val="en-US"/>
              </w:rPr>
              <w:t>несъответствие</w:t>
            </w:r>
            <w:proofErr w:type="spellEnd"/>
            <w:r w:rsidRPr="00905BD4">
              <w:rPr>
                <w:rFonts w:ascii="Times New Roman" w:hAnsi="Times New Roman"/>
                <w:szCs w:val="24"/>
                <w:lang w:val="en-US"/>
              </w:rPr>
              <w:t xml:space="preserve"> с </w:t>
            </w:r>
            <w:proofErr w:type="spellStart"/>
            <w:r w:rsidRPr="00905BD4">
              <w:rPr>
                <w:rFonts w:ascii="Times New Roman" w:hAnsi="Times New Roman"/>
                <w:szCs w:val="24"/>
                <w:lang w:val="en-US"/>
              </w:rPr>
              <w:t>изискванията</w:t>
            </w:r>
            <w:proofErr w:type="spellEnd"/>
            <w:r w:rsidRPr="00905BD4">
              <w:rPr>
                <w:rFonts w:ascii="Times New Roman" w:hAnsi="Times New Roman"/>
                <w:szCs w:val="24"/>
                <w:lang w:val="en-US"/>
              </w:rPr>
              <w:t xml:space="preserve">, </w:t>
            </w:r>
            <w:proofErr w:type="spellStart"/>
            <w:r w:rsidRPr="00905BD4">
              <w:rPr>
                <w:rFonts w:ascii="Times New Roman" w:hAnsi="Times New Roman"/>
                <w:szCs w:val="24"/>
                <w:lang w:val="en-US"/>
              </w:rPr>
              <w:t>проектът</w:t>
            </w:r>
            <w:proofErr w:type="spellEnd"/>
            <w:r w:rsidRPr="00905BD4">
              <w:rPr>
                <w:rFonts w:ascii="Times New Roman" w:hAnsi="Times New Roman"/>
                <w:szCs w:val="24"/>
                <w:lang w:val="en-US"/>
              </w:rPr>
              <w:t xml:space="preserve"> </w:t>
            </w:r>
            <w:proofErr w:type="spellStart"/>
            <w:r w:rsidRPr="00905BD4">
              <w:rPr>
                <w:rFonts w:ascii="Times New Roman" w:hAnsi="Times New Roman"/>
                <w:szCs w:val="24"/>
                <w:lang w:val="en-US"/>
              </w:rPr>
              <w:t>се</w:t>
            </w:r>
            <w:proofErr w:type="spellEnd"/>
            <w:r w:rsidRPr="00905BD4">
              <w:rPr>
                <w:rFonts w:ascii="Times New Roman" w:hAnsi="Times New Roman"/>
                <w:szCs w:val="24"/>
                <w:lang w:val="en-US"/>
              </w:rPr>
              <w:t xml:space="preserve"> </w:t>
            </w:r>
            <w:proofErr w:type="spellStart"/>
            <w:r w:rsidRPr="00905BD4">
              <w:rPr>
                <w:rFonts w:ascii="Times New Roman" w:hAnsi="Times New Roman"/>
                <w:szCs w:val="24"/>
                <w:lang w:val="en-US"/>
              </w:rPr>
              <w:t>отхвърля</w:t>
            </w:r>
            <w:proofErr w:type="spellEnd"/>
            <w:r w:rsidRPr="00905BD4">
              <w:rPr>
                <w:rFonts w:ascii="Times New Roman" w:hAnsi="Times New Roman"/>
                <w:szCs w:val="24"/>
                <w:lang w:val="en-US"/>
              </w:rPr>
              <w:t>.</w:t>
            </w:r>
          </w:p>
        </w:tc>
      </w:tr>
      <w:tr w:rsidR="0063513C" w:rsidRPr="00A6771E" w:rsidTr="00D40A73">
        <w:tc>
          <w:tcPr>
            <w:tcW w:w="709" w:type="dxa"/>
            <w:tcBorders>
              <w:top w:val="single" w:sz="4" w:space="0" w:color="auto"/>
              <w:left w:val="single" w:sz="4" w:space="0" w:color="auto"/>
              <w:bottom w:val="single" w:sz="4" w:space="0" w:color="auto"/>
              <w:right w:val="single" w:sz="4" w:space="0" w:color="auto"/>
            </w:tcBorders>
          </w:tcPr>
          <w:p w:rsidR="0063513C" w:rsidRPr="00A6771E" w:rsidRDefault="0063513C" w:rsidP="00200997">
            <w:pPr>
              <w:numPr>
                <w:ilvl w:val="0"/>
                <w:numId w:val="5"/>
              </w:numPr>
              <w:tabs>
                <w:tab w:val="left" w:pos="318"/>
              </w:tabs>
              <w:spacing w:after="0" w:line="240" w:lineRule="auto"/>
              <w:ind w:hanging="686"/>
              <w:rPr>
                <w:rFonts w:ascii="Times New Roman" w:hAnsi="Times New Roman"/>
              </w:rPr>
            </w:pPr>
          </w:p>
        </w:tc>
        <w:tc>
          <w:tcPr>
            <w:tcW w:w="8222"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tabs>
                <w:tab w:val="left" w:pos="356"/>
              </w:tabs>
              <w:spacing w:after="0" w:line="240" w:lineRule="auto"/>
              <w:ind w:left="34"/>
              <w:rPr>
                <w:rFonts w:ascii="Times New Roman" w:hAnsi="Times New Roman"/>
                <w:b/>
              </w:rPr>
            </w:pPr>
            <w:r w:rsidRPr="00A6771E">
              <w:rPr>
                <w:rFonts w:ascii="Times New Roman" w:hAnsi="Times New Roman"/>
                <w:b/>
              </w:rPr>
              <w:t xml:space="preserve">За проектното предложение </w:t>
            </w:r>
            <w:r w:rsidRPr="00A6771E">
              <w:rPr>
                <w:rFonts w:ascii="Times New Roman" w:hAnsi="Times New Roman"/>
                <w:b/>
                <w:u w:val="single"/>
              </w:rPr>
              <w:t>не са валидни обстоятелства</w:t>
            </w:r>
            <w:r>
              <w:rPr>
                <w:rFonts w:ascii="Times New Roman" w:hAnsi="Times New Roman"/>
                <w:b/>
                <w:u w:val="single"/>
              </w:rPr>
              <w:t xml:space="preserve">та описани в </w:t>
            </w:r>
            <w:r w:rsidRPr="00A6771E">
              <w:rPr>
                <w:rFonts w:ascii="Times New Roman" w:hAnsi="Times New Roman"/>
                <w:b/>
                <w:u w:val="single"/>
              </w:rPr>
              <w:t xml:space="preserve">раздел </w:t>
            </w:r>
            <w:r>
              <w:rPr>
                <w:rFonts w:ascii="Times New Roman" w:hAnsi="Times New Roman"/>
                <w:b/>
                <w:u w:val="single"/>
              </w:rPr>
              <w:t>13.3. Недопустими дейности от Условията за кандидатстване</w:t>
            </w:r>
            <w:r>
              <w:rPr>
                <w:rFonts w:ascii="Times New Roman" w:hAnsi="Times New Roman"/>
                <w:b/>
              </w:rPr>
              <w:t>.</w:t>
            </w:r>
          </w:p>
          <w:p w:rsidR="0063513C" w:rsidRPr="00A6771E" w:rsidRDefault="0063513C" w:rsidP="006F28BE">
            <w:pPr>
              <w:tabs>
                <w:tab w:val="left" w:pos="356"/>
              </w:tabs>
              <w:spacing w:after="0" w:line="240" w:lineRule="auto"/>
              <w:ind w:left="360"/>
              <w:rPr>
                <w:rFonts w:ascii="Times New Roman" w:hAnsi="Times New Roman"/>
              </w:rPr>
            </w:pPr>
          </w:p>
          <w:p w:rsidR="0063513C" w:rsidRPr="00A6771E" w:rsidRDefault="0063513C" w:rsidP="00D40A73">
            <w:pPr>
              <w:tabs>
                <w:tab w:val="left" w:pos="356"/>
              </w:tabs>
              <w:spacing w:after="0" w:line="240" w:lineRule="auto"/>
              <w:ind w:left="34"/>
              <w:rPr>
                <w:rFonts w:ascii="Times New Roman" w:hAnsi="Times New Roman"/>
                <w:i/>
              </w:rPr>
            </w:pPr>
            <w:r w:rsidRPr="00A6771E">
              <w:rPr>
                <w:rFonts w:ascii="Times New Roman" w:hAnsi="Times New Roman"/>
                <w:i/>
              </w:rPr>
              <w:t xml:space="preserve">Извършва се проверка на информацията във Формуляра за кандидатстване и приложените документи към него. </w:t>
            </w:r>
          </w:p>
          <w:p w:rsidR="0063513C" w:rsidRPr="00A6771E" w:rsidRDefault="0063513C" w:rsidP="00D40A73">
            <w:pPr>
              <w:tabs>
                <w:tab w:val="left" w:pos="356"/>
              </w:tabs>
              <w:spacing w:after="0" w:line="240" w:lineRule="auto"/>
              <w:ind w:left="34"/>
              <w:rPr>
                <w:rFonts w:ascii="Times New Roman" w:hAnsi="Times New Roman"/>
              </w:rPr>
            </w:pPr>
            <w:r w:rsidRPr="00A6771E">
              <w:rPr>
                <w:rFonts w:ascii="Times New Roman" w:hAnsi="Times New Roman"/>
                <w:i/>
              </w:rPr>
              <w:t xml:space="preserve">В случай, че се установи липса на документ, комисията изпраща на кандидата уведомление чрез ИСУН 2020 за установените </w:t>
            </w:r>
            <w:proofErr w:type="spellStart"/>
            <w:r w:rsidRPr="00A6771E">
              <w:rPr>
                <w:rFonts w:ascii="Times New Roman" w:hAnsi="Times New Roman"/>
                <w:i/>
              </w:rPr>
              <w:t>нередовности</w:t>
            </w:r>
            <w:proofErr w:type="spellEnd"/>
            <w:r w:rsidRPr="00A6771E">
              <w:rPr>
                <w:rFonts w:ascii="Times New Roman" w:hAnsi="Times New Roman"/>
                <w:i/>
              </w:rPr>
              <w:t xml:space="preserve"> и определя разумен срок за тяхното отстраняване, който не може да бъде по-кратък от една седмица. В случай на представяне на документа в срока, условието за допустимост се счита за изпълнено. В случай на непредставяне на изискуемия документ и/или при несъответствие с изискванията, проектът се отхвърля.</w:t>
            </w:r>
          </w:p>
        </w:tc>
        <w:tc>
          <w:tcPr>
            <w:tcW w:w="1417"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spacing w:after="0" w:line="240" w:lineRule="auto"/>
              <w:ind w:left="108"/>
              <w:rPr>
                <w:rFonts w:ascii="Times New Roman" w:hAnsi="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spacing w:after="0" w:line="240" w:lineRule="auto"/>
              <w:rPr>
                <w:rFonts w:ascii="Times New Roman" w:hAnsi="Times New Roman"/>
                <w:szCs w:val="24"/>
              </w:rPr>
            </w:pPr>
            <w:r w:rsidRPr="00A6771E">
              <w:rPr>
                <w:rFonts w:ascii="Times New Roman" w:hAnsi="Times New Roman"/>
                <w:szCs w:val="24"/>
              </w:rPr>
              <w:t>Попълва се отговор „ДА“ в случай, че нито едно от изброените обстоятелства не е налице.</w:t>
            </w:r>
          </w:p>
          <w:p w:rsidR="0063513C" w:rsidRPr="00A6771E" w:rsidRDefault="0063513C" w:rsidP="00D40A73">
            <w:pPr>
              <w:spacing w:after="0" w:line="240" w:lineRule="auto"/>
              <w:rPr>
                <w:rFonts w:ascii="Times New Roman" w:hAnsi="Times New Roman"/>
                <w:szCs w:val="24"/>
              </w:rPr>
            </w:pPr>
            <w:r w:rsidRPr="00A6771E">
              <w:rPr>
                <w:rFonts w:ascii="Times New Roman" w:hAnsi="Times New Roman"/>
                <w:szCs w:val="24"/>
              </w:rPr>
              <w:t>Неспазването (отговор „НЕ“) води  до отхвърляне</w:t>
            </w:r>
          </w:p>
        </w:tc>
      </w:tr>
      <w:tr w:rsidR="0063513C" w:rsidRPr="00A6771E" w:rsidTr="00D40A73">
        <w:trPr>
          <w:trHeight w:val="273"/>
        </w:trPr>
        <w:tc>
          <w:tcPr>
            <w:tcW w:w="709" w:type="dxa"/>
            <w:tcBorders>
              <w:top w:val="single" w:sz="4" w:space="0" w:color="auto"/>
              <w:left w:val="single" w:sz="4" w:space="0" w:color="auto"/>
              <w:bottom w:val="single" w:sz="4" w:space="0" w:color="auto"/>
              <w:right w:val="single" w:sz="4" w:space="0" w:color="auto"/>
            </w:tcBorders>
            <w:shd w:val="clear" w:color="auto" w:fill="D9D9D9"/>
          </w:tcPr>
          <w:p w:rsidR="0063513C" w:rsidRPr="00A6771E" w:rsidRDefault="0063513C" w:rsidP="00D40A73">
            <w:pPr>
              <w:spacing w:after="0" w:line="240" w:lineRule="auto"/>
              <w:rPr>
                <w:rFonts w:ascii="Times New Roman" w:hAnsi="Times New Roman"/>
                <w:b/>
              </w:rPr>
            </w:pPr>
          </w:p>
        </w:tc>
        <w:tc>
          <w:tcPr>
            <w:tcW w:w="8222" w:type="dxa"/>
            <w:tcBorders>
              <w:top w:val="single" w:sz="4" w:space="0" w:color="auto"/>
              <w:left w:val="single" w:sz="4" w:space="0" w:color="auto"/>
              <w:bottom w:val="single" w:sz="4" w:space="0" w:color="auto"/>
              <w:right w:val="single" w:sz="4" w:space="0" w:color="auto"/>
            </w:tcBorders>
            <w:shd w:val="clear" w:color="auto" w:fill="D9D9D9"/>
            <w:hideMark/>
          </w:tcPr>
          <w:p w:rsidR="0063513C" w:rsidRPr="00A6771E" w:rsidRDefault="0063513C" w:rsidP="00D40A73">
            <w:pPr>
              <w:spacing w:after="0" w:line="240" w:lineRule="auto"/>
              <w:rPr>
                <w:rFonts w:ascii="Times New Roman" w:hAnsi="Times New Roman"/>
                <w:sz w:val="24"/>
                <w:szCs w:val="24"/>
              </w:rPr>
            </w:pPr>
            <w:r w:rsidRPr="00A6771E">
              <w:rPr>
                <w:rFonts w:ascii="Times New Roman" w:hAnsi="Times New Roman"/>
                <w:b/>
              </w:rPr>
              <w:t>ІІ.3 ПРОВЕРКА ЗА ЛИПСА НА ДВОЙНО ФИНАНСИРАНЕ</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63513C" w:rsidRPr="00A6771E" w:rsidRDefault="0063513C" w:rsidP="00D40A73">
            <w:pPr>
              <w:tabs>
                <w:tab w:val="left" w:pos="-284"/>
              </w:tabs>
              <w:spacing w:after="0" w:line="240" w:lineRule="auto"/>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63513C" w:rsidRPr="00A6771E" w:rsidRDefault="0063513C" w:rsidP="00D40A73">
            <w:pPr>
              <w:tabs>
                <w:tab w:val="left" w:pos="-284"/>
              </w:tabs>
              <w:spacing w:after="0" w:line="240" w:lineRule="auto"/>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63513C" w:rsidRPr="00A6771E" w:rsidRDefault="0063513C" w:rsidP="00D40A73">
            <w:pPr>
              <w:tabs>
                <w:tab w:val="left" w:pos="-284"/>
              </w:tabs>
              <w:spacing w:after="0" w:line="240" w:lineRule="auto"/>
              <w:rPr>
                <w:rFonts w:ascii="Times New Roman" w:hAnsi="Times New Roman"/>
                <w:b/>
                <w:sz w:val="24"/>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D9D9D9"/>
          </w:tcPr>
          <w:p w:rsidR="0063513C" w:rsidRPr="00A6771E" w:rsidRDefault="0063513C" w:rsidP="00D40A73">
            <w:pPr>
              <w:tabs>
                <w:tab w:val="left" w:pos="-284"/>
              </w:tabs>
              <w:spacing w:after="0" w:line="240" w:lineRule="auto"/>
              <w:rPr>
                <w:rFonts w:ascii="Times New Roman" w:hAnsi="Times New Roman"/>
                <w:b/>
              </w:rPr>
            </w:pPr>
          </w:p>
        </w:tc>
      </w:tr>
      <w:tr w:rsidR="0063513C" w:rsidRPr="00A6771E" w:rsidTr="00D40A73">
        <w:trPr>
          <w:trHeight w:val="1749"/>
        </w:trPr>
        <w:tc>
          <w:tcPr>
            <w:tcW w:w="709" w:type="dxa"/>
            <w:tcBorders>
              <w:top w:val="single" w:sz="4" w:space="0" w:color="auto"/>
              <w:left w:val="single" w:sz="4" w:space="0" w:color="auto"/>
              <w:right w:val="single" w:sz="4" w:space="0" w:color="auto"/>
            </w:tcBorders>
          </w:tcPr>
          <w:p w:rsidR="0063513C" w:rsidRPr="00A6771E" w:rsidRDefault="0063513C" w:rsidP="00200997">
            <w:pPr>
              <w:numPr>
                <w:ilvl w:val="0"/>
                <w:numId w:val="5"/>
              </w:numPr>
              <w:tabs>
                <w:tab w:val="left" w:pos="318"/>
              </w:tabs>
              <w:spacing w:after="0" w:line="240" w:lineRule="auto"/>
              <w:ind w:hanging="686"/>
              <w:rPr>
                <w:rFonts w:ascii="Times New Roman" w:hAnsi="Times New Roman"/>
              </w:rPr>
            </w:pPr>
          </w:p>
        </w:tc>
        <w:tc>
          <w:tcPr>
            <w:tcW w:w="8222" w:type="dxa"/>
            <w:tcBorders>
              <w:top w:val="single" w:sz="4" w:space="0" w:color="auto"/>
              <w:left w:val="single" w:sz="4" w:space="0" w:color="auto"/>
              <w:right w:val="single" w:sz="4" w:space="0" w:color="auto"/>
            </w:tcBorders>
            <w:hideMark/>
          </w:tcPr>
          <w:p w:rsidR="0063513C" w:rsidRPr="00A6771E" w:rsidRDefault="0063513C" w:rsidP="00D40A73">
            <w:pPr>
              <w:spacing w:after="0" w:line="240" w:lineRule="auto"/>
              <w:rPr>
                <w:rFonts w:ascii="Times New Roman" w:hAnsi="Times New Roman"/>
                <w:b/>
              </w:rPr>
            </w:pPr>
            <w:r w:rsidRPr="00A6771E">
              <w:rPr>
                <w:rFonts w:ascii="Times New Roman" w:hAnsi="Times New Roman"/>
                <w:b/>
              </w:rPr>
              <w:t xml:space="preserve">Извършва се проверка за липса на двойно финансиране: </w:t>
            </w:r>
          </w:p>
          <w:p w:rsidR="0063513C" w:rsidRPr="00A6771E" w:rsidRDefault="0063513C" w:rsidP="00D40A73">
            <w:pPr>
              <w:spacing w:after="0" w:line="240" w:lineRule="auto"/>
              <w:rPr>
                <w:rFonts w:ascii="Times New Roman" w:hAnsi="Times New Roman"/>
                <w:i/>
                <w:sz w:val="24"/>
                <w:szCs w:val="24"/>
              </w:rPr>
            </w:pPr>
            <w:r w:rsidRPr="00A6771E">
              <w:rPr>
                <w:rFonts w:ascii="Times New Roman" w:hAnsi="Times New Roman"/>
                <w:i/>
              </w:rPr>
              <w:t>На база на декларирани данни от кандидата (Декларация за двойно финансиране) и чрез проверка в официални информационни системи (публичния модул в ИСУН и други източници) се установява дали дейностите по проекта не са финансирани / не се финансират по друг проект, програма или каквато и да е друга схема с източник националния бюджет, бюджета на ЕС или друга донорска програма. В случай на установяване на двойно финансиране, проектът се отхвърля.</w:t>
            </w:r>
            <w:r w:rsidRPr="00A6771E">
              <w:rPr>
                <w:rFonts w:ascii="Times New Roman" w:hAnsi="Times New Roman"/>
                <w:i/>
                <w:sz w:val="24"/>
                <w:szCs w:val="24"/>
                <w:lang w:val="en-US"/>
              </w:rPr>
              <w:t xml:space="preserve"> </w:t>
            </w:r>
          </w:p>
        </w:tc>
        <w:tc>
          <w:tcPr>
            <w:tcW w:w="1417" w:type="dxa"/>
            <w:tcBorders>
              <w:top w:val="single" w:sz="4" w:space="0" w:color="auto"/>
              <w:left w:val="single" w:sz="4" w:space="0" w:color="auto"/>
              <w:right w:val="single" w:sz="4" w:space="0" w:color="auto"/>
            </w:tcBorders>
          </w:tcPr>
          <w:p w:rsidR="0063513C" w:rsidRPr="00A6771E" w:rsidRDefault="0063513C" w:rsidP="00D40A73">
            <w:pPr>
              <w:spacing w:after="0" w:line="240" w:lineRule="auto"/>
              <w:rPr>
                <w:rFonts w:ascii="Times New Roman" w:hAnsi="Times New Roman"/>
                <w:b/>
                <w:sz w:val="24"/>
                <w:szCs w:val="24"/>
                <w:lang w:val="en-US"/>
              </w:rPr>
            </w:pPr>
          </w:p>
        </w:tc>
        <w:tc>
          <w:tcPr>
            <w:tcW w:w="1417" w:type="dxa"/>
            <w:tcBorders>
              <w:top w:val="single" w:sz="4" w:space="0" w:color="auto"/>
              <w:left w:val="single" w:sz="4" w:space="0" w:color="auto"/>
              <w:right w:val="single" w:sz="4" w:space="0" w:color="auto"/>
            </w:tcBorders>
          </w:tcPr>
          <w:p w:rsidR="0063513C" w:rsidRPr="00A6771E" w:rsidRDefault="0063513C" w:rsidP="00D40A73">
            <w:pPr>
              <w:spacing w:after="0" w:line="240" w:lineRule="auto"/>
              <w:rPr>
                <w:rFonts w:ascii="Times New Roman" w:hAnsi="Times New Roman"/>
                <w:b/>
                <w:sz w:val="24"/>
                <w:szCs w:val="24"/>
                <w:lang w:val="en-US"/>
              </w:rPr>
            </w:pPr>
          </w:p>
        </w:tc>
        <w:tc>
          <w:tcPr>
            <w:tcW w:w="1417" w:type="dxa"/>
            <w:tcBorders>
              <w:top w:val="single" w:sz="4" w:space="0" w:color="auto"/>
              <w:left w:val="single" w:sz="4" w:space="0" w:color="auto"/>
              <w:right w:val="single" w:sz="4" w:space="0" w:color="auto"/>
            </w:tcBorders>
          </w:tcPr>
          <w:p w:rsidR="0063513C" w:rsidRPr="00A6771E" w:rsidRDefault="0063513C" w:rsidP="00D40A73">
            <w:pPr>
              <w:spacing w:after="0" w:line="240" w:lineRule="auto"/>
              <w:rPr>
                <w:rFonts w:ascii="Times New Roman" w:hAnsi="Times New Roman"/>
                <w:b/>
                <w:sz w:val="24"/>
                <w:szCs w:val="24"/>
                <w:lang w:val="en-US"/>
              </w:rPr>
            </w:pPr>
          </w:p>
        </w:tc>
        <w:tc>
          <w:tcPr>
            <w:tcW w:w="1560" w:type="dxa"/>
            <w:tcBorders>
              <w:top w:val="single" w:sz="4" w:space="0" w:color="auto"/>
              <w:left w:val="single" w:sz="4" w:space="0" w:color="auto"/>
              <w:right w:val="single" w:sz="4" w:space="0" w:color="auto"/>
            </w:tcBorders>
          </w:tcPr>
          <w:p w:rsidR="0063513C" w:rsidRPr="00A6771E" w:rsidRDefault="0063513C" w:rsidP="00D40A73">
            <w:pPr>
              <w:keepNext/>
              <w:spacing w:after="0" w:line="240" w:lineRule="auto"/>
              <w:rPr>
                <w:rFonts w:ascii="Times New Roman" w:hAnsi="Times New Roman"/>
                <w:szCs w:val="24"/>
              </w:rPr>
            </w:pPr>
            <w:proofErr w:type="spellStart"/>
            <w:r w:rsidRPr="00A6771E">
              <w:rPr>
                <w:rFonts w:ascii="Times New Roman" w:hAnsi="Times New Roman"/>
                <w:szCs w:val="24"/>
                <w:lang w:val="en-US"/>
              </w:rPr>
              <w:t>Неспазването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води</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до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отхвърляне</w:t>
            </w:r>
            <w:proofErr w:type="spellEnd"/>
          </w:p>
        </w:tc>
      </w:tr>
      <w:tr w:rsidR="0063513C" w:rsidRPr="00A6771E" w:rsidTr="00D40A73">
        <w:trPr>
          <w:trHeight w:val="225"/>
        </w:trPr>
        <w:tc>
          <w:tcPr>
            <w:tcW w:w="709" w:type="dxa"/>
            <w:tcBorders>
              <w:top w:val="single" w:sz="4" w:space="0" w:color="auto"/>
              <w:left w:val="single" w:sz="4" w:space="0" w:color="auto"/>
              <w:bottom w:val="single" w:sz="4" w:space="0" w:color="auto"/>
              <w:right w:val="single" w:sz="4" w:space="0" w:color="auto"/>
            </w:tcBorders>
            <w:shd w:val="clear" w:color="auto" w:fill="D9D9D9"/>
          </w:tcPr>
          <w:p w:rsidR="0063513C" w:rsidRPr="00A6771E" w:rsidRDefault="0063513C" w:rsidP="00D40A73">
            <w:pPr>
              <w:spacing w:after="0" w:line="240" w:lineRule="auto"/>
              <w:rPr>
                <w:rFonts w:ascii="Times New Roman" w:hAnsi="Times New Roman"/>
                <w:b/>
              </w:rPr>
            </w:pPr>
          </w:p>
        </w:tc>
        <w:tc>
          <w:tcPr>
            <w:tcW w:w="8222" w:type="dxa"/>
            <w:tcBorders>
              <w:top w:val="single" w:sz="4" w:space="0" w:color="auto"/>
              <w:left w:val="single" w:sz="4" w:space="0" w:color="auto"/>
              <w:bottom w:val="single" w:sz="4" w:space="0" w:color="auto"/>
              <w:right w:val="single" w:sz="4" w:space="0" w:color="auto"/>
            </w:tcBorders>
            <w:shd w:val="clear" w:color="auto" w:fill="D9D9D9"/>
            <w:hideMark/>
          </w:tcPr>
          <w:p w:rsidR="0063513C" w:rsidRPr="00A6771E" w:rsidRDefault="0063513C" w:rsidP="00D40A73">
            <w:pPr>
              <w:spacing w:after="0" w:line="240" w:lineRule="auto"/>
              <w:rPr>
                <w:rFonts w:ascii="Times New Roman" w:hAnsi="Times New Roman"/>
                <w:sz w:val="24"/>
                <w:szCs w:val="24"/>
                <w:lang w:val="en-US"/>
              </w:rPr>
            </w:pPr>
            <w:r w:rsidRPr="00A6771E">
              <w:rPr>
                <w:rFonts w:ascii="Times New Roman" w:hAnsi="Times New Roman"/>
                <w:b/>
              </w:rPr>
              <w:t>ІІ.4 ПРОВЕРКА ЗА НАЛИЧИЕ НА ИЗКУСТВЕНО СЪЗДАДЕНИ УСЛОВИЯ</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63513C" w:rsidRPr="00A6771E" w:rsidRDefault="0063513C" w:rsidP="00D40A73">
            <w:pPr>
              <w:tabs>
                <w:tab w:val="left" w:pos="-284"/>
              </w:tabs>
              <w:spacing w:after="0" w:line="240" w:lineRule="auto"/>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63513C" w:rsidRPr="00A6771E" w:rsidRDefault="0063513C" w:rsidP="00D40A73">
            <w:pPr>
              <w:tabs>
                <w:tab w:val="left" w:pos="-284"/>
              </w:tabs>
              <w:spacing w:after="0" w:line="240" w:lineRule="auto"/>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63513C" w:rsidRPr="00A6771E" w:rsidRDefault="0063513C" w:rsidP="00D40A73">
            <w:pPr>
              <w:tabs>
                <w:tab w:val="left" w:pos="-284"/>
              </w:tabs>
              <w:spacing w:after="0" w:line="240" w:lineRule="auto"/>
              <w:rPr>
                <w:rFonts w:ascii="Times New Roman" w:hAnsi="Times New Roman"/>
                <w:b/>
                <w:sz w:val="24"/>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D9D9D9"/>
          </w:tcPr>
          <w:p w:rsidR="0063513C" w:rsidRPr="00A6771E" w:rsidRDefault="0063513C" w:rsidP="00D40A73">
            <w:pPr>
              <w:tabs>
                <w:tab w:val="left" w:pos="-284"/>
              </w:tabs>
              <w:spacing w:after="0" w:line="240" w:lineRule="auto"/>
              <w:rPr>
                <w:rFonts w:ascii="Times New Roman" w:hAnsi="Times New Roman"/>
                <w:b/>
              </w:rPr>
            </w:pPr>
          </w:p>
        </w:tc>
      </w:tr>
      <w:tr w:rsidR="0063513C" w:rsidRPr="00A6771E" w:rsidTr="00D40A73">
        <w:trPr>
          <w:trHeight w:val="187"/>
        </w:trPr>
        <w:tc>
          <w:tcPr>
            <w:tcW w:w="709" w:type="dxa"/>
            <w:tcBorders>
              <w:top w:val="single" w:sz="4" w:space="0" w:color="auto"/>
              <w:left w:val="single" w:sz="4" w:space="0" w:color="auto"/>
              <w:bottom w:val="single" w:sz="4" w:space="0" w:color="auto"/>
              <w:right w:val="single" w:sz="4" w:space="0" w:color="auto"/>
            </w:tcBorders>
          </w:tcPr>
          <w:p w:rsidR="0063513C" w:rsidRPr="00A6771E" w:rsidRDefault="0063513C" w:rsidP="00200997">
            <w:pPr>
              <w:numPr>
                <w:ilvl w:val="0"/>
                <w:numId w:val="5"/>
              </w:numPr>
              <w:tabs>
                <w:tab w:val="left" w:pos="318"/>
              </w:tabs>
              <w:spacing w:after="0" w:line="240" w:lineRule="auto"/>
              <w:ind w:hanging="686"/>
              <w:rPr>
                <w:rFonts w:ascii="Times New Roman" w:hAnsi="Times New Roman"/>
              </w:rPr>
            </w:pPr>
          </w:p>
        </w:tc>
        <w:tc>
          <w:tcPr>
            <w:tcW w:w="8222"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widowControl w:val="0"/>
              <w:autoSpaceDE w:val="0"/>
              <w:autoSpaceDN w:val="0"/>
              <w:adjustRightInd w:val="0"/>
              <w:spacing w:after="0" w:line="240" w:lineRule="auto"/>
              <w:rPr>
                <w:rFonts w:ascii="Times New Roman" w:hAnsi="Times New Roman"/>
                <w:bCs/>
              </w:rPr>
            </w:pPr>
            <w:r w:rsidRPr="00A6771E">
              <w:rPr>
                <w:rFonts w:ascii="Times New Roman" w:hAnsi="Times New Roman"/>
              </w:rPr>
              <w:t xml:space="preserve">Проверката за наличие или липса на изкуствено създадени условия е извършена на база проверка на всички представени документи към </w:t>
            </w:r>
            <w:proofErr w:type="spellStart"/>
            <w:r w:rsidRPr="00A6771E">
              <w:rPr>
                <w:rFonts w:ascii="Times New Roman" w:hAnsi="Times New Roman"/>
              </w:rPr>
              <w:t>пoдаденото</w:t>
            </w:r>
            <w:proofErr w:type="spellEnd"/>
            <w:r w:rsidRPr="00A6771E">
              <w:rPr>
                <w:rFonts w:ascii="Times New Roman" w:hAnsi="Times New Roman"/>
              </w:rPr>
              <w:t xml:space="preserve"> проектно предложение (заявление) и представена декларация от кандидата. В представените документи не са констатирани изкуствено създадени условия съгласно § 5 от  допълнителните разпоредби на Наредба № 22 от 14.12.2015 г. </w:t>
            </w:r>
            <w:r w:rsidRPr="00A6771E">
              <w:rPr>
                <w:rFonts w:ascii="Times New Roman" w:hAnsi="Times New Roman"/>
                <w:bCs/>
              </w:rPr>
              <w:t>на МЗХ.</w:t>
            </w:r>
          </w:p>
          <w:p w:rsidR="0063513C" w:rsidRPr="00A6771E" w:rsidRDefault="0063513C" w:rsidP="00D40A73">
            <w:pPr>
              <w:widowControl w:val="0"/>
              <w:autoSpaceDE w:val="0"/>
              <w:autoSpaceDN w:val="0"/>
              <w:adjustRightInd w:val="0"/>
              <w:spacing w:after="0" w:line="240" w:lineRule="auto"/>
              <w:rPr>
                <w:rFonts w:ascii="Times New Roman" w:hAnsi="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spacing w:after="0" w:line="240" w:lineRule="auto"/>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spacing w:after="0" w:line="240" w:lineRule="auto"/>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spacing w:after="0" w:line="240" w:lineRule="auto"/>
              <w:rPr>
                <w:rFonts w:ascii="Times New Roman" w:hAnsi="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keepNext/>
              <w:spacing w:after="0" w:line="240" w:lineRule="auto"/>
              <w:rPr>
                <w:rFonts w:ascii="Times New Roman" w:hAnsi="Times New Roman"/>
                <w:szCs w:val="24"/>
                <w:lang w:val="en-US"/>
              </w:rPr>
            </w:pPr>
            <w:proofErr w:type="spellStart"/>
            <w:r w:rsidRPr="00A6771E">
              <w:rPr>
                <w:rFonts w:ascii="Times New Roman" w:hAnsi="Times New Roman"/>
                <w:szCs w:val="24"/>
                <w:lang w:val="en-US"/>
              </w:rPr>
              <w:t>Неспазването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води</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до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отхвърляне</w:t>
            </w:r>
            <w:proofErr w:type="spellEnd"/>
          </w:p>
        </w:tc>
      </w:tr>
      <w:tr w:rsidR="0063513C" w:rsidRPr="00A6771E" w:rsidTr="00D40A73">
        <w:trPr>
          <w:trHeight w:val="187"/>
        </w:trPr>
        <w:tc>
          <w:tcPr>
            <w:tcW w:w="709" w:type="dxa"/>
            <w:tcBorders>
              <w:top w:val="single" w:sz="4" w:space="0" w:color="auto"/>
              <w:left w:val="single" w:sz="4" w:space="0" w:color="auto"/>
              <w:bottom w:val="single" w:sz="4" w:space="0" w:color="auto"/>
              <w:right w:val="single" w:sz="4" w:space="0" w:color="auto"/>
            </w:tcBorders>
            <w:shd w:val="clear" w:color="auto" w:fill="D9D9D9"/>
          </w:tcPr>
          <w:p w:rsidR="0063513C" w:rsidRPr="00A6771E" w:rsidRDefault="0063513C" w:rsidP="00D40A73">
            <w:pPr>
              <w:spacing w:after="0" w:line="240" w:lineRule="auto"/>
              <w:rPr>
                <w:rFonts w:ascii="Times New Roman" w:hAnsi="Times New Roman"/>
                <w:b/>
              </w:rPr>
            </w:pPr>
          </w:p>
        </w:tc>
        <w:tc>
          <w:tcPr>
            <w:tcW w:w="8222" w:type="dxa"/>
            <w:tcBorders>
              <w:top w:val="single" w:sz="4" w:space="0" w:color="auto"/>
              <w:left w:val="single" w:sz="4" w:space="0" w:color="auto"/>
              <w:bottom w:val="single" w:sz="4" w:space="0" w:color="auto"/>
              <w:right w:val="single" w:sz="4" w:space="0" w:color="auto"/>
            </w:tcBorders>
            <w:shd w:val="clear" w:color="auto" w:fill="D9D9D9"/>
            <w:hideMark/>
          </w:tcPr>
          <w:p w:rsidR="0063513C" w:rsidRPr="00A6771E" w:rsidRDefault="0063513C" w:rsidP="00D40A73">
            <w:pPr>
              <w:widowControl w:val="0"/>
              <w:autoSpaceDE w:val="0"/>
              <w:autoSpaceDN w:val="0"/>
              <w:adjustRightInd w:val="0"/>
              <w:spacing w:after="0" w:line="240" w:lineRule="auto"/>
              <w:rPr>
                <w:rFonts w:ascii="Times New Roman" w:hAnsi="Times New Roman"/>
                <w:b/>
                <w:sz w:val="24"/>
                <w:szCs w:val="24"/>
              </w:rPr>
            </w:pPr>
            <w:r w:rsidRPr="00A6771E">
              <w:rPr>
                <w:rFonts w:ascii="Times New Roman" w:hAnsi="Times New Roman"/>
                <w:b/>
              </w:rPr>
              <w:t xml:space="preserve">ІІ.5 ПОСЕЩЕНИЕ НА МЯСТО ЗА ЗАЯВЛЕНИЯ, ВКЛЮЧВАЩИ РАЗХОДИ ЗА СТРОИТЕЛНО-МОНТАЖНИ РАБОТИ И ЗА СЪЗДАВАНЕ НА ТРАЙНИ НАСАЖДЕНИЯ </w:t>
            </w:r>
            <w:r w:rsidRPr="00A6771E">
              <w:rPr>
                <w:rFonts w:ascii="Times New Roman" w:hAnsi="Times New Roman"/>
                <w:b/>
                <w:i/>
              </w:rPr>
              <w:t xml:space="preserve">(когато е приложимо) </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63513C" w:rsidRPr="00A6771E" w:rsidRDefault="0063513C" w:rsidP="00D40A73">
            <w:pPr>
              <w:spacing w:after="0" w:line="240" w:lineRule="auto"/>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63513C" w:rsidRPr="00A6771E" w:rsidRDefault="0063513C" w:rsidP="00D40A73">
            <w:pPr>
              <w:spacing w:after="0" w:line="240" w:lineRule="auto"/>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63513C" w:rsidRPr="00A6771E" w:rsidRDefault="0063513C" w:rsidP="00D40A73">
            <w:pPr>
              <w:spacing w:after="0" w:line="240" w:lineRule="auto"/>
              <w:rPr>
                <w:rFonts w:ascii="Times New Roman" w:hAnsi="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shd w:val="clear" w:color="auto" w:fill="D9D9D9"/>
          </w:tcPr>
          <w:p w:rsidR="0063513C" w:rsidRPr="00A6771E" w:rsidRDefault="0063513C" w:rsidP="00D40A73">
            <w:pPr>
              <w:spacing w:after="0" w:line="240" w:lineRule="auto"/>
              <w:rPr>
                <w:rFonts w:ascii="Times New Roman" w:hAnsi="Times New Roman"/>
                <w:b/>
                <w:sz w:val="24"/>
                <w:szCs w:val="24"/>
                <w:lang w:val="en-US"/>
              </w:rPr>
            </w:pPr>
          </w:p>
        </w:tc>
      </w:tr>
      <w:tr w:rsidR="0063513C" w:rsidRPr="00A6771E" w:rsidTr="00D40A73">
        <w:trPr>
          <w:trHeight w:val="187"/>
        </w:trPr>
        <w:tc>
          <w:tcPr>
            <w:tcW w:w="709" w:type="dxa"/>
            <w:tcBorders>
              <w:top w:val="single" w:sz="4" w:space="0" w:color="auto"/>
              <w:left w:val="single" w:sz="4" w:space="0" w:color="auto"/>
              <w:bottom w:val="single" w:sz="4" w:space="0" w:color="auto"/>
              <w:right w:val="single" w:sz="4" w:space="0" w:color="auto"/>
            </w:tcBorders>
          </w:tcPr>
          <w:p w:rsidR="0063513C" w:rsidRPr="00A6771E" w:rsidRDefault="0063513C" w:rsidP="00200997">
            <w:pPr>
              <w:numPr>
                <w:ilvl w:val="0"/>
                <w:numId w:val="5"/>
              </w:numPr>
              <w:tabs>
                <w:tab w:val="left" w:pos="318"/>
              </w:tabs>
              <w:spacing w:after="0" w:line="240" w:lineRule="auto"/>
              <w:ind w:hanging="686"/>
              <w:rPr>
                <w:rFonts w:ascii="Times New Roman" w:hAnsi="Times New Roman"/>
              </w:rPr>
            </w:pPr>
          </w:p>
        </w:tc>
        <w:tc>
          <w:tcPr>
            <w:tcW w:w="8222" w:type="dxa"/>
            <w:tcBorders>
              <w:top w:val="single" w:sz="4" w:space="0" w:color="auto"/>
              <w:left w:val="single" w:sz="4" w:space="0" w:color="auto"/>
              <w:bottom w:val="single" w:sz="4" w:space="0" w:color="auto"/>
              <w:right w:val="single" w:sz="4" w:space="0" w:color="auto"/>
            </w:tcBorders>
            <w:hideMark/>
          </w:tcPr>
          <w:p w:rsidR="0063513C" w:rsidRPr="00A6771E" w:rsidRDefault="0063513C" w:rsidP="00D40A73">
            <w:pPr>
              <w:widowControl w:val="0"/>
              <w:autoSpaceDE w:val="0"/>
              <w:autoSpaceDN w:val="0"/>
              <w:adjustRightInd w:val="0"/>
              <w:spacing w:after="0" w:line="240" w:lineRule="auto"/>
              <w:rPr>
                <w:rFonts w:ascii="Times New Roman" w:hAnsi="Times New Roman"/>
              </w:rPr>
            </w:pPr>
            <w:r w:rsidRPr="00A6771E">
              <w:rPr>
                <w:rFonts w:ascii="Times New Roman" w:hAnsi="Times New Roman"/>
              </w:rPr>
              <w:t xml:space="preserve">Съгласно протокола  от посещение на място (Приложение </w:t>
            </w:r>
            <w:r>
              <w:rPr>
                <w:rFonts w:ascii="Times New Roman" w:hAnsi="Times New Roman"/>
              </w:rPr>
              <w:t>6</w:t>
            </w:r>
            <w:r w:rsidRPr="00A6771E">
              <w:rPr>
                <w:rFonts w:ascii="Times New Roman" w:hAnsi="Times New Roman"/>
              </w:rPr>
              <w:t xml:space="preserve"> ПРОТОКОЛ ОТ ПОСЕЩЕНИЕ НА МЯСТО, към Документи за информация от Условията за кандидатстване), изготвен на основание на чл. 49 ал. 1 от Наредба № 22, съществува съответствие между заявените от кандидата и реалните данни. </w:t>
            </w:r>
          </w:p>
          <w:p w:rsidR="0063513C" w:rsidRPr="00905BD4" w:rsidRDefault="0063513C" w:rsidP="00D40A73">
            <w:pPr>
              <w:widowControl w:val="0"/>
              <w:autoSpaceDE w:val="0"/>
              <w:autoSpaceDN w:val="0"/>
              <w:adjustRightInd w:val="0"/>
              <w:spacing w:after="0" w:line="240" w:lineRule="auto"/>
              <w:rPr>
                <w:rFonts w:ascii="Times New Roman" w:hAnsi="Times New Roman"/>
                <w:i/>
              </w:rPr>
            </w:pPr>
            <w:r w:rsidRPr="00A6771E">
              <w:rPr>
                <w:rFonts w:ascii="Times New Roman" w:hAnsi="Times New Roman"/>
                <w:i/>
              </w:rPr>
              <w:t xml:space="preserve">В случай на констатирано несъответствие при проверката </w:t>
            </w:r>
            <w:r>
              <w:rPr>
                <w:rFonts w:ascii="Times New Roman" w:hAnsi="Times New Roman"/>
                <w:i/>
              </w:rPr>
              <w:t>на място, проектът се отхвърля.</w:t>
            </w:r>
          </w:p>
        </w:tc>
        <w:tc>
          <w:tcPr>
            <w:tcW w:w="1417"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spacing w:after="0" w:line="240" w:lineRule="auto"/>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spacing w:after="0" w:line="240" w:lineRule="auto"/>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spacing w:after="0" w:line="240" w:lineRule="auto"/>
              <w:rPr>
                <w:rFonts w:ascii="Times New Roman" w:hAnsi="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keepNext/>
              <w:spacing w:after="0" w:line="240" w:lineRule="auto"/>
              <w:rPr>
                <w:rFonts w:ascii="Times New Roman" w:hAnsi="Times New Roman"/>
                <w:szCs w:val="24"/>
                <w:lang w:val="en-US"/>
              </w:rPr>
            </w:pPr>
            <w:proofErr w:type="spellStart"/>
            <w:r w:rsidRPr="00A6771E">
              <w:rPr>
                <w:rFonts w:ascii="Times New Roman" w:hAnsi="Times New Roman"/>
                <w:szCs w:val="24"/>
                <w:lang w:val="en-US"/>
              </w:rPr>
              <w:t>Неспазването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води</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до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отхвърляне</w:t>
            </w:r>
            <w:proofErr w:type="spellEnd"/>
          </w:p>
        </w:tc>
      </w:tr>
      <w:tr w:rsidR="0063513C" w:rsidRPr="00A6771E" w:rsidTr="00D40A73">
        <w:tc>
          <w:tcPr>
            <w:tcW w:w="709" w:type="dxa"/>
            <w:tcBorders>
              <w:top w:val="single" w:sz="4" w:space="0" w:color="auto"/>
              <w:left w:val="single" w:sz="4" w:space="0" w:color="auto"/>
              <w:bottom w:val="single" w:sz="4" w:space="0" w:color="auto"/>
              <w:right w:val="single" w:sz="4" w:space="0" w:color="auto"/>
            </w:tcBorders>
            <w:shd w:val="clear" w:color="auto" w:fill="F2F2F2"/>
          </w:tcPr>
          <w:p w:rsidR="0063513C" w:rsidRPr="00A6771E" w:rsidRDefault="0063513C" w:rsidP="00D40A73">
            <w:pPr>
              <w:pStyle w:val="a4"/>
              <w:ind w:left="34"/>
              <w:rPr>
                <w:b/>
                <w:sz w:val="22"/>
                <w:szCs w:val="22"/>
              </w:rPr>
            </w:pPr>
          </w:p>
        </w:tc>
        <w:tc>
          <w:tcPr>
            <w:tcW w:w="8222" w:type="dxa"/>
            <w:tcBorders>
              <w:top w:val="single" w:sz="4" w:space="0" w:color="auto"/>
              <w:left w:val="single" w:sz="4" w:space="0" w:color="auto"/>
              <w:bottom w:val="single" w:sz="4" w:space="0" w:color="auto"/>
              <w:right w:val="single" w:sz="4" w:space="0" w:color="auto"/>
            </w:tcBorders>
            <w:shd w:val="clear" w:color="auto" w:fill="F2F2F2"/>
          </w:tcPr>
          <w:p w:rsidR="0063513C" w:rsidRPr="00A6771E" w:rsidRDefault="0063513C" w:rsidP="00D40A73">
            <w:pPr>
              <w:tabs>
                <w:tab w:val="left" w:pos="356"/>
              </w:tabs>
              <w:spacing w:after="0" w:line="240" w:lineRule="auto"/>
              <w:ind w:left="34"/>
              <w:rPr>
                <w:rFonts w:ascii="Times New Roman" w:hAnsi="Times New Roman"/>
                <w:b/>
              </w:rPr>
            </w:pPr>
            <w:r w:rsidRPr="00A6771E">
              <w:rPr>
                <w:rFonts w:ascii="Times New Roman" w:hAnsi="Times New Roman"/>
                <w:b/>
              </w:rPr>
              <w:t>ІІ.6 ДОПУСТИМОСТ НА РАЗХОДИТЕ</w:t>
            </w:r>
          </w:p>
        </w:tc>
        <w:tc>
          <w:tcPr>
            <w:tcW w:w="1417" w:type="dxa"/>
            <w:tcBorders>
              <w:top w:val="single" w:sz="4" w:space="0" w:color="auto"/>
              <w:left w:val="single" w:sz="4" w:space="0" w:color="auto"/>
              <w:bottom w:val="single" w:sz="4" w:space="0" w:color="auto"/>
              <w:right w:val="single" w:sz="4" w:space="0" w:color="auto"/>
            </w:tcBorders>
            <w:shd w:val="clear" w:color="auto" w:fill="F2F2F2"/>
          </w:tcPr>
          <w:p w:rsidR="0063513C" w:rsidRPr="00A6771E" w:rsidRDefault="0063513C"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F2F2F2"/>
          </w:tcPr>
          <w:p w:rsidR="0063513C" w:rsidRPr="00A6771E" w:rsidRDefault="0063513C"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F2F2F2"/>
          </w:tcPr>
          <w:p w:rsidR="0063513C" w:rsidRPr="00A6771E" w:rsidRDefault="0063513C" w:rsidP="00D40A73">
            <w:pPr>
              <w:spacing w:after="0" w:line="240" w:lineRule="auto"/>
              <w:ind w:left="108"/>
              <w:rPr>
                <w:rFonts w:ascii="Times New Roman" w:hAnsi="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shd w:val="clear" w:color="auto" w:fill="F2F2F2"/>
          </w:tcPr>
          <w:p w:rsidR="0063513C" w:rsidRPr="00A6771E" w:rsidRDefault="0063513C" w:rsidP="00D40A73">
            <w:pPr>
              <w:spacing w:after="0" w:line="240" w:lineRule="auto"/>
              <w:ind w:left="108"/>
              <w:rPr>
                <w:rFonts w:ascii="Times New Roman" w:hAnsi="Times New Roman"/>
                <w:b/>
                <w:sz w:val="24"/>
                <w:szCs w:val="24"/>
                <w:lang w:val="en-US"/>
              </w:rPr>
            </w:pPr>
          </w:p>
        </w:tc>
      </w:tr>
      <w:tr w:rsidR="0063513C" w:rsidRPr="00A6771E" w:rsidTr="00D40A73">
        <w:tc>
          <w:tcPr>
            <w:tcW w:w="709" w:type="dxa"/>
            <w:tcBorders>
              <w:top w:val="single" w:sz="4" w:space="0" w:color="auto"/>
              <w:left w:val="single" w:sz="4" w:space="0" w:color="auto"/>
              <w:bottom w:val="single" w:sz="4" w:space="0" w:color="auto"/>
              <w:right w:val="single" w:sz="4" w:space="0" w:color="auto"/>
            </w:tcBorders>
          </w:tcPr>
          <w:p w:rsidR="0063513C" w:rsidRPr="00A6771E" w:rsidRDefault="0063513C" w:rsidP="00200997">
            <w:pPr>
              <w:numPr>
                <w:ilvl w:val="0"/>
                <w:numId w:val="5"/>
              </w:numPr>
              <w:tabs>
                <w:tab w:val="left" w:pos="318"/>
              </w:tabs>
              <w:spacing w:after="0" w:line="240" w:lineRule="auto"/>
              <w:ind w:hanging="686"/>
              <w:rPr>
                <w:rFonts w:ascii="Times New Roman" w:hAnsi="Times New Roman"/>
              </w:rPr>
            </w:pPr>
          </w:p>
        </w:tc>
        <w:tc>
          <w:tcPr>
            <w:tcW w:w="8222" w:type="dxa"/>
            <w:tcBorders>
              <w:top w:val="single" w:sz="4" w:space="0" w:color="auto"/>
              <w:left w:val="single" w:sz="4" w:space="0" w:color="auto"/>
              <w:bottom w:val="single" w:sz="4" w:space="0" w:color="auto"/>
              <w:right w:val="single" w:sz="4" w:space="0" w:color="auto"/>
            </w:tcBorders>
            <w:hideMark/>
          </w:tcPr>
          <w:p w:rsidR="0063513C" w:rsidRPr="00A6771E" w:rsidRDefault="0063513C" w:rsidP="00CE1BE8">
            <w:pPr>
              <w:spacing w:after="0"/>
              <w:jc w:val="both"/>
              <w:rPr>
                <w:rFonts w:ascii="Times New Roman" w:hAnsi="Times New Roman"/>
              </w:rPr>
            </w:pPr>
            <w:r w:rsidRPr="00A6771E">
              <w:rPr>
                <w:rFonts w:ascii="Times New Roman" w:hAnsi="Times New Roman"/>
              </w:rPr>
              <w:t>В проектното предложение са включени разходи, които</w:t>
            </w:r>
            <w:r w:rsidRPr="00A6771E">
              <w:rPr>
                <w:rFonts w:ascii="Times New Roman" w:hAnsi="Times New Roman"/>
                <w:b/>
              </w:rPr>
              <w:t xml:space="preserve"> са допустими</w:t>
            </w:r>
            <w:r w:rsidRPr="00A6771E">
              <w:rPr>
                <w:rFonts w:ascii="Times New Roman" w:hAnsi="Times New Roman"/>
              </w:rPr>
              <w:t>, съгласно чл.20, ал. 1 от Наредба № 22 от 14.12.2015 г., са:</w:t>
            </w:r>
          </w:p>
          <w:p w:rsidR="0063513C" w:rsidRPr="00A6771E" w:rsidRDefault="0063513C" w:rsidP="00771CFF">
            <w:pPr>
              <w:numPr>
                <w:ilvl w:val="0"/>
                <w:numId w:val="14"/>
              </w:numPr>
              <w:spacing w:after="0"/>
              <w:jc w:val="both"/>
              <w:rPr>
                <w:rFonts w:ascii="Times New Roman" w:hAnsi="Times New Roman"/>
              </w:rPr>
            </w:pPr>
            <w:r w:rsidRPr="00A6771E">
              <w:rPr>
                <w:rFonts w:ascii="Times New Roman" w:hAnsi="Times New Roman"/>
              </w:rPr>
              <w:lastRenderedPageBreak/>
              <w:t>инвестиционни разходи по чл. 45 от Регламент (EC) № 1305/2013</w:t>
            </w:r>
            <w:r w:rsidRPr="00A6771E">
              <w:rPr>
                <w:rFonts w:ascii="Times New Roman" w:hAnsi="Times New Roman"/>
                <w:vertAlign w:val="superscript"/>
              </w:rPr>
              <w:footnoteReference w:id="1"/>
            </w:r>
            <w:r w:rsidRPr="00A6771E">
              <w:rPr>
                <w:rFonts w:ascii="Times New Roman" w:hAnsi="Times New Roman"/>
              </w:rPr>
              <w:t>;</w:t>
            </w:r>
          </w:p>
          <w:p w:rsidR="0063513C" w:rsidRPr="00A6771E" w:rsidRDefault="0063513C" w:rsidP="00771CFF">
            <w:pPr>
              <w:numPr>
                <w:ilvl w:val="0"/>
                <w:numId w:val="14"/>
              </w:numPr>
              <w:spacing w:after="0"/>
              <w:jc w:val="both"/>
              <w:rPr>
                <w:rFonts w:ascii="Times New Roman" w:hAnsi="Times New Roman"/>
              </w:rPr>
            </w:pPr>
            <w:r w:rsidRPr="00A6771E">
              <w:rPr>
                <w:rFonts w:ascii="Times New Roman" w:hAnsi="Times New Roman"/>
              </w:rPr>
              <w:t>други допустими разходи, свързани с изпълнението на операции по Регламент (EC) № 1305/2013 и приоритетите на стратегията за ВОМР;</w:t>
            </w:r>
          </w:p>
          <w:p w:rsidR="0063513C" w:rsidRPr="00A6771E" w:rsidRDefault="0063513C" w:rsidP="00771CFF">
            <w:pPr>
              <w:numPr>
                <w:ilvl w:val="0"/>
                <w:numId w:val="14"/>
              </w:numPr>
              <w:spacing w:after="0"/>
              <w:jc w:val="both"/>
              <w:rPr>
                <w:rFonts w:ascii="Times New Roman" w:hAnsi="Times New Roman"/>
              </w:rPr>
            </w:pPr>
            <w:r w:rsidRPr="00A6771E">
              <w:rPr>
                <w:rFonts w:ascii="Times New Roman" w:hAnsi="Times New Roman"/>
              </w:rPr>
              <w:t xml:space="preserve">определени в Постановление № 189 от 2016 г. на Министерския съвет за определяне на национални правила за допустимост на разходите по програмите, </w:t>
            </w:r>
            <w:proofErr w:type="spellStart"/>
            <w:r w:rsidRPr="00A6771E">
              <w:rPr>
                <w:rFonts w:ascii="Times New Roman" w:hAnsi="Times New Roman"/>
              </w:rPr>
              <w:t>съфинансирани</w:t>
            </w:r>
            <w:proofErr w:type="spellEnd"/>
            <w:r w:rsidRPr="00A6771E">
              <w:rPr>
                <w:rFonts w:ascii="Times New Roman" w:hAnsi="Times New Roman"/>
              </w:rPr>
              <w:t xml:space="preserve"> от Европейските структурни и инвестиционни фондове, за програмен период 2014 - 2020 г.;</w:t>
            </w:r>
          </w:p>
          <w:p w:rsidR="0063513C" w:rsidRPr="00A6771E" w:rsidRDefault="0063513C" w:rsidP="00771CFF">
            <w:pPr>
              <w:numPr>
                <w:ilvl w:val="0"/>
                <w:numId w:val="14"/>
              </w:numPr>
              <w:spacing w:after="0"/>
              <w:jc w:val="both"/>
              <w:rPr>
                <w:rFonts w:ascii="Times New Roman" w:hAnsi="Times New Roman"/>
              </w:rPr>
            </w:pPr>
            <w:r w:rsidRPr="00A6771E">
              <w:rPr>
                <w:rFonts w:ascii="Times New Roman" w:hAnsi="Times New Roman"/>
              </w:rPr>
              <w:t>определени като допустими разходи в указанията по § 3 от заключителните разпоредби на ПМС № 161 за общите изисквания към стратегиите, които ще се финансират на УО на ПРСР 2014 -2020 г.</w:t>
            </w:r>
          </w:p>
          <w:p w:rsidR="0063513C" w:rsidRPr="00A6771E" w:rsidRDefault="0063513C" w:rsidP="00CE1BE8">
            <w:pPr>
              <w:spacing w:after="0" w:line="240" w:lineRule="auto"/>
              <w:rPr>
                <w:rFonts w:ascii="Times New Roman" w:hAnsi="Times New Roman"/>
              </w:rPr>
            </w:pPr>
          </w:p>
          <w:p w:rsidR="0063513C" w:rsidRPr="00A6771E" w:rsidRDefault="0063513C" w:rsidP="00D40A73">
            <w:pPr>
              <w:tabs>
                <w:tab w:val="left" w:pos="356"/>
              </w:tabs>
              <w:spacing w:after="0" w:line="240" w:lineRule="auto"/>
              <w:rPr>
                <w:rFonts w:ascii="Times New Roman" w:hAnsi="Times New Roman"/>
              </w:rPr>
            </w:pPr>
            <w:r w:rsidRPr="00A6771E">
              <w:rPr>
                <w:rFonts w:ascii="Times New Roman" w:hAnsi="Times New Roman"/>
                <w:i/>
              </w:rPr>
              <w:t>Извършва се проверка на информацията във Формуляра за кандидатстване, приложенията към него и приложените документи. В</w:t>
            </w:r>
            <w:r w:rsidRPr="00A6771E">
              <w:rPr>
                <w:rFonts w:ascii="Times New Roman" w:hAnsi="Times New Roman"/>
                <w:i/>
                <w:lang w:val="en-US"/>
              </w:rPr>
              <w:t xml:space="preserve"> </w:t>
            </w:r>
            <w:proofErr w:type="spellStart"/>
            <w:r w:rsidRPr="00A6771E">
              <w:rPr>
                <w:rFonts w:ascii="Times New Roman" w:hAnsi="Times New Roman"/>
                <w:i/>
                <w:lang w:val="en-US"/>
              </w:rPr>
              <w:t>случай</w:t>
            </w:r>
            <w:proofErr w:type="spellEnd"/>
            <w:r w:rsidRPr="00A6771E">
              <w:rPr>
                <w:rFonts w:ascii="Times New Roman" w:hAnsi="Times New Roman"/>
                <w:i/>
                <w:lang w:val="en-US"/>
              </w:rPr>
              <w:t xml:space="preserve"> </w:t>
            </w:r>
            <w:proofErr w:type="spellStart"/>
            <w:r w:rsidRPr="00A6771E">
              <w:rPr>
                <w:rFonts w:ascii="Times New Roman" w:hAnsi="Times New Roman"/>
                <w:i/>
                <w:lang w:val="en-US"/>
              </w:rPr>
              <w:t>че</w:t>
            </w:r>
            <w:proofErr w:type="spellEnd"/>
            <w:r w:rsidRPr="00A6771E">
              <w:rPr>
                <w:rFonts w:ascii="Times New Roman" w:hAnsi="Times New Roman"/>
                <w:i/>
                <w:lang w:val="en-US"/>
              </w:rPr>
              <w:t xml:space="preserve"> </w:t>
            </w:r>
            <w:proofErr w:type="spellStart"/>
            <w:r w:rsidRPr="00A6771E">
              <w:rPr>
                <w:rFonts w:ascii="Times New Roman" w:hAnsi="Times New Roman"/>
                <w:i/>
                <w:lang w:val="en-US"/>
              </w:rPr>
              <w:t>при</w:t>
            </w:r>
            <w:proofErr w:type="spellEnd"/>
            <w:r w:rsidRPr="00A6771E">
              <w:rPr>
                <w:rFonts w:ascii="Times New Roman" w:hAnsi="Times New Roman"/>
                <w:i/>
                <w:lang w:val="en-US"/>
              </w:rPr>
              <w:t xml:space="preserve"> </w:t>
            </w:r>
            <w:proofErr w:type="spellStart"/>
            <w:r w:rsidRPr="00A6771E">
              <w:rPr>
                <w:rFonts w:ascii="Times New Roman" w:hAnsi="Times New Roman"/>
                <w:i/>
                <w:lang w:val="en-US"/>
              </w:rPr>
              <w:t>проверката</w:t>
            </w:r>
            <w:proofErr w:type="spellEnd"/>
            <w:r w:rsidRPr="00A6771E">
              <w:rPr>
                <w:rFonts w:ascii="Times New Roman" w:hAnsi="Times New Roman"/>
                <w:i/>
                <w:lang w:val="en-US"/>
              </w:rPr>
              <w:t xml:space="preserve"> </w:t>
            </w:r>
            <w:proofErr w:type="spellStart"/>
            <w:r w:rsidRPr="00A6771E">
              <w:rPr>
                <w:rFonts w:ascii="Times New Roman" w:hAnsi="Times New Roman"/>
                <w:i/>
                <w:lang w:val="en-US"/>
              </w:rPr>
              <w:t>се</w:t>
            </w:r>
            <w:proofErr w:type="spellEnd"/>
            <w:r w:rsidRPr="00A6771E">
              <w:rPr>
                <w:rFonts w:ascii="Times New Roman" w:hAnsi="Times New Roman"/>
                <w:i/>
                <w:lang w:val="en-US"/>
              </w:rPr>
              <w:t xml:space="preserve"> </w:t>
            </w:r>
            <w:proofErr w:type="spellStart"/>
            <w:r w:rsidRPr="00A6771E">
              <w:rPr>
                <w:rFonts w:ascii="Times New Roman" w:hAnsi="Times New Roman"/>
                <w:i/>
                <w:lang w:val="en-US"/>
              </w:rPr>
              <w:t>установи</w:t>
            </w:r>
            <w:proofErr w:type="spellEnd"/>
            <w:r w:rsidRPr="00A6771E">
              <w:rPr>
                <w:rFonts w:ascii="Times New Roman" w:hAnsi="Times New Roman"/>
                <w:i/>
              </w:rPr>
              <w:t xml:space="preserve"> наличие </w:t>
            </w:r>
            <w:proofErr w:type="spellStart"/>
            <w:r w:rsidRPr="00A6771E">
              <w:rPr>
                <w:rFonts w:ascii="Times New Roman" w:hAnsi="Times New Roman"/>
                <w:i/>
                <w:lang w:val="en-US"/>
              </w:rPr>
              <w:t>на</w:t>
            </w:r>
            <w:proofErr w:type="spellEnd"/>
            <w:r w:rsidRPr="00A6771E">
              <w:rPr>
                <w:rFonts w:ascii="Times New Roman" w:hAnsi="Times New Roman"/>
                <w:i/>
                <w:lang w:val="en-US"/>
              </w:rPr>
              <w:t xml:space="preserve"> </w:t>
            </w:r>
            <w:proofErr w:type="spellStart"/>
            <w:r w:rsidRPr="00A6771E">
              <w:rPr>
                <w:rFonts w:ascii="Times New Roman" w:hAnsi="Times New Roman"/>
                <w:i/>
                <w:lang w:val="en-US"/>
              </w:rPr>
              <w:t>недопустими</w:t>
            </w:r>
            <w:proofErr w:type="spellEnd"/>
            <w:r w:rsidRPr="00A6771E">
              <w:rPr>
                <w:rFonts w:ascii="Times New Roman" w:hAnsi="Times New Roman"/>
                <w:i/>
                <w:lang w:val="en-US"/>
              </w:rPr>
              <w:t xml:space="preserve"> </w:t>
            </w:r>
            <w:proofErr w:type="spellStart"/>
            <w:r w:rsidRPr="00A6771E">
              <w:rPr>
                <w:rFonts w:ascii="Times New Roman" w:hAnsi="Times New Roman"/>
                <w:i/>
                <w:lang w:val="en-US"/>
              </w:rPr>
              <w:t>дейности</w:t>
            </w:r>
            <w:proofErr w:type="spellEnd"/>
            <w:r w:rsidRPr="00A6771E">
              <w:rPr>
                <w:rFonts w:ascii="Times New Roman" w:hAnsi="Times New Roman"/>
                <w:i/>
                <w:lang w:val="en-US"/>
              </w:rPr>
              <w:t xml:space="preserve"> и/</w:t>
            </w:r>
            <w:proofErr w:type="spellStart"/>
            <w:r w:rsidRPr="00A6771E">
              <w:rPr>
                <w:rFonts w:ascii="Times New Roman" w:hAnsi="Times New Roman"/>
                <w:i/>
                <w:lang w:val="en-US"/>
              </w:rPr>
              <w:t>или</w:t>
            </w:r>
            <w:proofErr w:type="spellEnd"/>
            <w:r w:rsidRPr="00A6771E">
              <w:rPr>
                <w:rFonts w:ascii="Times New Roman" w:hAnsi="Times New Roman"/>
                <w:i/>
                <w:lang w:val="en-US"/>
              </w:rPr>
              <w:t xml:space="preserve"> </w:t>
            </w:r>
            <w:proofErr w:type="spellStart"/>
            <w:r w:rsidRPr="00A6771E">
              <w:rPr>
                <w:rFonts w:ascii="Times New Roman" w:hAnsi="Times New Roman"/>
                <w:i/>
                <w:lang w:val="en-US"/>
              </w:rPr>
              <w:t>разходи</w:t>
            </w:r>
            <w:proofErr w:type="spellEnd"/>
            <w:r w:rsidRPr="00A6771E">
              <w:rPr>
                <w:rFonts w:ascii="Times New Roman" w:hAnsi="Times New Roman"/>
                <w:i/>
              </w:rPr>
              <w:t xml:space="preserve">, Комисията може да извърши корекции в бюджета на проекта, които се отразяват в документите за работата й по оценка на АСД. </w:t>
            </w:r>
          </w:p>
        </w:tc>
        <w:tc>
          <w:tcPr>
            <w:tcW w:w="1417"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spacing w:after="0" w:line="240" w:lineRule="auto"/>
              <w:ind w:left="108"/>
              <w:rPr>
                <w:rFonts w:ascii="Times New Roman" w:hAnsi="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keepNext/>
              <w:spacing w:after="0" w:line="240" w:lineRule="auto"/>
              <w:rPr>
                <w:rFonts w:ascii="Times New Roman" w:hAnsi="Times New Roman"/>
                <w:szCs w:val="24"/>
                <w:lang w:val="en-US"/>
              </w:rPr>
            </w:pPr>
            <w:proofErr w:type="spellStart"/>
            <w:r w:rsidRPr="00A6771E">
              <w:rPr>
                <w:rFonts w:ascii="Times New Roman" w:hAnsi="Times New Roman"/>
                <w:szCs w:val="24"/>
                <w:lang w:val="en-US"/>
              </w:rPr>
              <w:t>Неспазването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води</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t>до</w:t>
            </w:r>
            <w:proofErr w:type="spellEnd"/>
            <w:r w:rsidRPr="00A6771E">
              <w:rPr>
                <w:rFonts w:ascii="Times New Roman" w:hAnsi="Times New Roman"/>
                <w:szCs w:val="24"/>
                <w:lang w:val="en-US"/>
              </w:rPr>
              <w:t xml:space="preserve"> </w:t>
            </w:r>
            <w:proofErr w:type="spellStart"/>
            <w:r w:rsidRPr="00A6771E">
              <w:rPr>
                <w:rFonts w:ascii="Times New Roman" w:hAnsi="Times New Roman"/>
                <w:szCs w:val="24"/>
                <w:lang w:val="en-US"/>
              </w:rPr>
              <w:lastRenderedPageBreak/>
              <w:t>отхвърляне</w:t>
            </w:r>
            <w:proofErr w:type="spellEnd"/>
          </w:p>
        </w:tc>
      </w:tr>
      <w:tr w:rsidR="0063513C" w:rsidRPr="00A6771E" w:rsidTr="00D40A73">
        <w:tc>
          <w:tcPr>
            <w:tcW w:w="709" w:type="dxa"/>
            <w:tcBorders>
              <w:top w:val="single" w:sz="4" w:space="0" w:color="auto"/>
              <w:left w:val="single" w:sz="4" w:space="0" w:color="auto"/>
              <w:bottom w:val="single" w:sz="4" w:space="0" w:color="auto"/>
              <w:right w:val="single" w:sz="4" w:space="0" w:color="auto"/>
            </w:tcBorders>
          </w:tcPr>
          <w:p w:rsidR="0063513C" w:rsidRPr="00A6771E" w:rsidRDefault="0063513C" w:rsidP="00200997">
            <w:pPr>
              <w:numPr>
                <w:ilvl w:val="0"/>
                <w:numId w:val="5"/>
              </w:numPr>
              <w:tabs>
                <w:tab w:val="left" w:pos="318"/>
              </w:tabs>
              <w:spacing w:after="0" w:line="240" w:lineRule="auto"/>
              <w:ind w:hanging="686"/>
              <w:rPr>
                <w:rFonts w:ascii="Times New Roman" w:hAnsi="Times New Roman"/>
              </w:rPr>
            </w:pPr>
          </w:p>
        </w:tc>
        <w:tc>
          <w:tcPr>
            <w:tcW w:w="8222" w:type="dxa"/>
            <w:tcBorders>
              <w:top w:val="single" w:sz="4" w:space="0" w:color="auto"/>
              <w:left w:val="single" w:sz="4" w:space="0" w:color="auto"/>
              <w:bottom w:val="single" w:sz="4" w:space="0" w:color="auto"/>
              <w:right w:val="single" w:sz="4" w:space="0" w:color="auto"/>
            </w:tcBorders>
          </w:tcPr>
          <w:p w:rsidR="0063513C" w:rsidRPr="00A6771E" w:rsidRDefault="0063513C" w:rsidP="0055742B">
            <w:pPr>
              <w:tabs>
                <w:tab w:val="left" w:pos="356"/>
              </w:tabs>
              <w:spacing w:after="0" w:line="240" w:lineRule="auto"/>
              <w:ind w:left="34"/>
              <w:rPr>
                <w:rFonts w:ascii="Times New Roman" w:hAnsi="Times New Roman"/>
              </w:rPr>
            </w:pPr>
            <w:r w:rsidRPr="00A6771E">
              <w:rPr>
                <w:rFonts w:ascii="Times New Roman" w:hAnsi="Times New Roman"/>
              </w:rPr>
              <w:t xml:space="preserve">Проектното предложение включва някои или всички от следните разходи: </w:t>
            </w:r>
          </w:p>
          <w:p w:rsidR="0063513C" w:rsidRPr="00A6771E" w:rsidRDefault="0063513C" w:rsidP="0055742B">
            <w:pPr>
              <w:tabs>
                <w:tab w:val="left" w:pos="356"/>
              </w:tabs>
              <w:spacing w:after="0" w:line="240" w:lineRule="auto"/>
              <w:ind w:left="34"/>
              <w:rPr>
                <w:rFonts w:ascii="Times New Roman" w:hAnsi="Times New Roman"/>
                <w:b/>
              </w:rPr>
            </w:pPr>
            <w:r w:rsidRPr="00A6771E">
              <w:rPr>
                <w:rFonts w:ascii="Times New Roman" w:hAnsi="Times New Roman"/>
                <w:b/>
              </w:rPr>
              <w:t>Допустими за подпомагане по настоящата процедура са следните разходи:</w:t>
            </w:r>
          </w:p>
          <w:p w:rsidR="0063513C" w:rsidRPr="0055742B" w:rsidRDefault="0063513C" w:rsidP="00905BD4">
            <w:pPr>
              <w:numPr>
                <w:ilvl w:val="0"/>
                <w:numId w:val="24"/>
              </w:numPr>
              <w:spacing w:after="0" w:line="240" w:lineRule="auto"/>
              <w:rPr>
                <w:rFonts w:ascii="Times New Roman" w:hAnsi="Times New Roman"/>
                <w:lang w:val="en-US"/>
              </w:rPr>
            </w:pPr>
            <w:proofErr w:type="spellStart"/>
            <w:r w:rsidRPr="0055742B">
              <w:rPr>
                <w:rFonts w:ascii="Times New Roman" w:hAnsi="Times New Roman"/>
                <w:lang w:val="en-US"/>
              </w:rPr>
              <w:t>Изграждане</w:t>
            </w:r>
            <w:proofErr w:type="spellEnd"/>
            <w:r w:rsidRPr="0055742B">
              <w:rPr>
                <w:rFonts w:ascii="Times New Roman" w:hAnsi="Times New Roman"/>
                <w:lang w:val="en-US"/>
              </w:rPr>
              <w:t xml:space="preserve">, </w:t>
            </w:r>
            <w:proofErr w:type="spellStart"/>
            <w:r w:rsidRPr="0055742B">
              <w:rPr>
                <w:rFonts w:ascii="Times New Roman" w:hAnsi="Times New Roman"/>
                <w:lang w:val="en-US"/>
              </w:rPr>
              <w:t>включително</w:t>
            </w:r>
            <w:proofErr w:type="spellEnd"/>
            <w:r w:rsidRPr="0055742B">
              <w:rPr>
                <w:rFonts w:ascii="Times New Roman" w:hAnsi="Times New Roman"/>
                <w:lang w:val="en-US"/>
              </w:rPr>
              <w:t xml:space="preserve"> </w:t>
            </w:r>
            <w:proofErr w:type="spellStart"/>
            <w:r w:rsidRPr="0055742B">
              <w:rPr>
                <w:rFonts w:ascii="Times New Roman" w:hAnsi="Times New Roman"/>
                <w:lang w:val="en-US"/>
              </w:rPr>
              <w:t>отпускането</w:t>
            </w:r>
            <w:proofErr w:type="spellEnd"/>
            <w:r w:rsidRPr="0055742B">
              <w:rPr>
                <w:rFonts w:ascii="Times New Roman" w:hAnsi="Times New Roman"/>
                <w:lang w:val="en-US"/>
              </w:rPr>
              <w:t xml:space="preserve"> </w:t>
            </w:r>
            <w:proofErr w:type="spellStart"/>
            <w:r w:rsidRPr="0055742B">
              <w:rPr>
                <w:rFonts w:ascii="Times New Roman" w:hAnsi="Times New Roman"/>
                <w:lang w:val="en-US"/>
              </w:rPr>
              <w:t>на</w:t>
            </w:r>
            <w:proofErr w:type="spellEnd"/>
            <w:r w:rsidRPr="0055742B">
              <w:rPr>
                <w:rFonts w:ascii="Times New Roman" w:hAnsi="Times New Roman"/>
                <w:lang w:val="en-US"/>
              </w:rPr>
              <w:t xml:space="preserve"> </w:t>
            </w:r>
            <w:proofErr w:type="spellStart"/>
            <w:r w:rsidRPr="0055742B">
              <w:rPr>
                <w:rFonts w:ascii="Times New Roman" w:hAnsi="Times New Roman"/>
                <w:lang w:val="en-US"/>
              </w:rPr>
              <w:t>лизинг</w:t>
            </w:r>
            <w:proofErr w:type="spellEnd"/>
            <w:r w:rsidRPr="0055742B">
              <w:rPr>
                <w:rFonts w:ascii="Times New Roman" w:hAnsi="Times New Roman"/>
                <w:lang w:val="en-US"/>
              </w:rPr>
              <w:t xml:space="preserve">, </w:t>
            </w:r>
            <w:proofErr w:type="spellStart"/>
            <w:r w:rsidRPr="0055742B">
              <w:rPr>
                <w:rFonts w:ascii="Times New Roman" w:hAnsi="Times New Roman"/>
                <w:lang w:val="en-US"/>
              </w:rPr>
              <w:t>или</w:t>
            </w:r>
            <w:proofErr w:type="spellEnd"/>
            <w:r w:rsidRPr="0055742B">
              <w:rPr>
                <w:rFonts w:ascii="Times New Roman" w:hAnsi="Times New Roman"/>
                <w:lang w:val="en-US"/>
              </w:rPr>
              <w:t xml:space="preserve"> </w:t>
            </w:r>
            <w:proofErr w:type="spellStart"/>
            <w:r w:rsidRPr="0055742B">
              <w:rPr>
                <w:rFonts w:ascii="Times New Roman" w:hAnsi="Times New Roman"/>
                <w:lang w:val="en-US"/>
              </w:rPr>
              <w:t>подобренията</w:t>
            </w:r>
            <w:proofErr w:type="spellEnd"/>
            <w:r w:rsidRPr="0055742B">
              <w:rPr>
                <w:rFonts w:ascii="Times New Roman" w:hAnsi="Times New Roman"/>
                <w:lang w:val="en-US"/>
              </w:rPr>
              <w:t xml:space="preserve"> </w:t>
            </w:r>
            <w:proofErr w:type="spellStart"/>
            <w:r w:rsidRPr="0055742B">
              <w:rPr>
                <w:rFonts w:ascii="Times New Roman" w:hAnsi="Times New Roman"/>
                <w:lang w:val="en-US"/>
              </w:rPr>
              <w:t>на</w:t>
            </w:r>
            <w:proofErr w:type="spellEnd"/>
            <w:r w:rsidRPr="0055742B">
              <w:rPr>
                <w:rFonts w:ascii="Times New Roman" w:hAnsi="Times New Roman"/>
                <w:lang w:val="en-US"/>
              </w:rPr>
              <w:t xml:space="preserve"> </w:t>
            </w:r>
            <w:proofErr w:type="spellStart"/>
            <w:r w:rsidRPr="0055742B">
              <w:rPr>
                <w:rFonts w:ascii="Times New Roman" w:hAnsi="Times New Roman"/>
                <w:lang w:val="en-US"/>
              </w:rPr>
              <w:t>недвижимо</w:t>
            </w:r>
            <w:proofErr w:type="spellEnd"/>
            <w:r w:rsidRPr="0055742B">
              <w:rPr>
                <w:rFonts w:ascii="Times New Roman" w:hAnsi="Times New Roman"/>
                <w:lang w:val="en-US"/>
              </w:rPr>
              <w:t xml:space="preserve"> </w:t>
            </w:r>
            <w:proofErr w:type="spellStart"/>
            <w:r w:rsidRPr="0055742B">
              <w:rPr>
                <w:rFonts w:ascii="Times New Roman" w:hAnsi="Times New Roman"/>
                <w:lang w:val="en-US"/>
              </w:rPr>
              <w:t>имущество</w:t>
            </w:r>
            <w:proofErr w:type="spellEnd"/>
            <w:r w:rsidRPr="0055742B">
              <w:rPr>
                <w:rFonts w:ascii="Times New Roman" w:hAnsi="Times New Roman"/>
                <w:lang w:val="en-US"/>
              </w:rPr>
              <w:t>;</w:t>
            </w:r>
          </w:p>
          <w:p w:rsidR="0063513C" w:rsidRPr="0055742B" w:rsidRDefault="0063513C" w:rsidP="00905BD4">
            <w:pPr>
              <w:numPr>
                <w:ilvl w:val="0"/>
                <w:numId w:val="24"/>
              </w:numPr>
              <w:spacing w:after="0" w:line="240" w:lineRule="auto"/>
              <w:rPr>
                <w:rFonts w:ascii="Times New Roman" w:hAnsi="Times New Roman"/>
                <w:lang w:val="en-US"/>
              </w:rPr>
            </w:pPr>
            <w:proofErr w:type="spellStart"/>
            <w:r w:rsidRPr="0055742B">
              <w:rPr>
                <w:rFonts w:ascii="Times New Roman" w:hAnsi="Times New Roman"/>
                <w:lang w:val="en-US"/>
              </w:rPr>
              <w:t>Закупуване</w:t>
            </w:r>
            <w:proofErr w:type="spellEnd"/>
            <w:r w:rsidRPr="0055742B">
              <w:rPr>
                <w:rFonts w:ascii="Times New Roman" w:hAnsi="Times New Roman"/>
                <w:lang w:val="en-US"/>
              </w:rPr>
              <w:t xml:space="preserve"> </w:t>
            </w:r>
            <w:proofErr w:type="spellStart"/>
            <w:r w:rsidRPr="0055742B">
              <w:rPr>
                <w:rFonts w:ascii="Times New Roman" w:hAnsi="Times New Roman"/>
                <w:lang w:val="en-US"/>
              </w:rPr>
              <w:t>или</w:t>
            </w:r>
            <w:proofErr w:type="spellEnd"/>
            <w:r w:rsidRPr="0055742B">
              <w:rPr>
                <w:rFonts w:ascii="Times New Roman" w:hAnsi="Times New Roman"/>
                <w:lang w:val="en-US"/>
              </w:rPr>
              <w:t xml:space="preserve"> </w:t>
            </w:r>
            <w:proofErr w:type="spellStart"/>
            <w:r w:rsidRPr="0055742B">
              <w:rPr>
                <w:rFonts w:ascii="Times New Roman" w:hAnsi="Times New Roman"/>
                <w:lang w:val="en-US"/>
              </w:rPr>
              <w:t>вземането</w:t>
            </w:r>
            <w:proofErr w:type="spellEnd"/>
            <w:r w:rsidRPr="0055742B">
              <w:rPr>
                <w:rFonts w:ascii="Times New Roman" w:hAnsi="Times New Roman"/>
                <w:lang w:val="en-US"/>
              </w:rPr>
              <w:t xml:space="preserve"> </w:t>
            </w:r>
            <w:proofErr w:type="spellStart"/>
            <w:r w:rsidRPr="0055742B">
              <w:rPr>
                <w:rFonts w:ascii="Times New Roman" w:hAnsi="Times New Roman"/>
                <w:lang w:val="en-US"/>
              </w:rPr>
              <w:t>на</w:t>
            </w:r>
            <w:proofErr w:type="spellEnd"/>
            <w:r w:rsidRPr="0055742B">
              <w:rPr>
                <w:rFonts w:ascii="Times New Roman" w:hAnsi="Times New Roman"/>
                <w:lang w:val="en-US"/>
              </w:rPr>
              <w:t xml:space="preserve"> </w:t>
            </w:r>
            <w:proofErr w:type="spellStart"/>
            <w:r w:rsidRPr="0055742B">
              <w:rPr>
                <w:rFonts w:ascii="Times New Roman" w:hAnsi="Times New Roman"/>
                <w:lang w:val="en-US"/>
              </w:rPr>
              <w:t>лизинг</w:t>
            </w:r>
            <w:proofErr w:type="spellEnd"/>
            <w:r w:rsidRPr="0055742B">
              <w:rPr>
                <w:rFonts w:ascii="Times New Roman" w:hAnsi="Times New Roman"/>
                <w:lang w:val="en-US"/>
              </w:rPr>
              <w:t xml:space="preserve"> </w:t>
            </w:r>
            <w:proofErr w:type="spellStart"/>
            <w:r w:rsidRPr="0055742B">
              <w:rPr>
                <w:rFonts w:ascii="Times New Roman" w:hAnsi="Times New Roman"/>
                <w:lang w:val="en-US"/>
              </w:rPr>
              <w:t>на</w:t>
            </w:r>
            <w:proofErr w:type="spellEnd"/>
            <w:r w:rsidRPr="0055742B">
              <w:rPr>
                <w:rFonts w:ascii="Times New Roman" w:hAnsi="Times New Roman"/>
                <w:lang w:val="en-US"/>
              </w:rPr>
              <w:t xml:space="preserve"> </w:t>
            </w:r>
            <w:proofErr w:type="spellStart"/>
            <w:r w:rsidRPr="0055742B">
              <w:rPr>
                <w:rFonts w:ascii="Times New Roman" w:hAnsi="Times New Roman"/>
                <w:lang w:val="en-US"/>
              </w:rPr>
              <w:t>нови</w:t>
            </w:r>
            <w:proofErr w:type="spellEnd"/>
            <w:r w:rsidRPr="0055742B">
              <w:rPr>
                <w:rFonts w:ascii="Times New Roman" w:hAnsi="Times New Roman"/>
                <w:lang w:val="en-US"/>
              </w:rPr>
              <w:t xml:space="preserve"> </w:t>
            </w:r>
            <w:proofErr w:type="spellStart"/>
            <w:r w:rsidRPr="0055742B">
              <w:rPr>
                <w:rFonts w:ascii="Times New Roman" w:hAnsi="Times New Roman"/>
                <w:lang w:val="en-US"/>
              </w:rPr>
              <w:t>машини</w:t>
            </w:r>
            <w:proofErr w:type="spellEnd"/>
            <w:r w:rsidRPr="0055742B">
              <w:rPr>
                <w:rFonts w:ascii="Times New Roman" w:hAnsi="Times New Roman"/>
                <w:lang w:val="en-US"/>
              </w:rPr>
              <w:t xml:space="preserve"> и </w:t>
            </w:r>
            <w:proofErr w:type="spellStart"/>
            <w:r w:rsidRPr="0055742B">
              <w:rPr>
                <w:rFonts w:ascii="Times New Roman" w:hAnsi="Times New Roman"/>
                <w:lang w:val="en-US"/>
              </w:rPr>
              <w:t>оборудване</w:t>
            </w:r>
            <w:proofErr w:type="spellEnd"/>
            <w:r w:rsidRPr="0055742B">
              <w:rPr>
                <w:rFonts w:ascii="Times New Roman" w:hAnsi="Times New Roman"/>
                <w:lang w:val="en-US"/>
              </w:rPr>
              <w:t xml:space="preserve">, </w:t>
            </w:r>
            <w:proofErr w:type="spellStart"/>
            <w:r w:rsidRPr="0055742B">
              <w:rPr>
                <w:rFonts w:ascii="Times New Roman" w:hAnsi="Times New Roman"/>
                <w:lang w:val="en-US"/>
              </w:rPr>
              <w:t>обзавеждане</w:t>
            </w:r>
            <w:proofErr w:type="spellEnd"/>
            <w:r w:rsidRPr="0055742B">
              <w:rPr>
                <w:rFonts w:ascii="Times New Roman" w:hAnsi="Times New Roman"/>
                <w:lang w:val="en-US"/>
              </w:rPr>
              <w:t xml:space="preserve"> </w:t>
            </w:r>
            <w:proofErr w:type="spellStart"/>
            <w:r w:rsidRPr="0055742B">
              <w:rPr>
                <w:rFonts w:ascii="Times New Roman" w:hAnsi="Times New Roman"/>
                <w:lang w:val="en-US"/>
              </w:rPr>
              <w:t>до</w:t>
            </w:r>
            <w:proofErr w:type="spellEnd"/>
            <w:r w:rsidRPr="0055742B">
              <w:rPr>
                <w:rFonts w:ascii="Times New Roman" w:hAnsi="Times New Roman"/>
                <w:lang w:val="en-US"/>
              </w:rPr>
              <w:t xml:space="preserve"> </w:t>
            </w:r>
            <w:proofErr w:type="spellStart"/>
            <w:r w:rsidRPr="0055742B">
              <w:rPr>
                <w:rFonts w:ascii="Times New Roman" w:hAnsi="Times New Roman"/>
                <w:lang w:val="en-US"/>
              </w:rPr>
              <w:t>пазарната</w:t>
            </w:r>
            <w:proofErr w:type="spellEnd"/>
            <w:r w:rsidRPr="0055742B">
              <w:rPr>
                <w:rFonts w:ascii="Times New Roman" w:hAnsi="Times New Roman"/>
                <w:lang w:val="en-US"/>
              </w:rPr>
              <w:t xml:space="preserve"> </w:t>
            </w:r>
            <w:proofErr w:type="spellStart"/>
            <w:r w:rsidRPr="0055742B">
              <w:rPr>
                <w:rFonts w:ascii="Times New Roman" w:hAnsi="Times New Roman"/>
                <w:lang w:val="en-US"/>
              </w:rPr>
              <w:t>цена</w:t>
            </w:r>
            <w:proofErr w:type="spellEnd"/>
            <w:r w:rsidRPr="0055742B">
              <w:rPr>
                <w:rFonts w:ascii="Times New Roman" w:hAnsi="Times New Roman"/>
                <w:lang w:val="en-US"/>
              </w:rPr>
              <w:t xml:space="preserve"> </w:t>
            </w:r>
            <w:proofErr w:type="spellStart"/>
            <w:r w:rsidRPr="0055742B">
              <w:rPr>
                <w:rFonts w:ascii="Times New Roman" w:hAnsi="Times New Roman"/>
                <w:lang w:val="en-US"/>
              </w:rPr>
              <w:t>на</w:t>
            </w:r>
            <w:proofErr w:type="spellEnd"/>
            <w:r w:rsidRPr="0055742B">
              <w:rPr>
                <w:rFonts w:ascii="Times New Roman" w:hAnsi="Times New Roman"/>
                <w:lang w:val="en-US"/>
              </w:rPr>
              <w:t xml:space="preserve"> </w:t>
            </w:r>
            <w:proofErr w:type="spellStart"/>
            <w:r w:rsidRPr="0055742B">
              <w:rPr>
                <w:rFonts w:ascii="Times New Roman" w:hAnsi="Times New Roman"/>
                <w:lang w:val="en-US"/>
              </w:rPr>
              <w:t>актива</w:t>
            </w:r>
            <w:proofErr w:type="spellEnd"/>
            <w:r w:rsidRPr="0055742B">
              <w:rPr>
                <w:rFonts w:ascii="Times New Roman" w:hAnsi="Times New Roman"/>
                <w:lang w:val="en-US"/>
              </w:rPr>
              <w:t>;</w:t>
            </w:r>
          </w:p>
          <w:p w:rsidR="0063513C" w:rsidRPr="0055742B" w:rsidRDefault="0063513C" w:rsidP="00905BD4">
            <w:pPr>
              <w:numPr>
                <w:ilvl w:val="0"/>
                <w:numId w:val="24"/>
              </w:numPr>
              <w:spacing w:after="0" w:line="240" w:lineRule="auto"/>
              <w:rPr>
                <w:rFonts w:ascii="Times New Roman" w:hAnsi="Times New Roman"/>
                <w:lang w:val="en-US"/>
              </w:rPr>
            </w:pPr>
            <w:proofErr w:type="spellStart"/>
            <w:r w:rsidRPr="0055742B">
              <w:rPr>
                <w:rFonts w:ascii="Times New Roman" w:hAnsi="Times New Roman"/>
                <w:lang w:val="en-US"/>
              </w:rPr>
              <w:t>Общи</w:t>
            </w:r>
            <w:proofErr w:type="spellEnd"/>
            <w:r w:rsidRPr="0055742B">
              <w:rPr>
                <w:rFonts w:ascii="Times New Roman" w:hAnsi="Times New Roman"/>
                <w:lang w:val="en-US"/>
              </w:rPr>
              <w:t xml:space="preserve"> </w:t>
            </w:r>
            <w:proofErr w:type="spellStart"/>
            <w:r w:rsidRPr="0055742B">
              <w:rPr>
                <w:rFonts w:ascii="Times New Roman" w:hAnsi="Times New Roman"/>
                <w:lang w:val="en-US"/>
              </w:rPr>
              <w:t>разходи</w:t>
            </w:r>
            <w:proofErr w:type="spellEnd"/>
            <w:r w:rsidRPr="0055742B">
              <w:rPr>
                <w:rFonts w:ascii="Times New Roman" w:hAnsi="Times New Roman"/>
                <w:lang w:val="en-US"/>
              </w:rPr>
              <w:t xml:space="preserve">, </w:t>
            </w:r>
            <w:proofErr w:type="spellStart"/>
            <w:r w:rsidRPr="0055742B">
              <w:rPr>
                <w:rFonts w:ascii="Times New Roman" w:hAnsi="Times New Roman"/>
                <w:lang w:val="en-US"/>
              </w:rPr>
              <w:t>свързани</w:t>
            </w:r>
            <w:proofErr w:type="spellEnd"/>
            <w:r w:rsidRPr="0055742B">
              <w:rPr>
                <w:rFonts w:ascii="Times New Roman" w:hAnsi="Times New Roman"/>
                <w:lang w:val="en-US"/>
              </w:rPr>
              <w:t xml:space="preserve"> с </w:t>
            </w:r>
            <w:proofErr w:type="spellStart"/>
            <w:r w:rsidRPr="0055742B">
              <w:rPr>
                <w:rFonts w:ascii="Times New Roman" w:hAnsi="Times New Roman"/>
                <w:lang w:val="en-US"/>
              </w:rPr>
              <w:t>изброените</w:t>
            </w:r>
            <w:proofErr w:type="spellEnd"/>
            <w:r w:rsidRPr="0055742B">
              <w:rPr>
                <w:rFonts w:ascii="Times New Roman" w:hAnsi="Times New Roman"/>
                <w:lang w:val="en-US"/>
              </w:rPr>
              <w:t xml:space="preserve"> </w:t>
            </w:r>
            <w:proofErr w:type="spellStart"/>
            <w:r w:rsidRPr="0055742B">
              <w:rPr>
                <w:rFonts w:ascii="Times New Roman" w:hAnsi="Times New Roman"/>
                <w:lang w:val="en-US"/>
              </w:rPr>
              <w:t>по-горе</w:t>
            </w:r>
            <w:proofErr w:type="spellEnd"/>
            <w:r w:rsidRPr="0055742B">
              <w:rPr>
                <w:rFonts w:ascii="Times New Roman" w:hAnsi="Times New Roman"/>
                <w:lang w:val="en-US"/>
              </w:rPr>
              <w:t xml:space="preserve">, </w:t>
            </w:r>
            <w:proofErr w:type="spellStart"/>
            <w:r w:rsidRPr="0055742B">
              <w:rPr>
                <w:rFonts w:ascii="Times New Roman" w:hAnsi="Times New Roman"/>
                <w:lang w:val="en-US"/>
              </w:rPr>
              <w:t>например</w:t>
            </w:r>
            <w:proofErr w:type="spellEnd"/>
            <w:r w:rsidRPr="0055742B">
              <w:rPr>
                <w:rFonts w:ascii="Times New Roman" w:hAnsi="Times New Roman"/>
                <w:lang w:val="en-US"/>
              </w:rPr>
              <w:t xml:space="preserve"> </w:t>
            </w:r>
            <w:proofErr w:type="spellStart"/>
            <w:r w:rsidRPr="0055742B">
              <w:rPr>
                <w:rFonts w:ascii="Times New Roman" w:hAnsi="Times New Roman"/>
                <w:lang w:val="en-US"/>
              </w:rPr>
              <w:t>хонорари</w:t>
            </w:r>
            <w:proofErr w:type="spellEnd"/>
            <w:r w:rsidRPr="0055742B">
              <w:rPr>
                <w:rFonts w:ascii="Times New Roman" w:hAnsi="Times New Roman"/>
                <w:lang w:val="en-US"/>
              </w:rPr>
              <w:t xml:space="preserve"> </w:t>
            </w:r>
            <w:proofErr w:type="spellStart"/>
            <w:r w:rsidRPr="0055742B">
              <w:rPr>
                <w:rFonts w:ascii="Times New Roman" w:hAnsi="Times New Roman"/>
                <w:lang w:val="en-US"/>
              </w:rPr>
              <w:t>на</w:t>
            </w:r>
            <w:proofErr w:type="spellEnd"/>
            <w:r w:rsidRPr="0055742B">
              <w:rPr>
                <w:rFonts w:ascii="Times New Roman" w:hAnsi="Times New Roman"/>
                <w:lang w:val="en-US"/>
              </w:rPr>
              <w:t xml:space="preserve"> </w:t>
            </w:r>
            <w:proofErr w:type="spellStart"/>
            <w:r w:rsidRPr="0055742B">
              <w:rPr>
                <w:rFonts w:ascii="Times New Roman" w:hAnsi="Times New Roman"/>
                <w:lang w:val="en-US"/>
              </w:rPr>
              <w:t>архитекти</w:t>
            </w:r>
            <w:proofErr w:type="spellEnd"/>
            <w:r w:rsidRPr="0055742B">
              <w:rPr>
                <w:rFonts w:ascii="Times New Roman" w:hAnsi="Times New Roman"/>
                <w:lang w:val="en-US"/>
              </w:rPr>
              <w:t xml:space="preserve">, </w:t>
            </w:r>
            <w:proofErr w:type="spellStart"/>
            <w:r w:rsidRPr="0055742B">
              <w:rPr>
                <w:rFonts w:ascii="Times New Roman" w:hAnsi="Times New Roman"/>
                <w:lang w:val="en-US"/>
              </w:rPr>
              <w:t>инженери</w:t>
            </w:r>
            <w:proofErr w:type="spellEnd"/>
            <w:r w:rsidRPr="0055742B">
              <w:rPr>
                <w:rFonts w:ascii="Times New Roman" w:hAnsi="Times New Roman"/>
                <w:lang w:val="en-US"/>
              </w:rPr>
              <w:t xml:space="preserve"> и </w:t>
            </w:r>
            <w:proofErr w:type="spellStart"/>
            <w:r w:rsidRPr="0055742B">
              <w:rPr>
                <w:rFonts w:ascii="Times New Roman" w:hAnsi="Times New Roman"/>
                <w:lang w:val="en-US"/>
              </w:rPr>
              <w:t>консултанти</w:t>
            </w:r>
            <w:proofErr w:type="spellEnd"/>
            <w:r w:rsidRPr="0055742B">
              <w:rPr>
                <w:rFonts w:ascii="Times New Roman" w:hAnsi="Times New Roman"/>
                <w:lang w:val="en-US"/>
              </w:rPr>
              <w:t xml:space="preserve">, </w:t>
            </w:r>
            <w:proofErr w:type="spellStart"/>
            <w:r w:rsidRPr="0055742B">
              <w:rPr>
                <w:rFonts w:ascii="Times New Roman" w:hAnsi="Times New Roman"/>
                <w:lang w:val="en-US"/>
              </w:rPr>
              <w:t>хонорари</w:t>
            </w:r>
            <w:proofErr w:type="spellEnd"/>
            <w:r w:rsidRPr="0055742B">
              <w:rPr>
                <w:rFonts w:ascii="Times New Roman" w:hAnsi="Times New Roman"/>
                <w:lang w:val="en-US"/>
              </w:rPr>
              <w:t xml:space="preserve">, </w:t>
            </w:r>
            <w:proofErr w:type="spellStart"/>
            <w:r w:rsidRPr="0055742B">
              <w:rPr>
                <w:rFonts w:ascii="Times New Roman" w:hAnsi="Times New Roman"/>
                <w:lang w:val="en-US"/>
              </w:rPr>
              <w:t>свързани</w:t>
            </w:r>
            <w:proofErr w:type="spellEnd"/>
            <w:r w:rsidRPr="0055742B">
              <w:rPr>
                <w:rFonts w:ascii="Times New Roman" w:hAnsi="Times New Roman"/>
                <w:lang w:val="en-US"/>
              </w:rPr>
              <w:t xml:space="preserve"> с </w:t>
            </w:r>
            <w:proofErr w:type="spellStart"/>
            <w:r w:rsidRPr="0055742B">
              <w:rPr>
                <w:rFonts w:ascii="Times New Roman" w:hAnsi="Times New Roman"/>
                <w:lang w:val="en-US"/>
              </w:rPr>
              <w:t>консултации</w:t>
            </w:r>
            <w:proofErr w:type="spellEnd"/>
            <w:r w:rsidRPr="0055742B">
              <w:rPr>
                <w:rFonts w:ascii="Times New Roman" w:hAnsi="Times New Roman"/>
                <w:lang w:val="en-US"/>
              </w:rPr>
              <w:t xml:space="preserve"> </w:t>
            </w:r>
            <w:proofErr w:type="spellStart"/>
            <w:r w:rsidRPr="0055742B">
              <w:rPr>
                <w:rFonts w:ascii="Times New Roman" w:hAnsi="Times New Roman"/>
                <w:lang w:val="en-US"/>
              </w:rPr>
              <w:t>относно</w:t>
            </w:r>
            <w:proofErr w:type="spellEnd"/>
            <w:r w:rsidRPr="0055742B">
              <w:rPr>
                <w:rFonts w:ascii="Times New Roman" w:hAnsi="Times New Roman"/>
                <w:lang w:val="en-US"/>
              </w:rPr>
              <w:t xml:space="preserve"> </w:t>
            </w:r>
            <w:proofErr w:type="spellStart"/>
            <w:r w:rsidRPr="0055742B">
              <w:rPr>
                <w:rFonts w:ascii="Times New Roman" w:hAnsi="Times New Roman"/>
                <w:lang w:val="en-US"/>
              </w:rPr>
              <w:t>екологичната</w:t>
            </w:r>
            <w:proofErr w:type="spellEnd"/>
            <w:r w:rsidRPr="0055742B">
              <w:rPr>
                <w:rFonts w:ascii="Times New Roman" w:hAnsi="Times New Roman"/>
                <w:lang w:val="en-US"/>
              </w:rPr>
              <w:t xml:space="preserve"> и </w:t>
            </w:r>
            <w:proofErr w:type="spellStart"/>
            <w:r w:rsidRPr="0055742B">
              <w:rPr>
                <w:rFonts w:ascii="Times New Roman" w:hAnsi="Times New Roman"/>
                <w:lang w:val="en-US"/>
              </w:rPr>
              <w:t>икономическата</w:t>
            </w:r>
            <w:proofErr w:type="spellEnd"/>
            <w:r w:rsidRPr="0055742B">
              <w:rPr>
                <w:rFonts w:ascii="Times New Roman" w:hAnsi="Times New Roman"/>
                <w:lang w:val="en-US"/>
              </w:rPr>
              <w:t xml:space="preserve"> </w:t>
            </w:r>
            <w:proofErr w:type="spellStart"/>
            <w:r w:rsidRPr="0055742B">
              <w:rPr>
                <w:rFonts w:ascii="Times New Roman" w:hAnsi="Times New Roman"/>
                <w:lang w:val="en-US"/>
              </w:rPr>
              <w:t>устойчивост</w:t>
            </w:r>
            <w:proofErr w:type="spellEnd"/>
            <w:r w:rsidRPr="0055742B">
              <w:rPr>
                <w:rFonts w:ascii="Times New Roman" w:hAnsi="Times New Roman"/>
                <w:lang w:val="en-US"/>
              </w:rPr>
              <w:t>;</w:t>
            </w:r>
          </w:p>
          <w:p w:rsidR="0063513C" w:rsidRPr="0055742B" w:rsidRDefault="0063513C" w:rsidP="00905BD4">
            <w:pPr>
              <w:numPr>
                <w:ilvl w:val="0"/>
                <w:numId w:val="24"/>
              </w:numPr>
              <w:spacing w:after="0" w:line="240" w:lineRule="auto"/>
              <w:rPr>
                <w:rFonts w:ascii="Times New Roman" w:hAnsi="Times New Roman"/>
                <w:lang w:val="en-US"/>
              </w:rPr>
            </w:pPr>
            <w:proofErr w:type="spellStart"/>
            <w:r w:rsidRPr="0055742B">
              <w:rPr>
                <w:rFonts w:ascii="Times New Roman" w:hAnsi="Times New Roman"/>
                <w:lang w:val="en-US"/>
              </w:rPr>
              <w:t>Следните</w:t>
            </w:r>
            <w:proofErr w:type="spellEnd"/>
            <w:r w:rsidRPr="0055742B">
              <w:rPr>
                <w:rFonts w:ascii="Times New Roman" w:hAnsi="Times New Roman"/>
                <w:lang w:val="en-US"/>
              </w:rPr>
              <w:t xml:space="preserve"> </w:t>
            </w:r>
            <w:proofErr w:type="spellStart"/>
            <w:r w:rsidRPr="0055742B">
              <w:rPr>
                <w:rFonts w:ascii="Times New Roman" w:hAnsi="Times New Roman"/>
                <w:lang w:val="en-US"/>
              </w:rPr>
              <w:t>нематериални</w:t>
            </w:r>
            <w:proofErr w:type="spellEnd"/>
            <w:r w:rsidRPr="0055742B">
              <w:rPr>
                <w:rFonts w:ascii="Times New Roman" w:hAnsi="Times New Roman"/>
                <w:lang w:val="en-US"/>
              </w:rPr>
              <w:t xml:space="preserve"> </w:t>
            </w:r>
            <w:proofErr w:type="spellStart"/>
            <w:r w:rsidRPr="0055742B">
              <w:rPr>
                <w:rFonts w:ascii="Times New Roman" w:hAnsi="Times New Roman"/>
                <w:lang w:val="en-US"/>
              </w:rPr>
              <w:t>инвестиции</w:t>
            </w:r>
            <w:proofErr w:type="spellEnd"/>
            <w:r w:rsidRPr="0055742B">
              <w:rPr>
                <w:rFonts w:ascii="Times New Roman" w:hAnsi="Times New Roman"/>
                <w:lang w:val="en-US"/>
              </w:rPr>
              <w:t xml:space="preserve">: </w:t>
            </w:r>
            <w:proofErr w:type="spellStart"/>
            <w:r w:rsidRPr="0055742B">
              <w:rPr>
                <w:rFonts w:ascii="Times New Roman" w:hAnsi="Times New Roman"/>
                <w:lang w:val="en-US"/>
              </w:rPr>
              <w:t>придобиването</w:t>
            </w:r>
            <w:proofErr w:type="spellEnd"/>
            <w:r w:rsidRPr="0055742B">
              <w:rPr>
                <w:rFonts w:ascii="Times New Roman" w:hAnsi="Times New Roman"/>
                <w:lang w:val="en-US"/>
              </w:rPr>
              <w:t xml:space="preserve"> </w:t>
            </w:r>
            <w:proofErr w:type="spellStart"/>
            <w:r w:rsidRPr="0055742B">
              <w:rPr>
                <w:rFonts w:ascii="Times New Roman" w:hAnsi="Times New Roman"/>
                <w:lang w:val="en-US"/>
              </w:rPr>
              <w:t>или</w:t>
            </w:r>
            <w:proofErr w:type="spellEnd"/>
            <w:r w:rsidRPr="0055742B">
              <w:rPr>
                <w:rFonts w:ascii="Times New Roman" w:hAnsi="Times New Roman"/>
                <w:lang w:val="en-US"/>
              </w:rPr>
              <w:t xml:space="preserve"> </w:t>
            </w:r>
            <w:proofErr w:type="spellStart"/>
            <w:r w:rsidRPr="0055742B">
              <w:rPr>
                <w:rFonts w:ascii="Times New Roman" w:hAnsi="Times New Roman"/>
                <w:lang w:val="en-US"/>
              </w:rPr>
              <w:t>развитието</w:t>
            </w:r>
            <w:proofErr w:type="spellEnd"/>
            <w:r w:rsidRPr="0055742B">
              <w:rPr>
                <w:rFonts w:ascii="Times New Roman" w:hAnsi="Times New Roman"/>
                <w:lang w:val="en-US"/>
              </w:rPr>
              <w:t xml:space="preserve"> </w:t>
            </w:r>
            <w:proofErr w:type="spellStart"/>
            <w:r w:rsidRPr="0055742B">
              <w:rPr>
                <w:rFonts w:ascii="Times New Roman" w:hAnsi="Times New Roman"/>
                <w:lang w:val="en-US"/>
              </w:rPr>
              <w:t>на</w:t>
            </w:r>
            <w:proofErr w:type="spellEnd"/>
            <w:r w:rsidRPr="0055742B">
              <w:rPr>
                <w:rFonts w:ascii="Times New Roman" w:hAnsi="Times New Roman"/>
                <w:lang w:val="en-US"/>
              </w:rPr>
              <w:t xml:space="preserve"> </w:t>
            </w:r>
            <w:proofErr w:type="spellStart"/>
            <w:r w:rsidRPr="0055742B">
              <w:rPr>
                <w:rFonts w:ascii="Times New Roman" w:hAnsi="Times New Roman"/>
                <w:lang w:val="en-US"/>
              </w:rPr>
              <w:t>компютърен</w:t>
            </w:r>
            <w:proofErr w:type="spellEnd"/>
            <w:r w:rsidRPr="0055742B">
              <w:rPr>
                <w:rFonts w:ascii="Times New Roman" w:hAnsi="Times New Roman"/>
                <w:lang w:val="en-US"/>
              </w:rPr>
              <w:t xml:space="preserve"> </w:t>
            </w:r>
            <w:proofErr w:type="spellStart"/>
            <w:r w:rsidRPr="0055742B">
              <w:rPr>
                <w:rFonts w:ascii="Times New Roman" w:hAnsi="Times New Roman"/>
                <w:lang w:val="en-US"/>
              </w:rPr>
              <w:t>софтуер</w:t>
            </w:r>
            <w:proofErr w:type="spellEnd"/>
            <w:r w:rsidRPr="0055742B">
              <w:rPr>
                <w:rFonts w:ascii="Times New Roman" w:hAnsi="Times New Roman"/>
                <w:lang w:val="en-US"/>
              </w:rPr>
              <w:t xml:space="preserve"> и </w:t>
            </w:r>
            <w:proofErr w:type="spellStart"/>
            <w:r w:rsidRPr="0055742B">
              <w:rPr>
                <w:rFonts w:ascii="Times New Roman" w:hAnsi="Times New Roman"/>
                <w:lang w:val="en-US"/>
              </w:rPr>
              <w:t>придобиването</w:t>
            </w:r>
            <w:proofErr w:type="spellEnd"/>
            <w:r w:rsidRPr="0055742B">
              <w:rPr>
                <w:rFonts w:ascii="Times New Roman" w:hAnsi="Times New Roman"/>
                <w:lang w:val="en-US"/>
              </w:rPr>
              <w:t xml:space="preserve"> </w:t>
            </w:r>
            <w:proofErr w:type="spellStart"/>
            <w:r w:rsidRPr="0055742B">
              <w:rPr>
                <w:rFonts w:ascii="Times New Roman" w:hAnsi="Times New Roman"/>
                <w:lang w:val="en-US"/>
              </w:rPr>
              <w:t>на</w:t>
            </w:r>
            <w:proofErr w:type="spellEnd"/>
            <w:r w:rsidRPr="0055742B">
              <w:rPr>
                <w:rFonts w:ascii="Times New Roman" w:hAnsi="Times New Roman"/>
                <w:lang w:val="en-US"/>
              </w:rPr>
              <w:t xml:space="preserve"> </w:t>
            </w:r>
            <w:proofErr w:type="spellStart"/>
            <w:r w:rsidRPr="0055742B">
              <w:rPr>
                <w:rFonts w:ascii="Times New Roman" w:hAnsi="Times New Roman"/>
                <w:lang w:val="en-US"/>
              </w:rPr>
              <w:t>патенти</w:t>
            </w:r>
            <w:proofErr w:type="spellEnd"/>
            <w:r w:rsidRPr="0055742B">
              <w:rPr>
                <w:rFonts w:ascii="Times New Roman" w:hAnsi="Times New Roman"/>
                <w:lang w:val="en-US"/>
              </w:rPr>
              <w:t xml:space="preserve">, </w:t>
            </w:r>
            <w:proofErr w:type="spellStart"/>
            <w:r w:rsidRPr="0055742B">
              <w:rPr>
                <w:rFonts w:ascii="Times New Roman" w:hAnsi="Times New Roman"/>
                <w:lang w:val="en-US"/>
              </w:rPr>
              <w:t>лицензи</w:t>
            </w:r>
            <w:proofErr w:type="spellEnd"/>
            <w:r w:rsidRPr="0055742B">
              <w:rPr>
                <w:rFonts w:ascii="Times New Roman" w:hAnsi="Times New Roman"/>
                <w:lang w:val="en-US"/>
              </w:rPr>
              <w:t xml:space="preserve">, </w:t>
            </w:r>
            <w:proofErr w:type="spellStart"/>
            <w:r w:rsidRPr="0055742B">
              <w:rPr>
                <w:rFonts w:ascii="Times New Roman" w:hAnsi="Times New Roman"/>
                <w:lang w:val="en-US"/>
              </w:rPr>
              <w:t>авторски</w:t>
            </w:r>
            <w:proofErr w:type="spellEnd"/>
            <w:r w:rsidRPr="0055742B">
              <w:rPr>
                <w:rFonts w:ascii="Times New Roman" w:hAnsi="Times New Roman"/>
                <w:lang w:val="en-US"/>
              </w:rPr>
              <w:t xml:space="preserve"> </w:t>
            </w:r>
            <w:proofErr w:type="spellStart"/>
            <w:r w:rsidRPr="0055742B">
              <w:rPr>
                <w:rFonts w:ascii="Times New Roman" w:hAnsi="Times New Roman"/>
                <w:lang w:val="en-US"/>
              </w:rPr>
              <w:t>права</w:t>
            </w:r>
            <w:proofErr w:type="spellEnd"/>
            <w:r w:rsidRPr="0055742B">
              <w:rPr>
                <w:rFonts w:ascii="Times New Roman" w:hAnsi="Times New Roman"/>
                <w:lang w:val="en-US"/>
              </w:rPr>
              <w:t xml:space="preserve">, </w:t>
            </w:r>
            <w:proofErr w:type="spellStart"/>
            <w:r w:rsidRPr="0055742B">
              <w:rPr>
                <w:rFonts w:ascii="Times New Roman" w:hAnsi="Times New Roman"/>
                <w:lang w:val="en-US"/>
              </w:rPr>
              <w:t>търговски</w:t>
            </w:r>
            <w:proofErr w:type="spellEnd"/>
            <w:r w:rsidRPr="0055742B">
              <w:rPr>
                <w:rFonts w:ascii="Times New Roman" w:hAnsi="Times New Roman"/>
                <w:lang w:val="en-US"/>
              </w:rPr>
              <w:t xml:space="preserve"> </w:t>
            </w:r>
            <w:proofErr w:type="spellStart"/>
            <w:r w:rsidRPr="0055742B">
              <w:rPr>
                <w:rFonts w:ascii="Times New Roman" w:hAnsi="Times New Roman"/>
                <w:lang w:val="en-US"/>
              </w:rPr>
              <w:t>марки</w:t>
            </w:r>
            <w:proofErr w:type="spellEnd"/>
            <w:r w:rsidRPr="0055742B">
              <w:rPr>
                <w:rFonts w:ascii="Times New Roman" w:hAnsi="Times New Roman"/>
                <w:lang w:val="en-US"/>
              </w:rPr>
              <w:t>.</w:t>
            </w:r>
          </w:p>
          <w:p w:rsidR="0063513C" w:rsidRDefault="0063513C" w:rsidP="0055742B">
            <w:pPr>
              <w:tabs>
                <w:tab w:val="left" w:pos="1423"/>
              </w:tabs>
              <w:spacing w:after="0" w:line="240" w:lineRule="auto"/>
              <w:ind w:left="34"/>
              <w:rPr>
                <w:rFonts w:ascii="Times New Roman" w:hAnsi="Times New Roman"/>
                <w:i/>
              </w:rPr>
            </w:pPr>
          </w:p>
          <w:p w:rsidR="0063513C" w:rsidRPr="0055742B" w:rsidRDefault="0063513C" w:rsidP="0055742B">
            <w:pPr>
              <w:tabs>
                <w:tab w:val="left" w:pos="1423"/>
              </w:tabs>
              <w:spacing w:after="0" w:line="240" w:lineRule="auto"/>
              <w:ind w:left="34"/>
              <w:rPr>
                <w:rFonts w:ascii="Times New Roman" w:hAnsi="Times New Roman"/>
                <w:i/>
              </w:rPr>
            </w:pPr>
            <w:r w:rsidRPr="0055742B">
              <w:rPr>
                <w:rFonts w:ascii="Times New Roman" w:hAnsi="Times New Roman"/>
                <w:i/>
              </w:rPr>
              <w:t>Извършва се проверка на информацията във Формуляра за кандидатстване, приложенията към него и приложените документи. В</w:t>
            </w:r>
            <w:r w:rsidRPr="0055742B">
              <w:rPr>
                <w:rFonts w:ascii="Times New Roman" w:hAnsi="Times New Roman"/>
                <w:i/>
                <w:lang w:val="en-US"/>
              </w:rPr>
              <w:t xml:space="preserve"> </w:t>
            </w:r>
            <w:proofErr w:type="spellStart"/>
            <w:r w:rsidRPr="0055742B">
              <w:rPr>
                <w:rFonts w:ascii="Times New Roman" w:hAnsi="Times New Roman"/>
                <w:i/>
                <w:lang w:val="en-US"/>
              </w:rPr>
              <w:t>случай</w:t>
            </w:r>
            <w:proofErr w:type="spellEnd"/>
            <w:r w:rsidRPr="0055742B">
              <w:rPr>
                <w:rFonts w:ascii="Times New Roman" w:hAnsi="Times New Roman"/>
                <w:i/>
              </w:rPr>
              <w:t>,</w:t>
            </w:r>
            <w:r w:rsidRPr="0055742B">
              <w:rPr>
                <w:rFonts w:ascii="Times New Roman" w:hAnsi="Times New Roman"/>
                <w:i/>
                <w:lang w:val="en-US"/>
              </w:rPr>
              <w:t xml:space="preserve"> </w:t>
            </w:r>
            <w:proofErr w:type="spellStart"/>
            <w:r w:rsidRPr="0055742B">
              <w:rPr>
                <w:rFonts w:ascii="Times New Roman" w:hAnsi="Times New Roman"/>
                <w:i/>
                <w:lang w:val="en-US"/>
              </w:rPr>
              <w:t>че</w:t>
            </w:r>
            <w:proofErr w:type="spellEnd"/>
            <w:r w:rsidRPr="0055742B">
              <w:rPr>
                <w:rFonts w:ascii="Times New Roman" w:hAnsi="Times New Roman"/>
                <w:i/>
                <w:lang w:val="en-US"/>
              </w:rPr>
              <w:t xml:space="preserve"> </w:t>
            </w:r>
            <w:proofErr w:type="spellStart"/>
            <w:r w:rsidRPr="0055742B">
              <w:rPr>
                <w:rFonts w:ascii="Times New Roman" w:hAnsi="Times New Roman"/>
                <w:i/>
                <w:lang w:val="en-US"/>
              </w:rPr>
              <w:t>при</w:t>
            </w:r>
            <w:proofErr w:type="spellEnd"/>
            <w:r w:rsidRPr="0055742B">
              <w:rPr>
                <w:rFonts w:ascii="Times New Roman" w:hAnsi="Times New Roman"/>
                <w:i/>
                <w:lang w:val="en-US"/>
              </w:rPr>
              <w:t xml:space="preserve"> </w:t>
            </w:r>
            <w:proofErr w:type="spellStart"/>
            <w:r w:rsidRPr="0055742B">
              <w:rPr>
                <w:rFonts w:ascii="Times New Roman" w:hAnsi="Times New Roman"/>
                <w:i/>
                <w:lang w:val="en-US"/>
              </w:rPr>
              <w:t>проверката</w:t>
            </w:r>
            <w:proofErr w:type="spellEnd"/>
            <w:r w:rsidRPr="0055742B">
              <w:rPr>
                <w:rFonts w:ascii="Times New Roman" w:hAnsi="Times New Roman"/>
                <w:i/>
                <w:lang w:val="en-US"/>
              </w:rPr>
              <w:t xml:space="preserve"> </w:t>
            </w:r>
            <w:proofErr w:type="spellStart"/>
            <w:r w:rsidRPr="0055742B">
              <w:rPr>
                <w:rFonts w:ascii="Times New Roman" w:hAnsi="Times New Roman"/>
                <w:i/>
                <w:lang w:val="en-US"/>
              </w:rPr>
              <w:t>допустимост</w:t>
            </w:r>
            <w:proofErr w:type="spellEnd"/>
            <w:r w:rsidRPr="0055742B">
              <w:rPr>
                <w:rFonts w:ascii="Times New Roman" w:hAnsi="Times New Roman"/>
                <w:i/>
                <w:lang w:val="en-US"/>
              </w:rPr>
              <w:t xml:space="preserve"> </w:t>
            </w:r>
            <w:proofErr w:type="spellStart"/>
            <w:r w:rsidRPr="0055742B">
              <w:rPr>
                <w:rFonts w:ascii="Times New Roman" w:hAnsi="Times New Roman"/>
                <w:i/>
                <w:lang w:val="en-US"/>
              </w:rPr>
              <w:t>се</w:t>
            </w:r>
            <w:proofErr w:type="spellEnd"/>
            <w:r w:rsidRPr="0055742B">
              <w:rPr>
                <w:rFonts w:ascii="Times New Roman" w:hAnsi="Times New Roman"/>
                <w:i/>
                <w:lang w:val="en-US"/>
              </w:rPr>
              <w:t xml:space="preserve"> </w:t>
            </w:r>
            <w:proofErr w:type="spellStart"/>
            <w:r w:rsidRPr="0055742B">
              <w:rPr>
                <w:rFonts w:ascii="Times New Roman" w:hAnsi="Times New Roman"/>
                <w:i/>
                <w:lang w:val="en-US"/>
              </w:rPr>
              <w:t>установи</w:t>
            </w:r>
            <w:proofErr w:type="spellEnd"/>
            <w:r w:rsidRPr="0055742B">
              <w:rPr>
                <w:rFonts w:ascii="Times New Roman" w:hAnsi="Times New Roman"/>
                <w:i/>
              </w:rPr>
              <w:t xml:space="preserve"> наличие </w:t>
            </w:r>
            <w:proofErr w:type="spellStart"/>
            <w:r w:rsidRPr="0055742B">
              <w:rPr>
                <w:rFonts w:ascii="Times New Roman" w:hAnsi="Times New Roman"/>
                <w:i/>
                <w:lang w:val="en-US"/>
              </w:rPr>
              <w:t>на</w:t>
            </w:r>
            <w:proofErr w:type="spellEnd"/>
            <w:r w:rsidRPr="0055742B">
              <w:rPr>
                <w:rFonts w:ascii="Times New Roman" w:hAnsi="Times New Roman"/>
                <w:i/>
                <w:lang w:val="en-US"/>
              </w:rPr>
              <w:t xml:space="preserve"> </w:t>
            </w:r>
            <w:proofErr w:type="spellStart"/>
            <w:r w:rsidRPr="0055742B">
              <w:rPr>
                <w:rFonts w:ascii="Times New Roman" w:hAnsi="Times New Roman"/>
                <w:i/>
                <w:lang w:val="en-US"/>
              </w:rPr>
              <w:t>несъответствие</w:t>
            </w:r>
            <w:proofErr w:type="spellEnd"/>
            <w:r w:rsidRPr="0055742B">
              <w:rPr>
                <w:rFonts w:ascii="Times New Roman" w:hAnsi="Times New Roman"/>
                <w:i/>
                <w:lang w:val="en-US"/>
              </w:rPr>
              <w:t xml:space="preserve"> </w:t>
            </w:r>
            <w:proofErr w:type="spellStart"/>
            <w:r w:rsidRPr="0055742B">
              <w:rPr>
                <w:rFonts w:ascii="Times New Roman" w:hAnsi="Times New Roman"/>
                <w:i/>
                <w:lang w:val="en-US"/>
              </w:rPr>
              <w:t>между</w:t>
            </w:r>
            <w:proofErr w:type="spellEnd"/>
            <w:r w:rsidRPr="0055742B">
              <w:rPr>
                <w:rFonts w:ascii="Times New Roman" w:hAnsi="Times New Roman"/>
                <w:i/>
                <w:lang w:val="en-US"/>
              </w:rPr>
              <w:t xml:space="preserve"> </w:t>
            </w:r>
            <w:proofErr w:type="spellStart"/>
            <w:r w:rsidRPr="0055742B">
              <w:rPr>
                <w:rFonts w:ascii="Times New Roman" w:hAnsi="Times New Roman"/>
                <w:i/>
                <w:lang w:val="en-US"/>
              </w:rPr>
              <w:t>предвидените</w:t>
            </w:r>
            <w:proofErr w:type="spellEnd"/>
            <w:r w:rsidRPr="0055742B">
              <w:rPr>
                <w:rFonts w:ascii="Times New Roman" w:hAnsi="Times New Roman"/>
                <w:i/>
                <w:lang w:val="en-US"/>
              </w:rPr>
              <w:t xml:space="preserve"> </w:t>
            </w:r>
            <w:proofErr w:type="spellStart"/>
            <w:r w:rsidRPr="0055742B">
              <w:rPr>
                <w:rFonts w:ascii="Times New Roman" w:hAnsi="Times New Roman"/>
                <w:i/>
                <w:lang w:val="en-US"/>
              </w:rPr>
              <w:t>дейности</w:t>
            </w:r>
            <w:proofErr w:type="spellEnd"/>
            <w:r w:rsidRPr="0055742B">
              <w:rPr>
                <w:rFonts w:ascii="Times New Roman" w:hAnsi="Times New Roman"/>
                <w:i/>
                <w:lang w:val="en-US"/>
              </w:rPr>
              <w:t xml:space="preserve"> и </w:t>
            </w:r>
            <w:proofErr w:type="spellStart"/>
            <w:r w:rsidRPr="0055742B">
              <w:rPr>
                <w:rFonts w:ascii="Times New Roman" w:hAnsi="Times New Roman"/>
                <w:i/>
                <w:lang w:val="en-US"/>
              </w:rPr>
              <w:t>видовете</w:t>
            </w:r>
            <w:proofErr w:type="spellEnd"/>
            <w:r w:rsidRPr="0055742B">
              <w:rPr>
                <w:rFonts w:ascii="Times New Roman" w:hAnsi="Times New Roman"/>
                <w:i/>
                <w:lang w:val="en-US"/>
              </w:rPr>
              <w:t xml:space="preserve"> </w:t>
            </w:r>
            <w:proofErr w:type="spellStart"/>
            <w:r w:rsidRPr="0055742B">
              <w:rPr>
                <w:rFonts w:ascii="Times New Roman" w:hAnsi="Times New Roman"/>
                <w:i/>
                <w:lang w:val="en-US"/>
              </w:rPr>
              <w:t>заложени</w:t>
            </w:r>
            <w:proofErr w:type="spellEnd"/>
            <w:r w:rsidRPr="0055742B">
              <w:rPr>
                <w:rFonts w:ascii="Times New Roman" w:hAnsi="Times New Roman"/>
                <w:i/>
                <w:lang w:val="en-US"/>
              </w:rPr>
              <w:t xml:space="preserve"> </w:t>
            </w:r>
            <w:proofErr w:type="spellStart"/>
            <w:r w:rsidRPr="0055742B">
              <w:rPr>
                <w:rFonts w:ascii="Times New Roman" w:hAnsi="Times New Roman"/>
                <w:i/>
                <w:lang w:val="en-US"/>
              </w:rPr>
              <w:t>разходи</w:t>
            </w:r>
            <w:proofErr w:type="spellEnd"/>
            <w:r w:rsidRPr="0055742B">
              <w:rPr>
                <w:rFonts w:ascii="Times New Roman" w:hAnsi="Times New Roman"/>
                <w:i/>
              </w:rPr>
              <w:t xml:space="preserve">, </w:t>
            </w:r>
            <w:proofErr w:type="spellStart"/>
            <w:r w:rsidRPr="0055742B">
              <w:rPr>
                <w:rFonts w:ascii="Times New Roman" w:hAnsi="Times New Roman"/>
                <w:i/>
                <w:lang w:val="en-US"/>
              </w:rPr>
              <w:t>дублиране</w:t>
            </w:r>
            <w:proofErr w:type="spellEnd"/>
            <w:r w:rsidRPr="0055742B">
              <w:rPr>
                <w:rFonts w:ascii="Times New Roman" w:hAnsi="Times New Roman"/>
                <w:i/>
                <w:lang w:val="en-US"/>
              </w:rPr>
              <w:t xml:space="preserve"> </w:t>
            </w:r>
            <w:proofErr w:type="spellStart"/>
            <w:r w:rsidRPr="0055742B">
              <w:rPr>
                <w:rFonts w:ascii="Times New Roman" w:hAnsi="Times New Roman"/>
                <w:i/>
                <w:lang w:val="en-US"/>
              </w:rPr>
              <w:t>на</w:t>
            </w:r>
            <w:proofErr w:type="spellEnd"/>
            <w:r w:rsidRPr="0055742B">
              <w:rPr>
                <w:rFonts w:ascii="Times New Roman" w:hAnsi="Times New Roman"/>
                <w:i/>
                <w:lang w:val="en-US"/>
              </w:rPr>
              <w:t xml:space="preserve"> </w:t>
            </w:r>
            <w:proofErr w:type="spellStart"/>
            <w:r w:rsidRPr="0055742B">
              <w:rPr>
                <w:rFonts w:ascii="Times New Roman" w:hAnsi="Times New Roman"/>
                <w:i/>
                <w:lang w:val="en-US"/>
              </w:rPr>
              <w:t>разходи</w:t>
            </w:r>
            <w:proofErr w:type="spellEnd"/>
            <w:r w:rsidRPr="0055742B">
              <w:rPr>
                <w:rFonts w:ascii="Times New Roman" w:hAnsi="Times New Roman"/>
                <w:i/>
              </w:rPr>
              <w:t xml:space="preserve"> и</w:t>
            </w:r>
            <w:r w:rsidRPr="0055742B">
              <w:rPr>
                <w:rFonts w:ascii="Times New Roman" w:hAnsi="Times New Roman"/>
                <w:i/>
                <w:lang w:val="en-US"/>
              </w:rPr>
              <w:t xml:space="preserve"> </w:t>
            </w:r>
            <w:proofErr w:type="spellStart"/>
            <w:r w:rsidRPr="0055742B">
              <w:rPr>
                <w:rFonts w:ascii="Times New Roman" w:hAnsi="Times New Roman"/>
                <w:i/>
                <w:lang w:val="en-US"/>
              </w:rPr>
              <w:t>недопустими</w:t>
            </w:r>
            <w:proofErr w:type="spellEnd"/>
            <w:r w:rsidRPr="0055742B">
              <w:rPr>
                <w:rFonts w:ascii="Times New Roman" w:hAnsi="Times New Roman"/>
                <w:i/>
                <w:lang w:val="en-US"/>
              </w:rPr>
              <w:t xml:space="preserve"> </w:t>
            </w:r>
            <w:proofErr w:type="spellStart"/>
            <w:r w:rsidRPr="0055742B">
              <w:rPr>
                <w:rFonts w:ascii="Times New Roman" w:hAnsi="Times New Roman"/>
                <w:i/>
                <w:lang w:val="en-US"/>
              </w:rPr>
              <w:t>дейности</w:t>
            </w:r>
            <w:proofErr w:type="spellEnd"/>
            <w:r w:rsidRPr="0055742B">
              <w:rPr>
                <w:rFonts w:ascii="Times New Roman" w:hAnsi="Times New Roman"/>
                <w:i/>
                <w:lang w:val="en-US"/>
              </w:rPr>
              <w:t xml:space="preserve"> и/</w:t>
            </w:r>
            <w:proofErr w:type="spellStart"/>
            <w:r w:rsidRPr="0055742B">
              <w:rPr>
                <w:rFonts w:ascii="Times New Roman" w:hAnsi="Times New Roman"/>
                <w:i/>
                <w:lang w:val="en-US"/>
              </w:rPr>
              <w:t>или</w:t>
            </w:r>
            <w:proofErr w:type="spellEnd"/>
            <w:r w:rsidRPr="0055742B">
              <w:rPr>
                <w:rFonts w:ascii="Times New Roman" w:hAnsi="Times New Roman"/>
                <w:i/>
                <w:lang w:val="en-US"/>
              </w:rPr>
              <w:t xml:space="preserve"> </w:t>
            </w:r>
            <w:proofErr w:type="spellStart"/>
            <w:r w:rsidRPr="0055742B">
              <w:rPr>
                <w:rFonts w:ascii="Times New Roman" w:hAnsi="Times New Roman"/>
                <w:i/>
                <w:lang w:val="en-US"/>
              </w:rPr>
              <w:t>разходи</w:t>
            </w:r>
            <w:proofErr w:type="spellEnd"/>
            <w:r w:rsidRPr="0055742B">
              <w:rPr>
                <w:rFonts w:ascii="Times New Roman" w:hAnsi="Times New Roman"/>
                <w:i/>
              </w:rPr>
              <w:t>, Комисията може да изиска допълнителна информация от кандидата. В случай, че и след представянето на допълнителна информация е налице несъответствие, Комисията може да извърши корекции в бюджета на проекта, които се отразяват в документите за работата й по оценка на АСД.</w:t>
            </w:r>
          </w:p>
        </w:tc>
        <w:tc>
          <w:tcPr>
            <w:tcW w:w="1417"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spacing w:after="0" w:line="240" w:lineRule="auto"/>
              <w:ind w:left="108"/>
              <w:rPr>
                <w:rFonts w:ascii="Times New Roman" w:hAnsi="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63513C" w:rsidRPr="0055742B" w:rsidRDefault="0063513C" w:rsidP="0055742B">
            <w:pPr>
              <w:spacing w:after="0" w:line="240" w:lineRule="auto"/>
              <w:rPr>
                <w:rFonts w:ascii="Times New Roman" w:hAnsi="Times New Roman"/>
                <w:szCs w:val="24"/>
              </w:rPr>
            </w:pPr>
            <w:r w:rsidRPr="0055742B">
              <w:rPr>
                <w:rFonts w:ascii="Times New Roman" w:hAnsi="Times New Roman"/>
                <w:szCs w:val="24"/>
              </w:rPr>
              <w:t>Отговор „ДА“ в случай, че проектът отговаря на тези условия.</w:t>
            </w:r>
          </w:p>
          <w:p w:rsidR="0063513C" w:rsidRPr="00A6771E" w:rsidRDefault="0063513C" w:rsidP="0055742B">
            <w:pPr>
              <w:spacing w:after="0" w:line="240" w:lineRule="auto"/>
              <w:rPr>
                <w:rFonts w:ascii="Times New Roman" w:hAnsi="Times New Roman"/>
                <w:szCs w:val="24"/>
              </w:rPr>
            </w:pPr>
            <w:r w:rsidRPr="0055742B">
              <w:rPr>
                <w:rFonts w:ascii="Times New Roman" w:hAnsi="Times New Roman"/>
                <w:szCs w:val="24"/>
              </w:rPr>
              <w:t>В случай на несъответствие, се попълва „НП“ и може да се  извърши корекция на бюджета</w:t>
            </w:r>
          </w:p>
        </w:tc>
      </w:tr>
      <w:tr w:rsidR="0063513C" w:rsidRPr="00A6771E" w:rsidTr="00D40A73">
        <w:tc>
          <w:tcPr>
            <w:tcW w:w="709" w:type="dxa"/>
            <w:tcBorders>
              <w:top w:val="single" w:sz="4" w:space="0" w:color="auto"/>
              <w:left w:val="single" w:sz="4" w:space="0" w:color="auto"/>
              <w:bottom w:val="single" w:sz="4" w:space="0" w:color="auto"/>
              <w:right w:val="single" w:sz="4" w:space="0" w:color="auto"/>
            </w:tcBorders>
          </w:tcPr>
          <w:p w:rsidR="0063513C" w:rsidRPr="00A6771E" w:rsidRDefault="0063513C" w:rsidP="00200997">
            <w:pPr>
              <w:numPr>
                <w:ilvl w:val="0"/>
                <w:numId w:val="5"/>
              </w:numPr>
              <w:tabs>
                <w:tab w:val="left" w:pos="318"/>
              </w:tabs>
              <w:spacing w:after="0" w:line="240" w:lineRule="auto"/>
              <w:ind w:hanging="686"/>
              <w:rPr>
                <w:rFonts w:ascii="Times New Roman" w:hAnsi="Times New Roman"/>
              </w:rPr>
            </w:pPr>
          </w:p>
        </w:tc>
        <w:tc>
          <w:tcPr>
            <w:tcW w:w="8222" w:type="dxa"/>
            <w:tcBorders>
              <w:top w:val="single" w:sz="4" w:space="0" w:color="auto"/>
              <w:left w:val="single" w:sz="4" w:space="0" w:color="auto"/>
              <w:bottom w:val="single" w:sz="4" w:space="0" w:color="auto"/>
              <w:right w:val="single" w:sz="4" w:space="0" w:color="auto"/>
            </w:tcBorders>
          </w:tcPr>
          <w:p w:rsidR="0063513C" w:rsidRPr="00905BD4" w:rsidRDefault="0063513C" w:rsidP="0055742B">
            <w:pPr>
              <w:tabs>
                <w:tab w:val="left" w:pos="356"/>
              </w:tabs>
              <w:spacing w:after="0" w:line="240" w:lineRule="auto"/>
              <w:rPr>
                <w:rFonts w:ascii="Times New Roman" w:hAnsi="Times New Roman"/>
              </w:rPr>
            </w:pPr>
            <w:r w:rsidRPr="00905BD4">
              <w:rPr>
                <w:rFonts w:ascii="Times New Roman" w:hAnsi="Times New Roman"/>
              </w:rPr>
              <w:t>Дейностите и разходите по проекта с изключение на разходите по т. 3 от Раздел 14.1. „Допустими разходи” са допустими, ако са извършени след подаване на проектното предложение, независимо дали всички свързани с тях плащания са направени.</w:t>
            </w:r>
          </w:p>
          <w:p w:rsidR="0063513C" w:rsidRPr="00905BD4" w:rsidRDefault="0063513C" w:rsidP="0055742B">
            <w:pPr>
              <w:tabs>
                <w:tab w:val="left" w:pos="356"/>
              </w:tabs>
              <w:spacing w:after="0" w:line="240" w:lineRule="auto"/>
              <w:ind w:left="85"/>
              <w:rPr>
                <w:rFonts w:ascii="Times New Roman" w:hAnsi="Times New Roman"/>
              </w:rPr>
            </w:pPr>
          </w:p>
          <w:p w:rsidR="0063513C" w:rsidRPr="00905BD4" w:rsidRDefault="0063513C" w:rsidP="00171186">
            <w:pPr>
              <w:tabs>
                <w:tab w:val="left" w:pos="356"/>
              </w:tabs>
              <w:spacing w:after="0" w:line="240" w:lineRule="auto"/>
              <w:rPr>
                <w:rFonts w:ascii="Times New Roman" w:hAnsi="Times New Roman"/>
              </w:rPr>
            </w:pPr>
            <w:r w:rsidRPr="00905BD4">
              <w:rPr>
                <w:rFonts w:ascii="Times New Roman" w:hAnsi="Times New Roman"/>
                <w:i/>
              </w:rPr>
              <w:t xml:space="preserve">Извършва се проверка на информацията във Формуляра за кандидатстване, </w:t>
            </w:r>
            <w:r w:rsidRPr="00905BD4">
              <w:rPr>
                <w:rFonts w:ascii="Times New Roman" w:hAnsi="Times New Roman"/>
                <w:i/>
              </w:rPr>
              <w:lastRenderedPageBreak/>
              <w:t>приложенията към него и приложените документи. В</w:t>
            </w:r>
            <w:r w:rsidRPr="00905BD4">
              <w:rPr>
                <w:rFonts w:ascii="Times New Roman" w:hAnsi="Times New Roman"/>
                <w:i/>
                <w:lang w:val="en-US"/>
              </w:rPr>
              <w:t xml:space="preserve"> </w:t>
            </w:r>
            <w:proofErr w:type="spellStart"/>
            <w:r w:rsidRPr="00905BD4">
              <w:rPr>
                <w:rFonts w:ascii="Times New Roman" w:hAnsi="Times New Roman"/>
                <w:i/>
                <w:lang w:val="en-US"/>
              </w:rPr>
              <w:t>случай</w:t>
            </w:r>
            <w:proofErr w:type="spellEnd"/>
            <w:r w:rsidRPr="00905BD4">
              <w:rPr>
                <w:rFonts w:ascii="Times New Roman" w:hAnsi="Times New Roman"/>
                <w:i/>
              </w:rPr>
              <w:t>,</w:t>
            </w:r>
            <w:r w:rsidRPr="00905BD4">
              <w:rPr>
                <w:rFonts w:ascii="Times New Roman" w:hAnsi="Times New Roman"/>
                <w:i/>
                <w:lang w:val="en-US"/>
              </w:rPr>
              <w:t xml:space="preserve"> </w:t>
            </w:r>
            <w:proofErr w:type="spellStart"/>
            <w:r w:rsidRPr="00905BD4">
              <w:rPr>
                <w:rFonts w:ascii="Times New Roman" w:hAnsi="Times New Roman"/>
                <w:i/>
                <w:lang w:val="en-US"/>
              </w:rPr>
              <w:t>че</w:t>
            </w:r>
            <w:proofErr w:type="spellEnd"/>
            <w:r w:rsidRPr="00905BD4">
              <w:rPr>
                <w:rFonts w:ascii="Times New Roman" w:hAnsi="Times New Roman"/>
                <w:i/>
                <w:lang w:val="en-US"/>
              </w:rPr>
              <w:t xml:space="preserve"> </w:t>
            </w:r>
            <w:proofErr w:type="spellStart"/>
            <w:r w:rsidRPr="00905BD4">
              <w:rPr>
                <w:rFonts w:ascii="Times New Roman" w:hAnsi="Times New Roman"/>
                <w:i/>
                <w:lang w:val="en-US"/>
              </w:rPr>
              <w:t>при</w:t>
            </w:r>
            <w:proofErr w:type="spellEnd"/>
            <w:r w:rsidRPr="00905BD4">
              <w:rPr>
                <w:rFonts w:ascii="Times New Roman" w:hAnsi="Times New Roman"/>
                <w:i/>
                <w:lang w:val="en-US"/>
              </w:rPr>
              <w:t xml:space="preserve"> </w:t>
            </w:r>
            <w:proofErr w:type="spellStart"/>
            <w:r w:rsidRPr="00905BD4">
              <w:rPr>
                <w:rFonts w:ascii="Times New Roman" w:hAnsi="Times New Roman"/>
                <w:i/>
                <w:lang w:val="en-US"/>
              </w:rPr>
              <w:t>проверката</w:t>
            </w:r>
            <w:proofErr w:type="spellEnd"/>
            <w:r w:rsidRPr="00905BD4">
              <w:rPr>
                <w:rFonts w:ascii="Times New Roman" w:hAnsi="Times New Roman"/>
                <w:i/>
                <w:lang w:val="en-US"/>
              </w:rPr>
              <w:t xml:space="preserve"> </w:t>
            </w:r>
            <w:proofErr w:type="spellStart"/>
            <w:r w:rsidRPr="00905BD4">
              <w:rPr>
                <w:rFonts w:ascii="Times New Roman" w:hAnsi="Times New Roman"/>
                <w:i/>
                <w:lang w:val="en-US"/>
              </w:rPr>
              <w:t>допустимост</w:t>
            </w:r>
            <w:proofErr w:type="spellEnd"/>
            <w:r w:rsidRPr="00905BD4">
              <w:rPr>
                <w:rFonts w:ascii="Times New Roman" w:hAnsi="Times New Roman"/>
                <w:i/>
                <w:lang w:val="en-US"/>
              </w:rPr>
              <w:t xml:space="preserve"> </w:t>
            </w:r>
            <w:proofErr w:type="spellStart"/>
            <w:r w:rsidRPr="00905BD4">
              <w:rPr>
                <w:rFonts w:ascii="Times New Roman" w:hAnsi="Times New Roman"/>
                <w:i/>
                <w:lang w:val="en-US"/>
              </w:rPr>
              <w:t>се</w:t>
            </w:r>
            <w:proofErr w:type="spellEnd"/>
            <w:r w:rsidRPr="00905BD4">
              <w:rPr>
                <w:rFonts w:ascii="Times New Roman" w:hAnsi="Times New Roman"/>
                <w:i/>
                <w:lang w:val="en-US"/>
              </w:rPr>
              <w:t xml:space="preserve"> </w:t>
            </w:r>
            <w:proofErr w:type="spellStart"/>
            <w:r w:rsidRPr="00905BD4">
              <w:rPr>
                <w:rFonts w:ascii="Times New Roman" w:hAnsi="Times New Roman"/>
                <w:i/>
                <w:lang w:val="en-US"/>
              </w:rPr>
              <w:t>установи</w:t>
            </w:r>
            <w:proofErr w:type="spellEnd"/>
            <w:r w:rsidRPr="00905BD4">
              <w:rPr>
                <w:rFonts w:ascii="Times New Roman" w:hAnsi="Times New Roman"/>
                <w:i/>
              </w:rPr>
              <w:t xml:space="preserve"> надвишаване на тези ограничения, Комисията може да изиска допълнителна информация от кандидата. Комисията може да извърши корекции в бюджета на проекта, които се отразяват в документите за работата й по оценка на АСД.</w:t>
            </w:r>
          </w:p>
        </w:tc>
        <w:tc>
          <w:tcPr>
            <w:tcW w:w="1417" w:type="dxa"/>
            <w:tcBorders>
              <w:top w:val="single" w:sz="4" w:space="0" w:color="auto"/>
              <w:left w:val="single" w:sz="4" w:space="0" w:color="auto"/>
              <w:bottom w:val="single" w:sz="4" w:space="0" w:color="auto"/>
              <w:right w:val="single" w:sz="4" w:space="0" w:color="auto"/>
            </w:tcBorders>
          </w:tcPr>
          <w:p w:rsidR="0063513C" w:rsidRPr="00905BD4" w:rsidRDefault="0063513C"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63513C" w:rsidRPr="00905BD4" w:rsidRDefault="0063513C"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63513C" w:rsidRPr="00905BD4" w:rsidRDefault="0063513C" w:rsidP="00D40A73">
            <w:pPr>
              <w:spacing w:after="0" w:line="240" w:lineRule="auto"/>
              <w:ind w:left="108"/>
              <w:rPr>
                <w:rFonts w:ascii="Times New Roman" w:hAnsi="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63513C" w:rsidRPr="00905BD4" w:rsidRDefault="0063513C" w:rsidP="00D40A73">
            <w:pPr>
              <w:spacing w:after="0" w:line="240" w:lineRule="auto"/>
              <w:rPr>
                <w:rFonts w:ascii="Times New Roman" w:hAnsi="Times New Roman"/>
                <w:szCs w:val="24"/>
              </w:rPr>
            </w:pPr>
            <w:r w:rsidRPr="00905BD4">
              <w:rPr>
                <w:rFonts w:ascii="Times New Roman" w:hAnsi="Times New Roman"/>
                <w:szCs w:val="24"/>
              </w:rPr>
              <w:t>Отговор „ДА“ в случай, че проектът отговаря на тези условия.</w:t>
            </w:r>
          </w:p>
          <w:p w:rsidR="0063513C" w:rsidRPr="00905BD4" w:rsidRDefault="0063513C" w:rsidP="00D40A73">
            <w:pPr>
              <w:spacing w:after="0" w:line="240" w:lineRule="auto"/>
              <w:rPr>
                <w:rFonts w:ascii="Times New Roman" w:hAnsi="Times New Roman"/>
                <w:szCs w:val="24"/>
              </w:rPr>
            </w:pPr>
            <w:r w:rsidRPr="00905BD4">
              <w:rPr>
                <w:rFonts w:ascii="Times New Roman" w:hAnsi="Times New Roman"/>
                <w:szCs w:val="24"/>
              </w:rPr>
              <w:t xml:space="preserve">В случай на </w:t>
            </w:r>
            <w:r w:rsidRPr="00905BD4">
              <w:rPr>
                <w:rFonts w:ascii="Times New Roman" w:hAnsi="Times New Roman"/>
                <w:szCs w:val="24"/>
              </w:rPr>
              <w:lastRenderedPageBreak/>
              <w:t xml:space="preserve">несъответствие, се попълва „НП“ и може да се  извърши корекция на бюджета </w:t>
            </w:r>
          </w:p>
        </w:tc>
      </w:tr>
      <w:tr w:rsidR="0063513C" w:rsidRPr="00A6771E" w:rsidTr="00D40A73">
        <w:tc>
          <w:tcPr>
            <w:tcW w:w="709" w:type="dxa"/>
            <w:tcBorders>
              <w:top w:val="single" w:sz="4" w:space="0" w:color="auto"/>
              <w:left w:val="single" w:sz="4" w:space="0" w:color="auto"/>
              <w:bottom w:val="single" w:sz="4" w:space="0" w:color="auto"/>
              <w:right w:val="single" w:sz="4" w:space="0" w:color="auto"/>
            </w:tcBorders>
          </w:tcPr>
          <w:p w:rsidR="0063513C" w:rsidRPr="00A6771E" w:rsidRDefault="0063513C" w:rsidP="00200997">
            <w:pPr>
              <w:numPr>
                <w:ilvl w:val="0"/>
                <w:numId w:val="5"/>
              </w:numPr>
              <w:tabs>
                <w:tab w:val="left" w:pos="318"/>
              </w:tabs>
              <w:spacing w:after="0" w:line="240" w:lineRule="auto"/>
              <w:ind w:hanging="686"/>
              <w:rPr>
                <w:rFonts w:ascii="Times New Roman" w:hAnsi="Times New Roman"/>
              </w:rPr>
            </w:pPr>
          </w:p>
        </w:tc>
        <w:tc>
          <w:tcPr>
            <w:tcW w:w="8222" w:type="dxa"/>
            <w:tcBorders>
              <w:top w:val="single" w:sz="4" w:space="0" w:color="auto"/>
              <w:left w:val="single" w:sz="4" w:space="0" w:color="auto"/>
              <w:bottom w:val="single" w:sz="4" w:space="0" w:color="auto"/>
              <w:right w:val="single" w:sz="4" w:space="0" w:color="auto"/>
            </w:tcBorders>
          </w:tcPr>
          <w:p w:rsidR="0063513C" w:rsidRPr="00905BD4" w:rsidRDefault="0063513C" w:rsidP="0055742B">
            <w:pPr>
              <w:pStyle w:val="a4"/>
              <w:widowControl w:val="0"/>
              <w:tabs>
                <w:tab w:val="left" w:pos="277"/>
                <w:tab w:val="left" w:pos="576"/>
              </w:tabs>
              <w:autoSpaceDE w:val="0"/>
              <w:autoSpaceDN w:val="0"/>
              <w:adjustRightInd w:val="0"/>
              <w:spacing w:line="276" w:lineRule="auto"/>
              <w:ind w:left="0"/>
              <w:jc w:val="both"/>
              <w:rPr>
                <w:sz w:val="22"/>
                <w:szCs w:val="22"/>
                <w:lang w:val="en-US"/>
              </w:rPr>
            </w:pPr>
            <w:r w:rsidRPr="00905BD4">
              <w:rPr>
                <w:sz w:val="22"/>
                <w:szCs w:val="22"/>
              </w:rPr>
              <w:t>Р</w:t>
            </w:r>
            <w:proofErr w:type="spellStart"/>
            <w:r w:rsidRPr="00905BD4">
              <w:rPr>
                <w:sz w:val="22"/>
                <w:szCs w:val="22"/>
                <w:lang w:val="en-US"/>
              </w:rPr>
              <w:t>азходите</w:t>
            </w:r>
            <w:proofErr w:type="spellEnd"/>
            <w:r w:rsidRPr="00905BD4">
              <w:rPr>
                <w:sz w:val="22"/>
                <w:szCs w:val="22"/>
                <w:lang w:val="en-US"/>
              </w:rPr>
              <w:t xml:space="preserve"> </w:t>
            </w:r>
            <w:proofErr w:type="spellStart"/>
            <w:r w:rsidRPr="00905BD4">
              <w:rPr>
                <w:sz w:val="22"/>
                <w:szCs w:val="22"/>
                <w:lang w:val="en-US"/>
              </w:rPr>
              <w:t>по</w:t>
            </w:r>
            <w:proofErr w:type="spellEnd"/>
            <w:r w:rsidRPr="00905BD4">
              <w:rPr>
                <w:sz w:val="22"/>
                <w:szCs w:val="22"/>
                <w:lang w:val="en-US"/>
              </w:rPr>
              <w:t xml:space="preserve"> т. </w:t>
            </w:r>
            <w:r w:rsidRPr="00905BD4">
              <w:rPr>
                <w:sz w:val="22"/>
                <w:szCs w:val="22"/>
              </w:rPr>
              <w:t>3 от Раздел 14.1</w:t>
            </w:r>
            <w:r w:rsidRPr="00905BD4">
              <w:rPr>
                <w:sz w:val="22"/>
                <w:szCs w:val="22"/>
                <w:lang w:val="en-US"/>
              </w:rPr>
              <w:t xml:space="preserve"> </w:t>
            </w:r>
            <w:proofErr w:type="spellStart"/>
            <w:r w:rsidRPr="00905BD4">
              <w:rPr>
                <w:sz w:val="22"/>
                <w:szCs w:val="22"/>
                <w:lang w:val="en-US"/>
              </w:rPr>
              <w:t>са</w:t>
            </w:r>
            <w:proofErr w:type="spellEnd"/>
            <w:r w:rsidRPr="00905BD4">
              <w:rPr>
                <w:sz w:val="22"/>
                <w:szCs w:val="22"/>
                <w:lang w:val="en-US"/>
              </w:rPr>
              <w:t xml:space="preserve"> </w:t>
            </w:r>
            <w:proofErr w:type="spellStart"/>
            <w:r w:rsidRPr="00905BD4">
              <w:rPr>
                <w:sz w:val="22"/>
                <w:szCs w:val="22"/>
                <w:lang w:val="en-US"/>
              </w:rPr>
              <w:t>допустими</w:t>
            </w:r>
            <w:proofErr w:type="spellEnd"/>
            <w:r w:rsidRPr="00905BD4">
              <w:rPr>
                <w:sz w:val="22"/>
                <w:szCs w:val="22"/>
                <w:lang w:val="en-US"/>
              </w:rPr>
              <w:t xml:space="preserve">, </w:t>
            </w:r>
            <w:proofErr w:type="spellStart"/>
            <w:r w:rsidRPr="00905BD4">
              <w:rPr>
                <w:sz w:val="22"/>
                <w:szCs w:val="22"/>
                <w:lang w:val="en-US"/>
              </w:rPr>
              <w:t>ако</w:t>
            </w:r>
            <w:proofErr w:type="spellEnd"/>
            <w:r w:rsidRPr="00905BD4">
              <w:rPr>
                <w:sz w:val="22"/>
                <w:szCs w:val="22"/>
                <w:lang w:val="en-US"/>
              </w:rPr>
              <w:t xml:space="preserve"> </w:t>
            </w:r>
            <w:proofErr w:type="spellStart"/>
            <w:r w:rsidRPr="00905BD4">
              <w:rPr>
                <w:sz w:val="22"/>
                <w:szCs w:val="22"/>
                <w:lang w:val="en-US"/>
              </w:rPr>
              <w:t>са</w:t>
            </w:r>
            <w:proofErr w:type="spellEnd"/>
            <w:r w:rsidRPr="00905BD4">
              <w:rPr>
                <w:sz w:val="22"/>
                <w:szCs w:val="22"/>
                <w:lang w:val="en-US"/>
              </w:rPr>
              <w:t xml:space="preserve"> </w:t>
            </w:r>
            <w:proofErr w:type="spellStart"/>
            <w:r w:rsidRPr="00905BD4">
              <w:rPr>
                <w:sz w:val="22"/>
                <w:szCs w:val="22"/>
                <w:lang w:val="en-US"/>
              </w:rPr>
              <w:t>извършени</w:t>
            </w:r>
            <w:proofErr w:type="spellEnd"/>
            <w:r w:rsidRPr="00905BD4">
              <w:rPr>
                <w:sz w:val="22"/>
                <w:szCs w:val="22"/>
                <w:lang w:val="en-US"/>
              </w:rPr>
              <w:t xml:space="preserve"> </w:t>
            </w:r>
            <w:proofErr w:type="spellStart"/>
            <w:r w:rsidRPr="00905BD4">
              <w:rPr>
                <w:sz w:val="22"/>
                <w:szCs w:val="22"/>
                <w:lang w:val="en-US"/>
              </w:rPr>
              <w:t>не</w:t>
            </w:r>
            <w:proofErr w:type="spellEnd"/>
            <w:r w:rsidRPr="00905BD4">
              <w:rPr>
                <w:sz w:val="22"/>
                <w:szCs w:val="22"/>
                <w:lang w:val="en-US"/>
              </w:rPr>
              <w:t xml:space="preserve"> </w:t>
            </w:r>
            <w:proofErr w:type="spellStart"/>
            <w:r w:rsidRPr="00905BD4">
              <w:rPr>
                <w:sz w:val="22"/>
                <w:szCs w:val="22"/>
                <w:lang w:val="en-US"/>
              </w:rPr>
              <w:t>по-рано</w:t>
            </w:r>
            <w:proofErr w:type="spellEnd"/>
            <w:r w:rsidRPr="00905BD4">
              <w:rPr>
                <w:sz w:val="22"/>
                <w:szCs w:val="22"/>
                <w:lang w:val="en-US"/>
              </w:rPr>
              <w:t xml:space="preserve"> </w:t>
            </w:r>
            <w:proofErr w:type="spellStart"/>
            <w:r w:rsidRPr="00905BD4">
              <w:rPr>
                <w:sz w:val="22"/>
                <w:szCs w:val="22"/>
                <w:lang w:val="en-US"/>
              </w:rPr>
              <w:t>от</w:t>
            </w:r>
            <w:proofErr w:type="spellEnd"/>
            <w:r w:rsidRPr="00905BD4">
              <w:rPr>
                <w:sz w:val="22"/>
                <w:szCs w:val="22"/>
                <w:lang w:val="en-US"/>
              </w:rPr>
              <w:t xml:space="preserve"> 1 </w:t>
            </w:r>
            <w:proofErr w:type="spellStart"/>
            <w:r w:rsidRPr="00905BD4">
              <w:rPr>
                <w:sz w:val="22"/>
                <w:szCs w:val="22"/>
                <w:lang w:val="en-US"/>
              </w:rPr>
              <w:t>януари</w:t>
            </w:r>
            <w:proofErr w:type="spellEnd"/>
            <w:r w:rsidRPr="00905BD4">
              <w:rPr>
                <w:sz w:val="22"/>
                <w:szCs w:val="22"/>
                <w:lang w:val="en-US"/>
              </w:rPr>
              <w:t xml:space="preserve"> 2014 г., </w:t>
            </w:r>
            <w:proofErr w:type="spellStart"/>
            <w:proofErr w:type="gramStart"/>
            <w:r w:rsidRPr="00905BD4">
              <w:rPr>
                <w:sz w:val="22"/>
                <w:szCs w:val="22"/>
                <w:lang w:val="en-US"/>
              </w:rPr>
              <w:t>независимо</w:t>
            </w:r>
            <w:proofErr w:type="spellEnd"/>
            <w:proofErr w:type="gramEnd"/>
            <w:r w:rsidRPr="00905BD4">
              <w:rPr>
                <w:sz w:val="22"/>
                <w:szCs w:val="22"/>
                <w:lang w:val="en-US"/>
              </w:rPr>
              <w:t xml:space="preserve"> </w:t>
            </w:r>
            <w:proofErr w:type="spellStart"/>
            <w:r w:rsidRPr="00905BD4">
              <w:rPr>
                <w:sz w:val="22"/>
                <w:szCs w:val="22"/>
                <w:lang w:val="en-US"/>
              </w:rPr>
              <w:t>дали</w:t>
            </w:r>
            <w:proofErr w:type="spellEnd"/>
            <w:r w:rsidRPr="00905BD4">
              <w:rPr>
                <w:sz w:val="22"/>
                <w:szCs w:val="22"/>
                <w:lang w:val="en-US"/>
              </w:rPr>
              <w:t xml:space="preserve"> </w:t>
            </w:r>
            <w:proofErr w:type="spellStart"/>
            <w:r w:rsidRPr="00905BD4">
              <w:rPr>
                <w:sz w:val="22"/>
                <w:szCs w:val="22"/>
                <w:lang w:val="en-US"/>
              </w:rPr>
              <w:t>всички</w:t>
            </w:r>
            <w:proofErr w:type="spellEnd"/>
            <w:r w:rsidRPr="00905BD4">
              <w:rPr>
                <w:sz w:val="22"/>
                <w:szCs w:val="22"/>
                <w:lang w:val="en-US"/>
              </w:rPr>
              <w:t xml:space="preserve"> </w:t>
            </w:r>
            <w:proofErr w:type="spellStart"/>
            <w:r w:rsidRPr="00905BD4">
              <w:rPr>
                <w:sz w:val="22"/>
                <w:szCs w:val="22"/>
                <w:lang w:val="en-US"/>
              </w:rPr>
              <w:t>свързани</w:t>
            </w:r>
            <w:proofErr w:type="spellEnd"/>
            <w:r w:rsidRPr="00905BD4">
              <w:rPr>
                <w:sz w:val="22"/>
                <w:szCs w:val="22"/>
                <w:lang w:val="en-US"/>
              </w:rPr>
              <w:t xml:space="preserve"> с </w:t>
            </w:r>
            <w:proofErr w:type="spellStart"/>
            <w:r w:rsidRPr="00905BD4">
              <w:rPr>
                <w:sz w:val="22"/>
                <w:szCs w:val="22"/>
                <w:lang w:val="en-US"/>
              </w:rPr>
              <w:t>тях</w:t>
            </w:r>
            <w:proofErr w:type="spellEnd"/>
            <w:r w:rsidRPr="00905BD4">
              <w:rPr>
                <w:sz w:val="22"/>
                <w:szCs w:val="22"/>
                <w:lang w:val="en-US"/>
              </w:rPr>
              <w:t xml:space="preserve"> </w:t>
            </w:r>
            <w:proofErr w:type="spellStart"/>
            <w:r w:rsidRPr="00905BD4">
              <w:rPr>
                <w:sz w:val="22"/>
                <w:szCs w:val="22"/>
                <w:lang w:val="en-US"/>
              </w:rPr>
              <w:t>плащания</w:t>
            </w:r>
            <w:proofErr w:type="spellEnd"/>
            <w:r w:rsidRPr="00905BD4">
              <w:rPr>
                <w:sz w:val="22"/>
                <w:szCs w:val="22"/>
                <w:lang w:val="en-US"/>
              </w:rPr>
              <w:t xml:space="preserve"> </w:t>
            </w:r>
            <w:proofErr w:type="spellStart"/>
            <w:r w:rsidRPr="00905BD4">
              <w:rPr>
                <w:sz w:val="22"/>
                <w:szCs w:val="22"/>
                <w:lang w:val="en-US"/>
              </w:rPr>
              <w:t>са</w:t>
            </w:r>
            <w:proofErr w:type="spellEnd"/>
            <w:r w:rsidRPr="00905BD4">
              <w:rPr>
                <w:sz w:val="22"/>
                <w:szCs w:val="22"/>
                <w:lang w:val="en-US"/>
              </w:rPr>
              <w:t xml:space="preserve"> </w:t>
            </w:r>
            <w:proofErr w:type="spellStart"/>
            <w:r w:rsidRPr="00905BD4">
              <w:rPr>
                <w:sz w:val="22"/>
                <w:szCs w:val="22"/>
                <w:lang w:val="en-US"/>
              </w:rPr>
              <w:t>направени</w:t>
            </w:r>
            <w:proofErr w:type="spellEnd"/>
            <w:r w:rsidRPr="00905BD4">
              <w:rPr>
                <w:sz w:val="22"/>
                <w:szCs w:val="22"/>
                <w:lang w:val="en-US"/>
              </w:rPr>
              <w:t>.</w:t>
            </w:r>
          </w:p>
          <w:p w:rsidR="0063513C" w:rsidRPr="00905BD4" w:rsidRDefault="0063513C" w:rsidP="00D40A73">
            <w:pPr>
              <w:tabs>
                <w:tab w:val="left" w:pos="356"/>
              </w:tabs>
              <w:spacing w:after="0" w:line="240" w:lineRule="auto"/>
              <w:ind w:left="34"/>
              <w:rPr>
                <w:rFonts w:ascii="Times New Roman" w:hAnsi="Times New Roman"/>
                <w:i/>
              </w:rPr>
            </w:pPr>
          </w:p>
          <w:p w:rsidR="0063513C" w:rsidRPr="00905BD4" w:rsidRDefault="0063513C" w:rsidP="00D40A73">
            <w:pPr>
              <w:tabs>
                <w:tab w:val="left" w:pos="356"/>
              </w:tabs>
              <w:spacing w:after="0" w:line="240" w:lineRule="auto"/>
              <w:ind w:left="34"/>
              <w:rPr>
                <w:rFonts w:ascii="Times New Roman" w:hAnsi="Times New Roman"/>
                <w:i/>
              </w:rPr>
            </w:pPr>
          </w:p>
          <w:p w:rsidR="0063513C" w:rsidRPr="00905BD4" w:rsidRDefault="0063513C" w:rsidP="00D40A73">
            <w:pPr>
              <w:tabs>
                <w:tab w:val="left" w:pos="356"/>
              </w:tabs>
              <w:spacing w:after="0" w:line="240" w:lineRule="auto"/>
              <w:ind w:left="34"/>
              <w:rPr>
                <w:rFonts w:ascii="Times New Roman" w:hAnsi="Times New Roman"/>
                <w:i/>
              </w:rPr>
            </w:pPr>
            <w:r w:rsidRPr="00905BD4">
              <w:rPr>
                <w:rFonts w:ascii="Times New Roman" w:hAnsi="Times New Roman"/>
                <w:i/>
              </w:rPr>
              <w:t>Извършва се проверка на информацията във Формуляра за кандидатстване, приложенията към него и приложените документи. В случай на констатиране на разходи, извършени преди 1 януари 2014 г., Комисията извършва корекции в бюджета на проекта, които се отразяват в документите за работата й по оценка на АСД.</w:t>
            </w:r>
          </w:p>
          <w:p w:rsidR="0063513C" w:rsidRPr="00905BD4" w:rsidRDefault="0063513C" w:rsidP="00D40A73">
            <w:pPr>
              <w:tabs>
                <w:tab w:val="left" w:pos="356"/>
              </w:tabs>
              <w:spacing w:after="0" w:line="240" w:lineRule="auto"/>
              <w:ind w:left="34"/>
              <w:rPr>
                <w:rFonts w:ascii="Times New Roman" w:hAnsi="Times New Roman"/>
              </w:rPr>
            </w:pPr>
          </w:p>
        </w:tc>
        <w:tc>
          <w:tcPr>
            <w:tcW w:w="1417" w:type="dxa"/>
            <w:tcBorders>
              <w:top w:val="single" w:sz="4" w:space="0" w:color="auto"/>
              <w:left w:val="single" w:sz="4" w:space="0" w:color="auto"/>
              <w:bottom w:val="single" w:sz="4" w:space="0" w:color="auto"/>
              <w:right w:val="single" w:sz="4" w:space="0" w:color="auto"/>
            </w:tcBorders>
          </w:tcPr>
          <w:p w:rsidR="0063513C" w:rsidRPr="00905BD4" w:rsidRDefault="0063513C"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63513C" w:rsidRPr="00905BD4" w:rsidRDefault="0063513C"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63513C" w:rsidRPr="00905BD4" w:rsidRDefault="0063513C" w:rsidP="00D40A73">
            <w:pPr>
              <w:spacing w:after="0" w:line="240" w:lineRule="auto"/>
              <w:ind w:left="108"/>
              <w:rPr>
                <w:rFonts w:ascii="Times New Roman" w:hAnsi="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63513C" w:rsidRPr="00905BD4" w:rsidRDefault="0063513C" w:rsidP="00171186">
            <w:pPr>
              <w:spacing w:after="0" w:line="240" w:lineRule="auto"/>
              <w:rPr>
                <w:rFonts w:ascii="Times New Roman" w:hAnsi="Times New Roman"/>
                <w:szCs w:val="24"/>
              </w:rPr>
            </w:pPr>
            <w:r w:rsidRPr="00905BD4">
              <w:rPr>
                <w:rFonts w:ascii="Times New Roman" w:hAnsi="Times New Roman"/>
                <w:szCs w:val="24"/>
              </w:rPr>
              <w:t>Отговор „ДА“ в случай, че проектът отговаря на тези условия.</w:t>
            </w:r>
          </w:p>
          <w:p w:rsidR="0063513C" w:rsidRPr="00905BD4" w:rsidRDefault="0063513C" w:rsidP="00171186">
            <w:pPr>
              <w:spacing w:after="0" w:line="240" w:lineRule="auto"/>
              <w:rPr>
                <w:rFonts w:ascii="Times New Roman" w:hAnsi="Times New Roman"/>
                <w:szCs w:val="24"/>
              </w:rPr>
            </w:pPr>
            <w:r w:rsidRPr="00905BD4">
              <w:rPr>
                <w:rFonts w:ascii="Times New Roman" w:hAnsi="Times New Roman"/>
                <w:szCs w:val="24"/>
              </w:rPr>
              <w:t>В случай на несъответствие, се попълва „НП“ и може да се  извърши корекция на бюджета</w:t>
            </w:r>
          </w:p>
        </w:tc>
      </w:tr>
      <w:tr w:rsidR="0063513C" w:rsidRPr="00A6771E" w:rsidTr="00D40A73">
        <w:tc>
          <w:tcPr>
            <w:tcW w:w="709" w:type="dxa"/>
            <w:tcBorders>
              <w:top w:val="single" w:sz="4" w:space="0" w:color="auto"/>
              <w:left w:val="single" w:sz="4" w:space="0" w:color="auto"/>
              <w:bottom w:val="single" w:sz="4" w:space="0" w:color="auto"/>
              <w:right w:val="single" w:sz="4" w:space="0" w:color="auto"/>
            </w:tcBorders>
          </w:tcPr>
          <w:p w:rsidR="0063513C" w:rsidRPr="00A6771E" w:rsidRDefault="0063513C" w:rsidP="00200997">
            <w:pPr>
              <w:numPr>
                <w:ilvl w:val="0"/>
                <w:numId w:val="5"/>
              </w:numPr>
              <w:tabs>
                <w:tab w:val="left" w:pos="318"/>
              </w:tabs>
              <w:spacing w:after="0" w:line="240" w:lineRule="auto"/>
              <w:ind w:hanging="686"/>
              <w:rPr>
                <w:rFonts w:ascii="Times New Roman" w:hAnsi="Times New Roman"/>
              </w:rPr>
            </w:pPr>
          </w:p>
        </w:tc>
        <w:tc>
          <w:tcPr>
            <w:tcW w:w="8222" w:type="dxa"/>
            <w:tcBorders>
              <w:top w:val="single" w:sz="4" w:space="0" w:color="auto"/>
              <w:left w:val="single" w:sz="4" w:space="0" w:color="auto"/>
              <w:bottom w:val="single" w:sz="4" w:space="0" w:color="auto"/>
              <w:right w:val="single" w:sz="4" w:space="0" w:color="auto"/>
            </w:tcBorders>
          </w:tcPr>
          <w:p w:rsidR="0063513C" w:rsidRPr="00905BD4" w:rsidRDefault="0063513C" w:rsidP="00ED7794">
            <w:pPr>
              <w:tabs>
                <w:tab w:val="left" w:pos="356"/>
              </w:tabs>
              <w:spacing w:after="0" w:line="240" w:lineRule="auto"/>
              <w:rPr>
                <w:rFonts w:ascii="Times New Roman" w:hAnsi="Times New Roman"/>
              </w:rPr>
            </w:pPr>
            <w:r w:rsidRPr="00905BD4">
              <w:rPr>
                <w:rFonts w:ascii="Times New Roman" w:hAnsi="Times New Roman"/>
              </w:rPr>
              <w:t>Допустимите разходи по точка 3 от раздел 14.1.  не трябва да надхвърлят 12% от сумата на разходите по точки 1, 2 и 4.</w:t>
            </w:r>
          </w:p>
          <w:p w:rsidR="0063513C" w:rsidRPr="00905BD4" w:rsidRDefault="0063513C" w:rsidP="00ED7794">
            <w:pPr>
              <w:tabs>
                <w:tab w:val="left" w:pos="356"/>
              </w:tabs>
              <w:spacing w:after="0" w:line="240" w:lineRule="auto"/>
              <w:rPr>
                <w:rFonts w:ascii="Times New Roman" w:hAnsi="Times New Roman"/>
              </w:rPr>
            </w:pPr>
            <w:r w:rsidRPr="00754358">
              <w:rPr>
                <w:rFonts w:ascii="Times New Roman" w:hAnsi="Times New Roman"/>
              </w:rPr>
              <w:t xml:space="preserve">Разходите за разработване на бизнес план, включващ </w:t>
            </w:r>
            <w:proofErr w:type="spellStart"/>
            <w:r w:rsidRPr="00754358">
              <w:rPr>
                <w:rFonts w:ascii="Times New Roman" w:hAnsi="Times New Roman"/>
              </w:rPr>
              <w:t>предпроектни</w:t>
            </w:r>
            <w:proofErr w:type="spellEnd"/>
            <w:r w:rsidRPr="00754358">
              <w:rPr>
                <w:rFonts w:ascii="Times New Roman" w:hAnsi="Times New Roman"/>
              </w:rPr>
              <w:t xml:space="preserve"> изследвания и маркетингови стратегии или попълване на </w:t>
            </w:r>
            <w:proofErr w:type="spellStart"/>
            <w:r w:rsidRPr="00754358">
              <w:rPr>
                <w:rFonts w:ascii="Times New Roman" w:hAnsi="Times New Roman"/>
              </w:rPr>
              <w:t>Аанализ</w:t>
            </w:r>
            <w:proofErr w:type="spellEnd"/>
            <w:r w:rsidRPr="00754358">
              <w:rPr>
                <w:rFonts w:ascii="Times New Roman" w:hAnsi="Times New Roman"/>
              </w:rPr>
              <w:t xml:space="preserve">- разходи-ползи (финансов анализ), извършване на </w:t>
            </w:r>
            <w:proofErr w:type="spellStart"/>
            <w:r w:rsidRPr="00754358">
              <w:rPr>
                <w:rFonts w:ascii="Times New Roman" w:hAnsi="Times New Roman"/>
              </w:rPr>
              <w:t>предпроектни</w:t>
            </w:r>
            <w:proofErr w:type="spellEnd"/>
            <w:r w:rsidRPr="00754358">
              <w:rPr>
                <w:rFonts w:ascii="Times New Roman" w:hAnsi="Times New Roman"/>
              </w:rPr>
              <w:t xml:space="preserve"> проучвания и окомплектоване на пакета от документи и консултантски услуги, свързани с изпълнението, и отчитане на дейностите по проекта до изплащане на помощта не следва да надхвърлят 5 на сто </w:t>
            </w:r>
            <w:r w:rsidRPr="00754358">
              <w:rPr>
                <w:rFonts w:ascii="Times New Roman" w:hAnsi="Times New Roman"/>
              </w:rPr>
              <w:lastRenderedPageBreak/>
              <w:t>от сумата на разходите по т. „1“, „2“ и „4“ от Раздел 14.1</w:t>
            </w:r>
          </w:p>
          <w:p w:rsidR="0063513C" w:rsidRPr="00905BD4" w:rsidRDefault="0063513C" w:rsidP="00ED7794">
            <w:pPr>
              <w:tabs>
                <w:tab w:val="left" w:pos="356"/>
              </w:tabs>
              <w:spacing w:after="0" w:line="240" w:lineRule="auto"/>
              <w:rPr>
                <w:rFonts w:ascii="Times New Roman" w:hAnsi="Times New Roman"/>
              </w:rPr>
            </w:pPr>
          </w:p>
          <w:p w:rsidR="0063513C" w:rsidRPr="00905BD4" w:rsidRDefault="0063513C" w:rsidP="00ED7794">
            <w:pPr>
              <w:tabs>
                <w:tab w:val="left" w:pos="356"/>
              </w:tabs>
              <w:spacing w:after="0" w:line="240" w:lineRule="auto"/>
              <w:rPr>
                <w:rFonts w:ascii="Times New Roman" w:hAnsi="Times New Roman"/>
              </w:rPr>
            </w:pPr>
            <w:r w:rsidRPr="00905BD4">
              <w:rPr>
                <w:rFonts w:ascii="Times New Roman" w:hAnsi="Times New Roman"/>
                <w:i/>
              </w:rPr>
              <w:t>Извършва се проверка на информацията във Формуляра за кандидатстване, приложенията към него и приложените документи. В</w:t>
            </w:r>
            <w:r w:rsidRPr="00905BD4">
              <w:rPr>
                <w:rFonts w:ascii="Times New Roman" w:hAnsi="Times New Roman"/>
                <w:i/>
                <w:lang w:val="en-US"/>
              </w:rPr>
              <w:t xml:space="preserve"> </w:t>
            </w:r>
            <w:proofErr w:type="spellStart"/>
            <w:r w:rsidRPr="00905BD4">
              <w:rPr>
                <w:rFonts w:ascii="Times New Roman" w:hAnsi="Times New Roman"/>
                <w:i/>
                <w:lang w:val="en-US"/>
              </w:rPr>
              <w:t>случай</w:t>
            </w:r>
            <w:proofErr w:type="spellEnd"/>
            <w:r w:rsidRPr="00905BD4">
              <w:rPr>
                <w:rFonts w:ascii="Times New Roman" w:hAnsi="Times New Roman"/>
                <w:i/>
              </w:rPr>
              <w:t>,</w:t>
            </w:r>
            <w:r w:rsidRPr="00905BD4">
              <w:rPr>
                <w:rFonts w:ascii="Times New Roman" w:hAnsi="Times New Roman"/>
                <w:i/>
                <w:lang w:val="en-US"/>
              </w:rPr>
              <w:t xml:space="preserve"> </w:t>
            </w:r>
            <w:proofErr w:type="spellStart"/>
            <w:r w:rsidRPr="00905BD4">
              <w:rPr>
                <w:rFonts w:ascii="Times New Roman" w:hAnsi="Times New Roman"/>
                <w:i/>
                <w:lang w:val="en-US"/>
              </w:rPr>
              <w:t>че</w:t>
            </w:r>
            <w:proofErr w:type="spellEnd"/>
            <w:r w:rsidRPr="00905BD4">
              <w:rPr>
                <w:rFonts w:ascii="Times New Roman" w:hAnsi="Times New Roman"/>
                <w:i/>
                <w:lang w:val="en-US"/>
              </w:rPr>
              <w:t xml:space="preserve"> </w:t>
            </w:r>
            <w:proofErr w:type="spellStart"/>
            <w:r w:rsidRPr="00905BD4">
              <w:rPr>
                <w:rFonts w:ascii="Times New Roman" w:hAnsi="Times New Roman"/>
                <w:i/>
                <w:lang w:val="en-US"/>
              </w:rPr>
              <w:t>при</w:t>
            </w:r>
            <w:proofErr w:type="spellEnd"/>
            <w:r w:rsidRPr="00905BD4">
              <w:rPr>
                <w:rFonts w:ascii="Times New Roman" w:hAnsi="Times New Roman"/>
                <w:i/>
                <w:lang w:val="en-US"/>
              </w:rPr>
              <w:t xml:space="preserve"> </w:t>
            </w:r>
            <w:proofErr w:type="spellStart"/>
            <w:r w:rsidRPr="00905BD4">
              <w:rPr>
                <w:rFonts w:ascii="Times New Roman" w:hAnsi="Times New Roman"/>
                <w:i/>
                <w:lang w:val="en-US"/>
              </w:rPr>
              <w:t>проверката</w:t>
            </w:r>
            <w:proofErr w:type="spellEnd"/>
            <w:r w:rsidRPr="00905BD4">
              <w:rPr>
                <w:rFonts w:ascii="Times New Roman" w:hAnsi="Times New Roman"/>
                <w:i/>
                <w:lang w:val="en-US"/>
              </w:rPr>
              <w:t xml:space="preserve"> </w:t>
            </w:r>
            <w:proofErr w:type="spellStart"/>
            <w:r w:rsidRPr="00905BD4">
              <w:rPr>
                <w:rFonts w:ascii="Times New Roman" w:hAnsi="Times New Roman"/>
                <w:i/>
                <w:lang w:val="en-US"/>
              </w:rPr>
              <w:t>допустимост</w:t>
            </w:r>
            <w:proofErr w:type="spellEnd"/>
            <w:r w:rsidRPr="00905BD4">
              <w:rPr>
                <w:rFonts w:ascii="Times New Roman" w:hAnsi="Times New Roman"/>
                <w:i/>
                <w:lang w:val="en-US"/>
              </w:rPr>
              <w:t xml:space="preserve"> </w:t>
            </w:r>
            <w:proofErr w:type="spellStart"/>
            <w:r w:rsidRPr="00905BD4">
              <w:rPr>
                <w:rFonts w:ascii="Times New Roman" w:hAnsi="Times New Roman"/>
                <w:i/>
                <w:lang w:val="en-US"/>
              </w:rPr>
              <w:t>се</w:t>
            </w:r>
            <w:proofErr w:type="spellEnd"/>
            <w:r w:rsidRPr="00905BD4">
              <w:rPr>
                <w:rFonts w:ascii="Times New Roman" w:hAnsi="Times New Roman"/>
                <w:i/>
                <w:lang w:val="en-US"/>
              </w:rPr>
              <w:t xml:space="preserve"> </w:t>
            </w:r>
            <w:proofErr w:type="spellStart"/>
            <w:r w:rsidRPr="00905BD4">
              <w:rPr>
                <w:rFonts w:ascii="Times New Roman" w:hAnsi="Times New Roman"/>
                <w:i/>
                <w:lang w:val="en-US"/>
              </w:rPr>
              <w:t>установи</w:t>
            </w:r>
            <w:proofErr w:type="spellEnd"/>
            <w:r w:rsidRPr="00905BD4">
              <w:rPr>
                <w:rFonts w:ascii="Times New Roman" w:hAnsi="Times New Roman"/>
                <w:i/>
              </w:rPr>
              <w:t xml:space="preserve"> надвишаване на тези ограничения, Комисията може да изиска допълнителна информация от кандидата. В случай, че и след представянето на допълнителна информация е налице несъответствие, Комисията може да извърши корекции в бюджета на проекта, които се отразяват в документите за работата й по оценка на АСД.</w:t>
            </w:r>
          </w:p>
        </w:tc>
        <w:tc>
          <w:tcPr>
            <w:tcW w:w="1417" w:type="dxa"/>
            <w:tcBorders>
              <w:top w:val="single" w:sz="4" w:space="0" w:color="auto"/>
              <w:left w:val="single" w:sz="4" w:space="0" w:color="auto"/>
              <w:bottom w:val="single" w:sz="4" w:space="0" w:color="auto"/>
              <w:right w:val="single" w:sz="4" w:space="0" w:color="auto"/>
            </w:tcBorders>
          </w:tcPr>
          <w:p w:rsidR="0063513C" w:rsidRPr="00905BD4" w:rsidRDefault="0063513C"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63513C" w:rsidRPr="00905BD4" w:rsidRDefault="0063513C"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63513C" w:rsidRPr="00905BD4" w:rsidRDefault="0063513C" w:rsidP="00D40A73">
            <w:pPr>
              <w:spacing w:after="0" w:line="240" w:lineRule="auto"/>
              <w:ind w:left="108"/>
              <w:rPr>
                <w:rFonts w:ascii="Times New Roman" w:hAnsi="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63513C" w:rsidRPr="00905BD4" w:rsidRDefault="0063513C" w:rsidP="00A016B9">
            <w:pPr>
              <w:spacing w:after="0" w:line="240" w:lineRule="auto"/>
              <w:rPr>
                <w:rFonts w:ascii="Times New Roman" w:hAnsi="Times New Roman"/>
                <w:szCs w:val="24"/>
              </w:rPr>
            </w:pPr>
            <w:r w:rsidRPr="00905BD4">
              <w:rPr>
                <w:rFonts w:ascii="Times New Roman" w:hAnsi="Times New Roman"/>
                <w:szCs w:val="24"/>
              </w:rPr>
              <w:t>Отговор „ДА“ в случай, че проектът отговаря на тези условия.</w:t>
            </w:r>
          </w:p>
          <w:p w:rsidR="0063513C" w:rsidRPr="00905BD4" w:rsidRDefault="0063513C" w:rsidP="00A016B9">
            <w:pPr>
              <w:spacing w:after="0" w:line="240" w:lineRule="auto"/>
              <w:rPr>
                <w:rFonts w:ascii="Times New Roman" w:hAnsi="Times New Roman"/>
                <w:szCs w:val="24"/>
              </w:rPr>
            </w:pPr>
            <w:r w:rsidRPr="00905BD4">
              <w:rPr>
                <w:rFonts w:ascii="Times New Roman" w:hAnsi="Times New Roman"/>
                <w:szCs w:val="24"/>
              </w:rPr>
              <w:t>В случай на несъответств</w:t>
            </w:r>
            <w:r w:rsidRPr="00905BD4">
              <w:rPr>
                <w:rFonts w:ascii="Times New Roman" w:hAnsi="Times New Roman"/>
                <w:szCs w:val="24"/>
              </w:rPr>
              <w:lastRenderedPageBreak/>
              <w:t>ие, се попълва „НП“ и може да се  извърши корекция на бюджета</w:t>
            </w:r>
          </w:p>
        </w:tc>
      </w:tr>
      <w:tr w:rsidR="0063513C" w:rsidRPr="00A6771E" w:rsidTr="00D40A73">
        <w:tc>
          <w:tcPr>
            <w:tcW w:w="709" w:type="dxa"/>
            <w:tcBorders>
              <w:top w:val="single" w:sz="4" w:space="0" w:color="auto"/>
              <w:left w:val="single" w:sz="4" w:space="0" w:color="auto"/>
              <w:bottom w:val="single" w:sz="4" w:space="0" w:color="auto"/>
              <w:right w:val="single" w:sz="4" w:space="0" w:color="auto"/>
            </w:tcBorders>
          </w:tcPr>
          <w:p w:rsidR="0063513C" w:rsidRPr="00A6771E" w:rsidRDefault="0063513C" w:rsidP="00200997">
            <w:pPr>
              <w:numPr>
                <w:ilvl w:val="0"/>
                <w:numId w:val="5"/>
              </w:numPr>
              <w:tabs>
                <w:tab w:val="left" w:pos="318"/>
              </w:tabs>
              <w:spacing w:after="0" w:line="240" w:lineRule="auto"/>
              <w:ind w:hanging="686"/>
              <w:rPr>
                <w:rFonts w:ascii="Times New Roman" w:hAnsi="Times New Roman"/>
              </w:rPr>
            </w:pPr>
          </w:p>
        </w:tc>
        <w:tc>
          <w:tcPr>
            <w:tcW w:w="8222" w:type="dxa"/>
            <w:tcBorders>
              <w:top w:val="single" w:sz="4" w:space="0" w:color="auto"/>
              <w:left w:val="single" w:sz="4" w:space="0" w:color="auto"/>
              <w:bottom w:val="single" w:sz="4" w:space="0" w:color="auto"/>
              <w:right w:val="single" w:sz="4" w:space="0" w:color="auto"/>
            </w:tcBorders>
            <w:hideMark/>
          </w:tcPr>
          <w:p w:rsidR="0063513C" w:rsidRPr="000138CD" w:rsidRDefault="0063513C" w:rsidP="000138CD">
            <w:pPr>
              <w:tabs>
                <w:tab w:val="left" w:pos="356"/>
              </w:tabs>
              <w:spacing w:after="0" w:line="240" w:lineRule="auto"/>
              <w:ind w:left="34"/>
              <w:rPr>
                <w:rFonts w:ascii="Times New Roman" w:hAnsi="Times New Roman"/>
              </w:rPr>
            </w:pPr>
            <w:r w:rsidRPr="000138CD">
              <w:rPr>
                <w:rFonts w:ascii="Times New Roman" w:hAnsi="Times New Roman"/>
              </w:rPr>
              <w:t>Не е допустимо финансиране на разходи:</w:t>
            </w:r>
          </w:p>
          <w:p w:rsidR="0063513C" w:rsidRPr="000138CD" w:rsidRDefault="0063513C" w:rsidP="000138CD">
            <w:pPr>
              <w:tabs>
                <w:tab w:val="left" w:pos="356"/>
              </w:tabs>
              <w:spacing w:after="0" w:line="240" w:lineRule="auto"/>
              <w:ind w:left="34"/>
              <w:rPr>
                <w:rFonts w:ascii="Times New Roman" w:hAnsi="Times New Roman"/>
              </w:rPr>
            </w:pPr>
            <w:r w:rsidRPr="000138CD">
              <w:rPr>
                <w:rFonts w:ascii="Times New Roman" w:hAnsi="Times New Roman"/>
              </w:rPr>
              <w:t xml:space="preserve">1. определени като недопустими в ПМС </w:t>
            </w:r>
            <w:proofErr w:type="spellStart"/>
            <w:r w:rsidRPr="000138CD">
              <w:rPr>
                <w:rFonts w:ascii="Times New Roman" w:hAnsi="Times New Roman"/>
              </w:rPr>
              <w:t>No</w:t>
            </w:r>
            <w:proofErr w:type="spellEnd"/>
            <w:r w:rsidRPr="000138CD">
              <w:rPr>
                <w:rFonts w:ascii="Times New Roman" w:hAnsi="Times New Roman"/>
              </w:rPr>
              <w:t xml:space="preserve"> 189 от 2016 г.;</w:t>
            </w:r>
          </w:p>
          <w:p w:rsidR="0063513C" w:rsidRPr="000138CD" w:rsidRDefault="0063513C" w:rsidP="000138CD">
            <w:pPr>
              <w:tabs>
                <w:tab w:val="left" w:pos="356"/>
              </w:tabs>
              <w:spacing w:after="0" w:line="240" w:lineRule="auto"/>
              <w:ind w:left="34"/>
              <w:rPr>
                <w:rFonts w:ascii="Times New Roman" w:hAnsi="Times New Roman"/>
              </w:rPr>
            </w:pPr>
            <w:r w:rsidRPr="000138CD">
              <w:rPr>
                <w:rFonts w:ascii="Times New Roman" w:hAnsi="Times New Roman"/>
              </w:rPr>
              <w:t>2. за инвестиция или дейност, получила финансиране от друг ЕСИФ;</w:t>
            </w:r>
          </w:p>
          <w:p w:rsidR="0063513C" w:rsidRPr="000138CD" w:rsidRDefault="0063513C" w:rsidP="000138CD">
            <w:pPr>
              <w:tabs>
                <w:tab w:val="left" w:pos="356"/>
              </w:tabs>
              <w:spacing w:after="0" w:line="240" w:lineRule="auto"/>
              <w:ind w:left="34"/>
              <w:rPr>
                <w:rFonts w:ascii="Times New Roman" w:hAnsi="Times New Roman"/>
              </w:rPr>
            </w:pPr>
            <w:r w:rsidRPr="000138CD">
              <w:rPr>
                <w:rFonts w:ascii="Times New Roman" w:hAnsi="Times New Roman"/>
              </w:rPr>
              <w:t xml:space="preserve">3. за придобиването на товарни автомобили за сухопътен транспорт съгласно чл. 3, т. 2 и 3, както и други, за които са посочени ограничения в Регламент </w:t>
            </w:r>
            <w:proofErr w:type="spellStart"/>
            <w:r w:rsidRPr="000138CD">
              <w:rPr>
                <w:rFonts w:ascii="Times New Roman" w:hAnsi="Times New Roman"/>
              </w:rPr>
              <w:t>No</w:t>
            </w:r>
            <w:proofErr w:type="spellEnd"/>
            <w:r w:rsidRPr="000138CD">
              <w:rPr>
                <w:rFonts w:ascii="Times New Roman" w:hAnsi="Times New Roman"/>
              </w:rPr>
              <w:t xml:space="preserve"> 1407/2013 на Комисията от 18 декември 2013 г. относно прилагането на членове 107 и 108 от Договора за функционирането на Европейския </w:t>
            </w:r>
            <w:proofErr w:type="spellStart"/>
            <w:r w:rsidRPr="000138CD">
              <w:rPr>
                <w:rFonts w:ascii="Times New Roman" w:hAnsi="Times New Roman"/>
              </w:rPr>
              <w:t>съюзкъм</w:t>
            </w:r>
            <w:proofErr w:type="spellEnd"/>
            <w:r w:rsidRPr="000138CD">
              <w:rPr>
                <w:rFonts w:ascii="Times New Roman" w:hAnsi="Times New Roman"/>
              </w:rPr>
              <w:t xml:space="preserve"> помощта </w:t>
            </w:r>
            <w:proofErr w:type="spellStart"/>
            <w:r w:rsidRPr="000138CD">
              <w:rPr>
                <w:rFonts w:ascii="Times New Roman" w:hAnsi="Times New Roman"/>
              </w:rPr>
              <w:t>de</w:t>
            </w:r>
            <w:proofErr w:type="spellEnd"/>
            <w:r w:rsidRPr="000138CD">
              <w:rPr>
                <w:rFonts w:ascii="Times New Roman" w:hAnsi="Times New Roman"/>
              </w:rPr>
              <w:t xml:space="preserve"> </w:t>
            </w:r>
            <w:proofErr w:type="spellStart"/>
            <w:r w:rsidRPr="000138CD">
              <w:rPr>
                <w:rFonts w:ascii="Times New Roman" w:hAnsi="Times New Roman"/>
              </w:rPr>
              <w:t>minimis</w:t>
            </w:r>
            <w:proofErr w:type="spellEnd"/>
            <w:r w:rsidRPr="000138CD">
              <w:rPr>
                <w:rFonts w:ascii="Times New Roman" w:hAnsi="Times New Roman"/>
              </w:rPr>
              <w:t xml:space="preserve"> (ОВ, L 352/1 от 24 декември 2013 г.);</w:t>
            </w:r>
          </w:p>
          <w:p w:rsidR="0063513C" w:rsidRPr="000138CD" w:rsidRDefault="0063513C" w:rsidP="000138CD">
            <w:pPr>
              <w:tabs>
                <w:tab w:val="left" w:pos="356"/>
              </w:tabs>
              <w:spacing w:after="0" w:line="240" w:lineRule="auto"/>
              <w:ind w:left="34"/>
              <w:rPr>
                <w:rFonts w:ascii="Times New Roman" w:hAnsi="Times New Roman"/>
              </w:rPr>
            </w:pPr>
            <w:r w:rsidRPr="000138CD">
              <w:rPr>
                <w:rFonts w:ascii="Times New Roman" w:hAnsi="Times New Roman"/>
              </w:rPr>
              <w:t xml:space="preserve">4. определени като недопустими в указанията по § 3 от заключителните разпоредби на ПМС </w:t>
            </w:r>
            <w:proofErr w:type="spellStart"/>
            <w:r w:rsidRPr="000138CD">
              <w:rPr>
                <w:rFonts w:ascii="Times New Roman" w:hAnsi="Times New Roman"/>
              </w:rPr>
              <w:t>No</w:t>
            </w:r>
            <w:proofErr w:type="spellEnd"/>
            <w:r w:rsidRPr="000138CD">
              <w:rPr>
                <w:rFonts w:ascii="Times New Roman" w:hAnsi="Times New Roman"/>
              </w:rPr>
              <w:t xml:space="preserve"> 161 за общите изисквания към стратегиите, които ще се финансират по съответните програми.</w:t>
            </w:r>
          </w:p>
          <w:p w:rsidR="0063513C" w:rsidRPr="000138CD" w:rsidRDefault="0063513C" w:rsidP="000138CD">
            <w:pPr>
              <w:tabs>
                <w:tab w:val="left" w:pos="356"/>
              </w:tabs>
              <w:spacing w:after="0" w:line="240" w:lineRule="auto"/>
              <w:ind w:left="34"/>
              <w:rPr>
                <w:rFonts w:ascii="Times New Roman" w:hAnsi="Times New Roman"/>
              </w:rPr>
            </w:pPr>
          </w:p>
          <w:p w:rsidR="0063513C" w:rsidRPr="000138CD" w:rsidRDefault="0063513C" w:rsidP="000138CD">
            <w:pPr>
              <w:tabs>
                <w:tab w:val="left" w:pos="356"/>
              </w:tabs>
              <w:spacing w:after="0" w:line="240" w:lineRule="auto"/>
              <w:ind w:left="34"/>
              <w:rPr>
                <w:rFonts w:ascii="Times New Roman" w:hAnsi="Times New Roman"/>
              </w:rPr>
            </w:pPr>
            <w:r w:rsidRPr="000138CD">
              <w:rPr>
                <w:rFonts w:ascii="Times New Roman" w:hAnsi="Times New Roman"/>
              </w:rPr>
              <w:t>По настоящата процедура от стратегията за ВОМР не са допустими за финансиране от ЕЗФРСР разходи:</w:t>
            </w:r>
          </w:p>
          <w:p w:rsidR="0063513C" w:rsidRPr="000138CD" w:rsidRDefault="0063513C" w:rsidP="000138CD">
            <w:pPr>
              <w:tabs>
                <w:tab w:val="left" w:pos="356"/>
              </w:tabs>
              <w:spacing w:after="0" w:line="240" w:lineRule="auto"/>
              <w:ind w:left="34"/>
              <w:rPr>
                <w:rFonts w:ascii="Times New Roman" w:hAnsi="Times New Roman"/>
              </w:rPr>
            </w:pPr>
            <w:r w:rsidRPr="000138CD">
              <w:rPr>
                <w:rFonts w:ascii="Times New Roman" w:hAnsi="Times New Roman"/>
              </w:rPr>
              <w:t>1.за лихви по дългове;</w:t>
            </w:r>
          </w:p>
          <w:p w:rsidR="0063513C" w:rsidRPr="000138CD" w:rsidRDefault="0063513C" w:rsidP="000138CD">
            <w:pPr>
              <w:tabs>
                <w:tab w:val="left" w:pos="356"/>
              </w:tabs>
              <w:spacing w:after="0" w:line="240" w:lineRule="auto"/>
              <w:ind w:left="34"/>
              <w:rPr>
                <w:rFonts w:ascii="Times New Roman" w:hAnsi="Times New Roman"/>
              </w:rPr>
            </w:pPr>
            <w:r w:rsidRPr="000138CD">
              <w:rPr>
                <w:rFonts w:ascii="Times New Roman" w:hAnsi="Times New Roman"/>
              </w:rPr>
              <w:t>2.за закупуването на незастроени и застроени земи с пазарна стойност над 10 на сто от общите допустими разходи за съответната операция;</w:t>
            </w:r>
          </w:p>
          <w:p w:rsidR="0063513C" w:rsidRPr="000138CD" w:rsidRDefault="0063513C" w:rsidP="000138CD">
            <w:pPr>
              <w:tabs>
                <w:tab w:val="left" w:pos="356"/>
              </w:tabs>
              <w:spacing w:after="0" w:line="240" w:lineRule="auto"/>
              <w:ind w:left="34"/>
              <w:rPr>
                <w:rFonts w:ascii="Times New Roman" w:hAnsi="Times New Roman"/>
              </w:rPr>
            </w:pPr>
            <w:r w:rsidRPr="000138CD">
              <w:rPr>
                <w:rFonts w:ascii="Times New Roman" w:hAnsi="Times New Roman"/>
              </w:rPr>
              <w:t>3. За данък добавена стойност, освен невъзстановимия;</w:t>
            </w:r>
          </w:p>
          <w:p w:rsidR="0063513C" w:rsidRPr="000138CD" w:rsidRDefault="0063513C" w:rsidP="000138CD">
            <w:pPr>
              <w:tabs>
                <w:tab w:val="left" w:pos="356"/>
              </w:tabs>
              <w:spacing w:after="0" w:line="240" w:lineRule="auto"/>
              <w:ind w:left="34"/>
              <w:rPr>
                <w:rFonts w:ascii="Times New Roman" w:hAnsi="Times New Roman"/>
              </w:rPr>
            </w:pPr>
            <w:r w:rsidRPr="000138CD">
              <w:rPr>
                <w:rFonts w:ascii="Times New Roman" w:hAnsi="Times New Roman"/>
              </w:rPr>
              <w:lastRenderedPageBreak/>
              <w:t>4.за обикновена подмяна и поддръжка;</w:t>
            </w:r>
          </w:p>
          <w:p w:rsidR="0063513C" w:rsidRPr="000138CD" w:rsidRDefault="0063513C" w:rsidP="000138CD">
            <w:pPr>
              <w:tabs>
                <w:tab w:val="left" w:pos="356"/>
              </w:tabs>
              <w:spacing w:after="0" w:line="240" w:lineRule="auto"/>
              <w:ind w:left="34"/>
              <w:rPr>
                <w:rFonts w:ascii="Times New Roman" w:hAnsi="Times New Roman"/>
              </w:rPr>
            </w:pPr>
            <w:r w:rsidRPr="000138CD">
              <w:rPr>
                <w:rFonts w:ascii="Times New Roman" w:hAnsi="Times New Roman"/>
              </w:rPr>
              <w:t>5.за лихви и комисиони, печалба на лизинговата компания, разходи по лихви за рефинансиране, оперативни и застрахователни разходи по лизингов договор;</w:t>
            </w:r>
          </w:p>
          <w:p w:rsidR="0063513C" w:rsidRPr="000138CD" w:rsidRDefault="0063513C" w:rsidP="000138CD">
            <w:pPr>
              <w:tabs>
                <w:tab w:val="left" w:pos="356"/>
              </w:tabs>
              <w:spacing w:after="0" w:line="240" w:lineRule="auto"/>
              <w:ind w:left="34"/>
              <w:rPr>
                <w:rFonts w:ascii="Times New Roman" w:hAnsi="Times New Roman"/>
              </w:rPr>
            </w:pPr>
            <w:r w:rsidRPr="000138CD">
              <w:rPr>
                <w:rFonts w:ascii="Times New Roman" w:hAnsi="Times New Roman"/>
              </w:rPr>
              <w:t>6.за лизинг,освен финансов лизинг, при който получателят на помощта става собственик на съответния актив не по-късно от датата на подаване на искане за междинно или окончателно плащане за същия актив;</w:t>
            </w:r>
          </w:p>
          <w:p w:rsidR="0063513C" w:rsidRPr="000138CD" w:rsidRDefault="0063513C" w:rsidP="000138CD">
            <w:pPr>
              <w:tabs>
                <w:tab w:val="left" w:pos="356"/>
              </w:tabs>
              <w:spacing w:after="0" w:line="240" w:lineRule="auto"/>
              <w:ind w:left="34"/>
              <w:rPr>
                <w:rFonts w:ascii="Times New Roman" w:hAnsi="Times New Roman"/>
              </w:rPr>
            </w:pPr>
            <w:r w:rsidRPr="000138CD">
              <w:rPr>
                <w:rFonts w:ascii="Times New Roman" w:hAnsi="Times New Roman"/>
              </w:rPr>
              <w:t>7.за режийни разходи;</w:t>
            </w:r>
          </w:p>
          <w:p w:rsidR="0063513C" w:rsidRPr="000138CD" w:rsidRDefault="0063513C" w:rsidP="000138CD">
            <w:pPr>
              <w:tabs>
                <w:tab w:val="left" w:pos="356"/>
              </w:tabs>
              <w:spacing w:after="0" w:line="240" w:lineRule="auto"/>
              <w:ind w:left="34"/>
              <w:rPr>
                <w:rFonts w:ascii="Times New Roman" w:hAnsi="Times New Roman"/>
              </w:rPr>
            </w:pPr>
            <w:r w:rsidRPr="000138CD">
              <w:rPr>
                <w:rFonts w:ascii="Times New Roman" w:hAnsi="Times New Roman"/>
              </w:rPr>
              <w:t>8.за застраховки;</w:t>
            </w:r>
          </w:p>
          <w:p w:rsidR="0063513C" w:rsidRPr="000138CD" w:rsidRDefault="0063513C" w:rsidP="000138CD">
            <w:pPr>
              <w:tabs>
                <w:tab w:val="left" w:pos="356"/>
              </w:tabs>
              <w:spacing w:after="0" w:line="240" w:lineRule="auto"/>
              <w:ind w:left="34"/>
              <w:rPr>
                <w:rFonts w:ascii="Times New Roman" w:hAnsi="Times New Roman"/>
              </w:rPr>
            </w:pPr>
            <w:r w:rsidRPr="000138CD">
              <w:rPr>
                <w:rFonts w:ascii="Times New Roman" w:hAnsi="Times New Roman"/>
              </w:rPr>
              <w:t>9.за закупуване на оборудване втора употреба;</w:t>
            </w:r>
          </w:p>
          <w:p w:rsidR="0063513C" w:rsidRPr="000138CD" w:rsidRDefault="0063513C" w:rsidP="000138CD">
            <w:pPr>
              <w:tabs>
                <w:tab w:val="left" w:pos="356"/>
              </w:tabs>
              <w:spacing w:after="0" w:line="240" w:lineRule="auto"/>
              <w:ind w:left="34"/>
              <w:rPr>
                <w:rFonts w:ascii="Times New Roman" w:hAnsi="Times New Roman"/>
              </w:rPr>
            </w:pPr>
            <w:r w:rsidRPr="000138CD">
              <w:rPr>
                <w:rFonts w:ascii="Times New Roman" w:hAnsi="Times New Roman"/>
              </w:rPr>
              <w:t>10.извършени преди 1 януари 2014 г.;</w:t>
            </w:r>
          </w:p>
          <w:p w:rsidR="0063513C" w:rsidRPr="000138CD" w:rsidRDefault="0063513C" w:rsidP="000138CD">
            <w:pPr>
              <w:tabs>
                <w:tab w:val="left" w:pos="356"/>
              </w:tabs>
              <w:spacing w:after="0" w:line="240" w:lineRule="auto"/>
              <w:ind w:left="34"/>
              <w:rPr>
                <w:rFonts w:ascii="Times New Roman" w:hAnsi="Times New Roman"/>
              </w:rPr>
            </w:pPr>
            <w:r w:rsidRPr="000138CD">
              <w:rPr>
                <w:rFonts w:ascii="Times New Roman" w:hAnsi="Times New Roman"/>
              </w:rPr>
              <w:t>11.за принос в натура;</w:t>
            </w:r>
          </w:p>
          <w:p w:rsidR="0063513C" w:rsidRPr="000138CD" w:rsidRDefault="0063513C" w:rsidP="000138CD">
            <w:pPr>
              <w:tabs>
                <w:tab w:val="left" w:pos="356"/>
              </w:tabs>
              <w:spacing w:after="0" w:line="240" w:lineRule="auto"/>
              <w:ind w:left="34"/>
              <w:rPr>
                <w:rFonts w:ascii="Times New Roman" w:hAnsi="Times New Roman"/>
              </w:rPr>
            </w:pPr>
            <w:r w:rsidRPr="000138CD">
              <w:rPr>
                <w:rFonts w:ascii="Times New Roman" w:hAnsi="Times New Roman"/>
              </w:rPr>
              <w:t>12.за инвестиции в селското стопанство -закупуване на права за производство и плащане, закупуване на животни, закупуване на едногодишни растения и тяхното засаждане;</w:t>
            </w:r>
          </w:p>
          <w:p w:rsidR="0063513C" w:rsidRPr="000138CD" w:rsidRDefault="0063513C" w:rsidP="000138CD">
            <w:pPr>
              <w:tabs>
                <w:tab w:val="left" w:pos="356"/>
              </w:tabs>
              <w:spacing w:after="0" w:line="240" w:lineRule="auto"/>
              <w:ind w:left="34"/>
              <w:rPr>
                <w:rFonts w:ascii="Times New Roman" w:hAnsi="Times New Roman"/>
              </w:rPr>
            </w:pPr>
            <w:r w:rsidRPr="000138CD">
              <w:rPr>
                <w:rFonts w:ascii="Times New Roman" w:hAnsi="Times New Roman"/>
              </w:rPr>
              <w:t>13.за инвестиция, за която е установено, че ще оказва отрицателно въздействие върху околната среда;</w:t>
            </w:r>
          </w:p>
          <w:p w:rsidR="0063513C" w:rsidRPr="000138CD" w:rsidRDefault="0063513C" w:rsidP="000138CD">
            <w:pPr>
              <w:tabs>
                <w:tab w:val="left" w:pos="356"/>
              </w:tabs>
              <w:spacing w:after="0" w:line="240" w:lineRule="auto"/>
              <w:ind w:left="34"/>
              <w:rPr>
                <w:rFonts w:ascii="Times New Roman" w:hAnsi="Times New Roman"/>
              </w:rPr>
            </w:pPr>
            <w:r w:rsidRPr="000138CD">
              <w:rPr>
                <w:rFonts w:ascii="Times New Roman" w:hAnsi="Times New Roman"/>
              </w:rPr>
              <w:t xml:space="preserve">14.извършени преди подаването на проектното предложение, независимо дали всички свързани плащания са извършени, с изключение на разходите за </w:t>
            </w:r>
            <w:proofErr w:type="spellStart"/>
            <w:r w:rsidRPr="000138CD">
              <w:rPr>
                <w:rFonts w:ascii="Times New Roman" w:hAnsi="Times New Roman"/>
              </w:rPr>
              <w:t>предпроектни</w:t>
            </w:r>
            <w:proofErr w:type="spellEnd"/>
            <w:r w:rsidRPr="000138CD">
              <w:rPr>
                <w:rFonts w:ascii="Times New Roman" w:hAnsi="Times New Roman"/>
              </w:rPr>
              <w:t xml:space="preserve"> проучвания, такси, възнаграждение на архитекти, инженери и консултантски услуги, извършени след 1 януари 2014 г.;</w:t>
            </w:r>
          </w:p>
          <w:p w:rsidR="0063513C" w:rsidRPr="000138CD" w:rsidRDefault="0063513C" w:rsidP="000138CD">
            <w:pPr>
              <w:tabs>
                <w:tab w:val="left" w:pos="356"/>
              </w:tabs>
              <w:spacing w:after="0" w:line="240" w:lineRule="auto"/>
              <w:ind w:left="34"/>
              <w:rPr>
                <w:rFonts w:ascii="Times New Roman" w:hAnsi="Times New Roman"/>
              </w:rPr>
            </w:pPr>
            <w:r w:rsidRPr="000138CD">
              <w:rPr>
                <w:rFonts w:ascii="Times New Roman" w:hAnsi="Times New Roman"/>
              </w:rPr>
              <w:t>15.за строително-монтажни работи и за създаване на трайни насаждения, извършени преди посещение на място от МИГ;</w:t>
            </w:r>
          </w:p>
          <w:p w:rsidR="0063513C" w:rsidRPr="000138CD" w:rsidRDefault="0063513C" w:rsidP="000138CD">
            <w:pPr>
              <w:tabs>
                <w:tab w:val="left" w:pos="356"/>
              </w:tabs>
              <w:spacing w:after="0" w:line="240" w:lineRule="auto"/>
              <w:ind w:left="34"/>
              <w:rPr>
                <w:rFonts w:ascii="Times New Roman" w:hAnsi="Times New Roman"/>
              </w:rPr>
            </w:pPr>
            <w:r w:rsidRPr="000138CD">
              <w:rPr>
                <w:rFonts w:ascii="Times New Roman" w:hAnsi="Times New Roman"/>
              </w:rPr>
              <w:t xml:space="preserve">16.надвишаващи определените по реда на чл.41 от ПМС </w:t>
            </w:r>
            <w:proofErr w:type="spellStart"/>
            <w:r w:rsidRPr="000138CD">
              <w:rPr>
                <w:rFonts w:ascii="Times New Roman" w:hAnsi="Times New Roman"/>
              </w:rPr>
              <w:t>No</w:t>
            </w:r>
            <w:proofErr w:type="spellEnd"/>
            <w:r w:rsidRPr="000138CD">
              <w:rPr>
                <w:rFonts w:ascii="Times New Roman" w:hAnsi="Times New Roman"/>
              </w:rPr>
              <w:t xml:space="preserve"> 189 референтни разходи;</w:t>
            </w:r>
          </w:p>
          <w:p w:rsidR="0063513C" w:rsidRPr="000138CD" w:rsidRDefault="0063513C" w:rsidP="000138CD">
            <w:pPr>
              <w:tabs>
                <w:tab w:val="left" w:pos="356"/>
              </w:tabs>
              <w:spacing w:after="0" w:line="240" w:lineRule="auto"/>
              <w:ind w:left="34"/>
              <w:rPr>
                <w:rFonts w:ascii="Times New Roman" w:hAnsi="Times New Roman"/>
              </w:rPr>
            </w:pPr>
            <w:r w:rsidRPr="000138CD">
              <w:rPr>
                <w:rFonts w:ascii="Times New Roman" w:hAnsi="Times New Roman"/>
              </w:rPr>
              <w:t>17. определени в мярка 7.5от ПРСР 2014-2020, извън посочените в т.1 -15</w:t>
            </w:r>
          </w:p>
          <w:p w:rsidR="0063513C" w:rsidRPr="00A6771E" w:rsidRDefault="0063513C" w:rsidP="00D40A73">
            <w:pPr>
              <w:tabs>
                <w:tab w:val="left" w:pos="356"/>
              </w:tabs>
              <w:spacing w:after="0" w:line="240" w:lineRule="auto"/>
              <w:ind w:left="34"/>
              <w:rPr>
                <w:rFonts w:ascii="Times New Roman" w:hAnsi="Times New Roman"/>
              </w:rPr>
            </w:pPr>
            <w:r w:rsidRPr="00A6771E">
              <w:rPr>
                <w:rFonts w:ascii="Times New Roman" w:hAnsi="Times New Roman"/>
                <w:i/>
              </w:rPr>
              <w:t>Извършва се проверка на информацията във Формуляра за кандидатстване, приложенията към него и приложените документи. В</w:t>
            </w:r>
            <w:r w:rsidRPr="00A6771E">
              <w:rPr>
                <w:rFonts w:ascii="Times New Roman" w:hAnsi="Times New Roman"/>
                <w:i/>
                <w:lang w:val="en-US"/>
              </w:rPr>
              <w:t xml:space="preserve"> </w:t>
            </w:r>
            <w:proofErr w:type="spellStart"/>
            <w:r w:rsidRPr="00A6771E">
              <w:rPr>
                <w:rFonts w:ascii="Times New Roman" w:hAnsi="Times New Roman"/>
                <w:i/>
                <w:lang w:val="en-US"/>
              </w:rPr>
              <w:t>случай</w:t>
            </w:r>
            <w:proofErr w:type="spellEnd"/>
            <w:r w:rsidRPr="00A6771E">
              <w:rPr>
                <w:rFonts w:ascii="Times New Roman" w:hAnsi="Times New Roman"/>
                <w:i/>
              </w:rPr>
              <w:t>,</w:t>
            </w:r>
            <w:r w:rsidRPr="00A6771E">
              <w:rPr>
                <w:rFonts w:ascii="Times New Roman" w:hAnsi="Times New Roman"/>
                <w:i/>
                <w:lang w:val="en-US"/>
              </w:rPr>
              <w:t xml:space="preserve"> </w:t>
            </w:r>
            <w:proofErr w:type="spellStart"/>
            <w:r w:rsidRPr="00A6771E">
              <w:rPr>
                <w:rFonts w:ascii="Times New Roman" w:hAnsi="Times New Roman"/>
                <w:i/>
                <w:lang w:val="en-US"/>
              </w:rPr>
              <w:t>че</w:t>
            </w:r>
            <w:proofErr w:type="spellEnd"/>
            <w:r w:rsidRPr="00A6771E">
              <w:rPr>
                <w:rFonts w:ascii="Times New Roman" w:hAnsi="Times New Roman"/>
                <w:i/>
                <w:lang w:val="en-US"/>
              </w:rPr>
              <w:t xml:space="preserve"> </w:t>
            </w:r>
            <w:proofErr w:type="spellStart"/>
            <w:r w:rsidRPr="00A6771E">
              <w:rPr>
                <w:rFonts w:ascii="Times New Roman" w:hAnsi="Times New Roman"/>
                <w:i/>
                <w:lang w:val="en-US"/>
              </w:rPr>
              <w:t>при</w:t>
            </w:r>
            <w:proofErr w:type="spellEnd"/>
            <w:r w:rsidRPr="00A6771E">
              <w:rPr>
                <w:rFonts w:ascii="Times New Roman" w:hAnsi="Times New Roman"/>
                <w:i/>
                <w:lang w:val="en-US"/>
              </w:rPr>
              <w:t xml:space="preserve"> </w:t>
            </w:r>
            <w:proofErr w:type="spellStart"/>
            <w:r w:rsidRPr="00A6771E">
              <w:rPr>
                <w:rFonts w:ascii="Times New Roman" w:hAnsi="Times New Roman"/>
                <w:i/>
                <w:lang w:val="en-US"/>
              </w:rPr>
              <w:t>проверката</w:t>
            </w:r>
            <w:proofErr w:type="spellEnd"/>
            <w:r w:rsidRPr="00A6771E">
              <w:rPr>
                <w:rFonts w:ascii="Times New Roman" w:hAnsi="Times New Roman"/>
                <w:i/>
                <w:lang w:val="en-US"/>
              </w:rPr>
              <w:t xml:space="preserve"> </w:t>
            </w:r>
            <w:proofErr w:type="spellStart"/>
            <w:r w:rsidRPr="00A6771E">
              <w:rPr>
                <w:rFonts w:ascii="Times New Roman" w:hAnsi="Times New Roman"/>
                <w:i/>
                <w:lang w:val="en-US"/>
              </w:rPr>
              <w:t>се</w:t>
            </w:r>
            <w:proofErr w:type="spellEnd"/>
            <w:r w:rsidRPr="00A6771E">
              <w:rPr>
                <w:rFonts w:ascii="Times New Roman" w:hAnsi="Times New Roman"/>
                <w:i/>
                <w:lang w:val="en-US"/>
              </w:rPr>
              <w:t xml:space="preserve"> </w:t>
            </w:r>
            <w:proofErr w:type="spellStart"/>
            <w:r w:rsidRPr="00A6771E">
              <w:rPr>
                <w:rFonts w:ascii="Times New Roman" w:hAnsi="Times New Roman"/>
                <w:i/>
                <w:lang w:val="en-US"/>
              </w:rPr>
              <w:lastRenderedPageBreak/>
              <w:t>установи</w:t>
            </w:r>
            <w:proofErr w:type="spellEnd"/>
            <w:r w:rsidRPr="00A6771E">
              <w:rPr>
                <w:rFonts w:ascii="Times New Roman" w:hAnsi="Times New Roman"/>
                <w:i/>
              </w:rPr>
              <w:t xml:space="preserve"> наличие </w:t>
            </w:r>
            <w:proofErr w:type="spellStart"/>
            <w:r w:rsidRPr="00A6771E">
              <w:rPr>
                <w:rFonts w:ascii="Times New Roman" w:hAnsi="Times New Roman"/>
                <w:i/>
                <w:lang w:val="en-US"/>
              </w:rPr>
              <w:t>на</w:t>
            </w:r>
            <w:proofErr w:type="spellEnd"/>
            <w:r w:rsidRPr="00A6771E">
              <w:rPr>
                <w:rFonts w:ascii="Times New Roman" w:hAnsi="Times New Roman"/>
                <w:i/>
                <w:lang w:val="en-US"/>
              </w:rPr>
              <w:t xml:space="preserve"> </w:t>
            </w:r>
            <w:r w:rsidRPr="00A6771E">
              <w:rPr>
                <w:rFonts w:ascii="Times New Roman" w:hAnsi="Times New Roman"/>
                <w:i/>
              </w:rPr>
              <w:t>някои от изброените по-горе недопустими разходи, Комисията може да изиска допълнителна информация от кандидата. В случай, че и след представянето на допълнителна информация е налице несъответствие, Комисията може да извърши корекции в бюджета на проекта, които се отразяват в документите за работата й по оценка на АСД.</w:t>
            </w:r>
          </w:p>
        </w:tc>
        <w:tc>
          <w:tcPr>
            <w:tcW w:w="1417"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spacing w:after="0" w:line="240" w:lineRule="auto"/>
              <w:ind w:left="108"/>
              <w:rPr>
                <w:rFonts w:ascii="Times New Roman" w:hAnsi="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spacing w:after="0" w:line="240" w:lineRule="auto"/>
              <w:rPr>
                <w:rFonts w:ascii="Times New Roman" w:hAnsi="Times New Roman"/>
                <w:szCs w:val="24"/>
              </w:rPr>
            </w:pPr>
            <w:r w:rsidRPr="00A6771E">
              <w:rPr>
                <w:rFonts w:ascii="Times New Roman" w:hAnsi="Times New Roman"/>
                <w:szCs w:val="24"/>
              </w:rPr>
              <w:t>Отговор „ДА“ в случай, че проектът не съдържа нито един от изброените разходи.</w:t>
            </w:r>
          </w:p>
          <w:p w:rsidR="0063513C" w:rsidRPr="00A6771E" w:rsidRDefault="0063513C" w:rsidP="00D40A73">
            <w:pPr>
              <w:spacing w:after="0" w:line="240" w:lineRule="auto"/>
              <w:rPr>
                <w:rFonts w:ascii="Times New Roman" w:hAnsi="Times New Roman"/>
                <w:szCs w:val="24"/>
              </w:rPr>
            </w:pPr>
            <w:r w:rsidRPr="00A6771E">
              <w:rPr>
                <w:rFonts w:ascii="Times New Roman" w:hAnsi="Times New Roman"/>
                <w:szCs w:val="24"/>
              </w:rPr>
              <w:t xml:space="preserve">В случай, че се установи наличие на недопустим/и разход/и, се попълва „НП“ и се извършва корекция на бюджета </w:t>
            </w:r>
          </w:p>
        </w:tc>
      </w:tr>
      <w:tr w:rsidR="0063513C" w:rsidRPr="00A6771E" w:rsidTr="00D40A73">
        <w:tc>
          <w:tcPr>
            <w:tcW w:w="709" w:type="dxa"/>
            <w:tcBorders>
              <w:top w:val="single" w:sz="4" w:space="0" w:color="auto"/>
              <w:left w:val="single" w:sz="4" w:space="0" w:color="auto"/>
              <w:bottom w:val="single" w:sz="4" w:space="0" w:color="auto"/>
              <w:right w:val="single" w:sz="4" w:space="0" w:color="auto"/>
            </w:tcBorders>
          </w:tcPr>
          <w:p w:rsidR="0063513C" w:rsidRPr="00A6771E" w:rsidRDefault="0063513C" w:rsidP="00200997">
            <w:pPr>
              <w:numPr>
                <w:ilvl w:val="0"/>
                <w:numId w:val="5"/>
              </w:numPr>
              <w:tabs>
                <w:tab w:val="left" w:pos="318"/>
              </w:tabs>
              <w:spacing w:after="0" w:line="240" w:lineRule="auto"/>
              <w:ind w:hanging="686"/>
              <w:rPr>
                <w:rFonts w:ascii="Times New Roman" w:hAnsi="Times New Roman"/>
              </w:rPr>
            </w:pPr>
          </w:p>
        </w:tc>
        <w:tc>
          <w:tcPr>
            <w:tcW w:w="8222"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tabs>
                <w:tab w:val="left" w:pos="356"/>
              </w:tabs>
              <w:spacing w:after="0" w:line="240" w:lineRule="auto"/>
              <w:ind w:left="34"/>
              <w:rPr>
                <w:rFonts w:ascii="Times New Roman" w:hAnsi="Times New Roman"/>
              </w:rPr>
            </w:pPr>
            <w:r w:rsidRPr="00A6771E">
              <w:rPr>
                <w:rFonts w:ascii="Times New Roman" w:hAnsi="Times New Roman"/>
              </w:rPr>
              <w:t>Разходите за ДДС са допустими в случаите, когато не подлежат на възстановяване в съответствие с националното законодателство в областта на ДДС.</w:t>
            </w:r>
          </w:p>
          <w:p w:rsidR="0063513C" w:rsidRPr="00A6771E" w:rsidRDefault="0063513C" w:rsidP="00D40A73">
            <w:pPr>
              <w:tabs>
                <w:tab w:val="left" w:pos="356"/>
              </w:tabs>
              <w:spacing w:after="0" w:line="240" w:lineRule="auto"/>
              <w:ind w:left="34"/>
              <w:rPr>
                <w:rFonts w:ascii="Times New Roman" w:hAnsi="Times New Roman"/>
              </w:rPr>
            </w:pPr>
          </w:p>
          <w:p w:rsidR="0063513C" w:rsidRPr="00A6771E" w:rsidRDefault="0063513C" w:rsidP="00D40A73">
            <w:pPr>
              <w:tabs>
                <w:tab w:val="left" w:pos="356"/>
              </w:tabs>
              <w:spacing w:after="0" w:line="240" w:lineRule="auto"/>
              <w:ind w:left="34"/>
              <w:rPr>
                <w:rFonts w:ascii="Times New Roman" w:hAnsi="Times New Roman"/>
              </w:rPr>
            </w:pPr>
            <w:r w:rsidRPr="00A6771E">
              <w:rPr>
                <w:rFonts w:ascii="Times New Roman" w:hAnsi="Times New Roman"/>
                <w:i/>
              </w:rPr>
              <w:t>Извършва се проверка на информацията във Формуляра за кандидатстване, приложенията към него и приложените документи.В случай на включени разходи за ДДС в проекта, се извършва проверка дали те подлежат на възстановяване на кандидата в съответствие с националното законодателство в областта на ДДС. В случай, че се констатира наличие на разходи за ДДС, които подлежат на възстановяване, Комисията може да изиска допълнителна информация от кандидата. В случай, че и след представянето на допълнителна информация е налице несъответствие, Комисията може да извърши корекции в бюджета на проекта, които се отразяват в документите за работата й по оценка на АСД.</w:t>
            </w:r>
          </w:p>
        </w:tc>
        <w:tc>
          <w:tcPr>
            <w:tcW w:w="1417"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spacing w:after="0" w:line="240" w:lineRule="auto"/>
              <w:ind w:left="108"/>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spacing w:after="0" w:line="240" w:lineRule="auto"/>
              <w:ind w:left="108"/>
              <w:rPr>
                <w:rFonts w:ascii="Times New Roman" w:hAnsi="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spacing w:after="0" w:line="240" w:lineRule="auto"/>
              <w:ind w:left="108"/>
              <w:rPr>
                <w:rFonts w:ascii="Times New Roman" w:hAnsi="Times New Roman"/>
                <w:b/>
                <w:sz w:val="24"/>
                <w:szCs w:val="24"/>
                <w:lang w:val="en-US"/>
              </w:rPr>
            </w:pPr>
          </w:p>
        </w:tc>
      </w:tr>
      <w:tr w:rsidR="0063513C" w:rsidRPr="00A6771E" w:rsidTr="00D40A73">
        <w:trPr>
          <w:trHeight w:val="187"/>
        </w:trPr>
        <w:tc>
          <w:tcPr>
            <w:tcW w:w="709" w:type="dxa"/>
            <w:tcBorders>
              <w:top w:val="single" w:sz="4" w:space="0" w:color="auto"/>
              <w:left w:val="single" w:sz="4" w:space="0" w:color="auto"/>
              <w:bottom w:val="single" w:sz="4" w:space="0" w:color="auto"/>
              <w:right w:val="single" w:sz="4" w:space="0" w:color="auto"/>
            </w:tcBorders>
            <w:shd w:val="clear" w:color="auto" w:fill="D9D9D9"/>
          </w:tcPr>
          <w:p w:rsidR="0063513C" w:rsidRPr="00A6771E" w:rsidRDefault="0063513C" w:rsidP="00D40A73">
            <w:pPr>
              <w:spacing w:after="0" w:line="240" w:lineRule="auto"/>
              <w:rPr>
                <w:rFonts w:ascii="Times New Roman" w:hAnsi="Times New Roman"/>
                <w:b/>
              </w:rPr>
            </w:pPr>
          </w:p>
        </w:tc>
        <w:tc>
          <w:tcPr>
            <w:tcW w:w="8222" w:type="dxa"/>
            <w:tcBorders>
              <w:top w:val="single" w:sz="4" w:space="0" w:color="auto"/>
              <w:left w:val="single" w:sz="4" w:space="0" w:color="auto"/>
              <w:bottom w:val="single" w:sz="4" w:space="0" w:color="auto"/>
              <w:right w:val="single" w:sz="4" w:space="0" w:color="auto"/>
            </w:tcBorders>
            <w:shd w:val="clear" w:color="auto" w:fill="D9D9D9"/>
            <w:hideMark/>
          </w:tcPr>
          <w:p w:rsidR="0063513C" w:rsidRPr="00A6771E" w:rsidRDefault="0063513C" w:rsidP="00D40A73">
            <w:pPr>
              <w:widowControl w:val="0"/>
              <w:autoSpaceDE w:val="0"/>
              <w:autoSpaceDN w:val="0"/>
              <w:adjustRightInd w:val="0"/>
              <w:spacing w:after="0" w:line="240" w:lineRule="auto"/>
              <w:rPr>
                <w:rFonts w:ascii="Times New Roman" w:hAnsi="Times New Roman"/>
                <w:b/>
              </w:rPr>
            </w:pPr>
            <w:r w:rsidRPr="00A6771E">
              <w:rPr>
                <w:rFonts w:ascii="Times New Roman" w:hAnsi="Times New Roman"/>
                <w:b/>
              </w:rPr>
              <w:t>І</w:t>
            </w:r>
            <w:r w:rsidRPr="00A6771E">
              <w:rPr>
                <w:rFonts w:ascii="Times New Roman" w:hAnsi="Times New Roman"/>
                <w:b/>
                <w:lang w:val="en-US"/>
              </w:rPr>
              <w:t>I</w:t>
            </w:r>
            <w:r w:rsidRPr="00A6771E">
              <w:rPr>
                <w:rFonts w:ascii="Times New Roman" w:hAnsi="Times New Roman"/>
                <w:b/>
              </w:rPr>
              <w:t>.7 ПРОВЕРКА ЗА ОСНОВАТЕЛНОСТ НА ЗАЯВЕНИТЕ РАЗХОДИ</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63513C" w:rsidRPr="00A6771E" w:rsidRDefault="0063513C" w:rsidP="00D40A73">
            <w:pPr>
              <w:spacing w:after="0" w:line="240" w:lineRule="auto"/>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63513C" w:rsidRPr="00A6771E" w:rsidRDefault="0063513C" w:rsidP="00D40A73">
            <w:pPr>
              <w:spacing w:after="0" w:line="240" w:lineRule="auto"/>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63513C" w:rsidRPr="00A6771E" w:rsidRDefault="0063513C" w:rsidP="00D40A73">
            <w:pPr>
              <w:spacing w:after="0" w:line="240" w:lineRule="auto"/>
              <w:rPr>
                <w:rFonts w:ascii="Times New Roman" w:hAnsi="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shd w:val="clear" w:color="auto" w:fill="D9D9D9"/>
          </w:tcPr>
          <w:p w:rsidR="0063513C" w:rsidRPr="00A6771E" w:rsidRDefault="0063513C" w:rsidP="00D40A73">
            <w:pPr>
              <w:spacing w:after="0" w:line="240" w:lineRule="auto"/>
              <w:rPr>
                <w:rFonts w:ascii="Times New Roman" w:hAnsi="Times New Roman"/>
                <w:b/>
                <w:sz w:val="24"/>
                <w:szCs w:val="24"/>
                <w:lang w:val="en-US"/>
              </w:rPr>
            </w:pPr>
          </w:p>
        </w:tc>
      </w:tr>
      <w:tr w:rsidR="0063513C" w:rsidRPr="00A6771E" w:rsidTr="00D40A73">
        <w:trPr>
          <w:trHeight w:val="187"/>
        </w:trPr>
        <w:tc>
          <w:tcPr>
            <w:tcW w:w="709" w:type="dxa"/>
            <w:tcBorders>
              <w:top w:val="single" w:sz="4" w:space="0" w:color="auto"/>
              <w:left w:val="single" w:sz="4" w:space="0" w:color="auto"/>
              <w:bottom w:val="single" w:sz="4" w:space="0" w:color="auto"/>
              <w:right w:val="single" w:sz="4" w:space="0" w:color="auto"/>
            </w:tcBorders>
          </w:tcPr>
          <w:p w:rsidR="0063513C" w:rsidRPr="00A6771E" w:rsidRDefault="0063513C" w:rsidP="00200997">
            <w:pPr>
              <w:numPr>
                <w:ilvl w:val="0"/>
                <w:numId w:val="5"/>
              </w:numPr>
              <w:tabs>
                <w:tab w:val="left" w:pos="318"/>
              </w:tabs>
              <w:spacing w:after="0" w:line="240" w:lineRule="auto"/>
              <w:ind w:hanging="686"/>
              <w:rPr>
                <w:rFonts w:ascii="Times New Roman" w:hAnsi="Times New Roman"/>
              </w:rPr>
            </w:pPr>
          </w:p>
        </w:tc>
        <w:tc>
          <w:tcPr>
            <w:tcW w:w="8222"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widowControl w:val="0"/>
              <w:autoSpaceDE w:val="0"/>
              <w:autoSpaceDN w:val="0"/>
              <w:adjustRightInd w:val="0"/>
              <w:spacing w:after="0" w:line="240" w:lineRule="auto"/>
              <w:rPr>
                <w:rFonts w:ascii="Times New Roman" w:hAnsi="Times New Roman"/>
                <w:szCs w:val="24"/>
              </w:rPr>
            </w:pPr>
            <w:r w:rsidRPr="00A6771E">
              <w:rPr>
                <w:rFonts w:ascii="Times New Roman" w:hAnsi="Times New Roman"/>
                <w:szCs w:val="24"/>
              </w:rPr>
              <w:t xml:space="preserve">Предложените за финансиране разходи по Раздел 14.1. „Допустими разходи” на Условията за кандидатстване по настоящата процедура </w:t>
            </w:r>
            <w:r w:rsidRPr="00A6771E">
              <w:rPr>
                <w:rFonts w:ascii="Times New Roman" w:hAnsi="Times New Roman"/>
                <w:b/>
                <w:szCs w:val="24"/>
                <w:u w:val="single"/>
              </w:rPr>
              <w:t>са основателни</w:t>
            </w:r>
            <w:r w:rsidRPr="00A6771E">
              <w:rPr>
                <w:rFonts w:ascii="Times New Roman" w:hAnsi="Times New Roman"/>
                <w:szCs w:val="24"/>
              </w:rPr>
              <w:t xml:space="preserve"> след съпоставяне на предложените разходи с представени от кандидатите оферти и други </w:t>
            </w:r>
            <w:r>
              <w:rPr>
                <w:rFonts w:ascii="Times New Roman" w:hAnsi="Times New Roman"/>
                <w:szCs w:val="24"/>
              </w:rPr>
              <w:t xml:space="preserve">документи съгласно раздел 14.2 </w:t>
            </w:r>
            <w:r w:rsidRPr="00A6771E">
              <w:rPr>
                <w:rFonts w:ascii="Times New Roman" w:hAnsi="Times New Roman"/>
                <w:szCs w:val="24"/>
              </w:rPr>
              <w:t>от Условията за кандидатстване.</w:t>
            </w:r>
          </w:p>
          <w:p w:rsidR="0063513C" w:rsidRPr="00A6771E" w:rsidRDefault="0063513C" w:rsidP="00D40A73">
            <w:pPr>
              <w:widowControl w:val="0"/>
              <w:autoSpaceDE w:val="0"/>
              <w:autoSpaceDN w:val="0"/>
              <w:adjustRightInd w:val="0"/>
              <w:spacing w:after="0" w:line="240" w:lineRule="auto"/>
              <w:rPr>
                <w:rFonts w:ascii="Times New Roman" w:hAnsi="Times New Roman"/>
                <w:szCs w:val="24"/>
              </w:rPr>
            </w:pPr>
            <w:r w:rsidRPr="00A6771E">
              <w:rPr>
                <w:rFonts w:ascii="Times New Roman" w:hAnsi="Times New Roman"/>
                <w:i/>
              </w:rPr>
              <w:t xml:space="preserve">Извършва се проверка на информацията във Формуляра за кандидатстване, приложенията към него и приложените документи. В случай, че при проверката се установи неспазване на изискванията за доказване на основателност на разходите от 14.2 от Условията за кандидатстване, Комисията може да изиска допълнителна информация от кандидата. В случай, че и след представянето на </w:t>
            </w:r>
            <w:r w:rsidRPr="00A6771E">
              <w:rPr>
                <w:rFonts w:ascii="Times New Roman" w:hAnsi="Times New Roman"/>
                <w:i/>
              </w:rPr>
              <w:lastRenderedPageBreak/>
              <w:t>допълнителна информация е налице несъответствие, Комисията може да извърши корекции в бюджета на проекта, които се отразяват в документите за работата й по оценка на АСД.</w:t>
            </w:r>
          </w:p>
        </w:tc>
        <w:tc>
          <w:tcPr>
            <w:tcW w:w="1417"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spacing w:after="0" w:line="240" w:lineRule="auto"/>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spacing w:after="0" w:line="240" w:lineRule="auto"/>
              <w:rPr>
                <w:rFonts w:ascii="Times New Roman" w:hAnsi="Times New Roman"/>
                <w:b/>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spacing w:after="0" w:line="240" w:lineRule="auto"/>
              <w:rPr>
                <w:rFonts w:ascii="Times New Roman" w:hAnsi="Times New Roman"/>
                <w:b/>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63513C" w:rsidRPr="00A6771E" w:rsidRDefault="0063513C" w:rsidP="00D40A73">
            <w:pPr>
              <w:spacing w:after="0" w:line="240" w:lineRule="auto"/>
              <w:rPr>
                <w:rFonts w:ascii="Times New Roman" w:hAnsi="Times New Roman"/>
                <w:b/>
                <w:sz w:val="24"/>
                <w:szCs w:val="24"/>
                <w:lang w:val="en-US"/>
              </w:rPr>
            </w:pPr>
          </w:p>
        </w:tc>
      </w:tr>
      <w:tr w:rsidR="0063513C" w:rsidRPr="00A6771E" w:rsidTr="00D40A73">
        <w:tc>
          <w:tcPr>
            <w:tcW w:w="14742" w:type="dxa"/>
            <w:gridSpan w:val="6"/>
            <w:tcBorders>
              <w:top w:val="single" w:sz="4" w:space="0" w:color="auto"/>
              <w:left w:val="single" w:sz="4" w:space="0" w:color="auto"/>
              <w:bottom w:val="single" w:sz="4" w:space="0" w:color="auto"/>
              <w:right w:val="single" w:sz="4" w:space="0" w:color="auto"/>
            </w:tcBorders>
          </w:tcPr>
          <w:p w:rsidR="0063513C" w:rsidRPr="00A6771E" w:rsidRDefault="0063513C" w:rsidP="00D40A73">
            <w:pPr>
              <w:pStyle w:val="Default"/>
              <w:rPr>
                <w:b/>
              </w:rPr>
            </w:pPr>
            <w:r w:rsidRPr="00A6771E">
              <w:rPr>
                <w:b/>
              </w:rPr>
              <w:lastRenderedPageBreak/>
              <w:t xml:space="preserve">ЗАБЕЛЕЖКИ: </w:t>
            </w:r>
          </w:p>
          <w:p w:rsidR="0063513C" w:rsidRPr="00A6771E" w:rsidRDefault="0063513C" w:rsidP="00D40A73">
            <w:pPr>
              <w:pStyle w:val="a4"/>
              <w:spacing w:line="276" w:lineRule="auto"/>
              <w:ind w:left="0"/>
              <w:rPr>
                <w:sz w:val="22"/>
              </w:rPr>
            </w:pPr>
            <w:r w:rsidRPr="00A6771E">
              <w:rPr>
                <w:b/>
                <w:sz w:val="22"/>
              </w:rPr>
              <w:t xml:space="preserve">ВАЖНО! </w:t>
            </w:r>
            <w:r w:rsidRPr="00A6771E">
              <w:rPr>
                <w:sz w:val="22"/>
              </w:rPr>
              <w:t xml:space="preserve">Когато при оценката се установи липса на документи и/или друга нередовност, комисията изпраща на кандидата уведомление за установените </w:t>
            </w:r>
            <w:proofErr w:type="spellStart"/>
            <w:r w:rsidRPr="00A6771E">
              <w:rPr>
                <w:sz w:val="22"/>
              </w:rPr>
              <w:t>нередовности</w:t>
            </w:r>
            <w:proofErr w:type="spellEnd"/>
            <w:r w:rsidRPr="00A6771E">
              <w:rPr>
                <w:sz w:val="22"/>
              </w:rPr>
              <w:t xml:space="preserve"> и определя разумен срок за тяхното отстраняване, който не може да бъде по-кратък от една седмица. Уведомлението съдържа и информация, че неотстраняването на </w:t>
            </w:r>
            <w:proofErr w:type="spellStart"/>
            <w:r w:rsidRPr="00A6771E">
              <w:rPr>
                <w:sz w:val="22"/>
              </w:rPr>
              <w:t>нередовностите</w:t>
            </w:r>
            <w:proofErr w:type="spellEnd"/>
            <w:r w:rsidRPr="00A6771E">
              <w:rPr>
                <w:sz w:val="22"/>
              </w:rPr>
              <w:t xml:space="preserve"> в срок може да доведе до прекратяване на производството по отношение на кандидата. </w:t>
            </w:r>
          </w:p>
          <w:p w:rsidR="0063513C" w:rsidRPr="00A6771E" w:rsidRDefault="0063513C" w:rsidP="00D40A73">
            <w:pPr>
              <w:pStyle w:val="Default"/>
              <w:rPr>
                <w:sz w:val="22"/>
              </w:rPr>
            </w:pPr>
            <w:r w:rsidRPr="00A6771E">
              <w:rPr>
                <w:b/>
              </w:rPr>
              <w:t>ВАЖНО!</w:t>
            </w:r>
            <w:r w:rsidRPr="00A6771E">
              <w:t xml:space="preserve"> </w:t>
            </w:r>
            <w:r w:rsidRPr="00A6771E">
              <w:rPr>
                <w:sz w:val="22"/>
              </w:rPr>
              <w:t xml:space="preserve">КППП/Оценителната комисия може да извършва </w:t>
            </w:r>
            <w:r w:rsidRPr="00A6771E">
              <w:rPr>
                <w:b/>
                <w:sz w:val="22"/>
              </w:rPr>
              <w:t>корекции в бюджета</w:t>
            </w:r>
            <w:r w:rsidRPr="00A6771E">
              <w:rPr>
                <w:sz w:val="22"/>
              </w:rPr>
              <w:t xml:space="preserve"> на проектно предложение, в случай че при проверката за допустимостта и  основателността на предложените разходи на етап административно съответствие и допустимост се установи: </w:t>
            </w:r>
          </w:p>
          <w:p w:rsidR="0063513C" w:rsidRPr="00A6771E" w:rsidRDefault="0063513C" w:rsidP="00D40A73">
            <w:pPr>
              <w:pStyle w:val="Default"/>
              <w:rPr>
                <w:sz w:val="22"/>
              </w:rPr>
            </w:pPr>
            <w:r w:rsidRPr="00A6771E">
              <w:rPr>
                <w:sz w:val="22"/>
              </w:rPr>
              <w:t xml:space="preserve">а) наличие на недопустими дейности и/или разходи; </w:t>
            </w:r>
          </w:p>
          <w:p w:rsidR="0063513C" w:rsidRPr="00A6771E" w:rsidRDefault="0063513C" w:rsidP="00D40A73">
            <w:pPr>
              <w:pStyle w:val="Default"/>
              <w:rPr>
                <w:sz w:val="22"/>
              </w:rPr>
            </w:pPr>
            <w:r w:rsidRPr="00A6771E">
              <w:rPr>
                <w:sz w:val="22"/>
              </w:rPr>
              <w:t xml:space="preserve">б) несъответствие между предвидените дейности и видовете заложени разходи; </w:t>
            </w:r>
          </w:p>
          <w:p w:rsidR="0063513C" w:rsidRPr="00A6771E" w:rsidRDefault="0063513C" w:rsidP="00D40A73">
            <w:pPr>
              <w:pStyle w:val="Default"/>
              <w:rPr>
                <w:sz w:val="22"/>
              </w:rPr>
            </w:pPr>
            <w:r w:rsidRPr="00A6771E">
              <w:rPr>
                <w:sz w:val="22"/>
              </w:rPr>
              <w:t xml:space="preserve">в) дублиране на разходи; </w:t>
            </w:r>
          </w:p>
          <w:p w:rsidR="0063513C" w:rsidRPr="00A6771E" w:rsidRDefault="0063513C" w:rsidP="00D40A73">
            <w:pPr>
              <w:pStyle w:val="Default"/>
              <w:rPr>
                <w:sz w:val="22"/>
              </w:rPr>
            </w:pPr>
            <w:r w:rsidRPr="00A6771E">
              <w:rPr>
                <w:sz w:val="22"/>
              </w:rPr>
              <w:t xml:space="preserve">г) неспазване на други изисквания за допустимост от условията за кандидатстване, вкл. ограничения по отношение на заложените процентни съотношения и прагове на разходите; </w:t>
            </w:r>
          </w:p>
          <w:p w:rsidR="0063513C" w:rsidRPr="00A6771E" w:rsidRDefault="0063513C" w:rsidP="00D40A73">
            <w:pPr>
              <w:pStyle w:val="Default"/>
              <w:rPr>
                <w:sz w:val="22"/>
              </w:rPr>
            </w:pPr>
            <w:r w:rsidRPr="00A6771E">
              <w:rPr>
                <w:sz w:val="22"/>
              </w:rPr>
              <w:t xml:space="preserve">д) несъответствие с правилата за държавни или минимални помощи; </w:t>
            </w:r>
          </w:p>
          <w:p w:rsidR="0063513C" w:rsidRPr="00A6771E" w:rsidRDefault="0063513C" w:rsidP="00D40A73">
            <w:pPr>
              <w:pStyle w:val="Default"/>
              <w:rPr>
                <w:sz w:val="22"/>
              </w:rPr>
            </w:pPr>
            <w:r w:rsidRPr="00A6771E">
              <w:rPr>
                <w:sz w:val="22"/>
              </w:rPr>
              <w:t xml:space="preserve">е) наличие на неоснователност на разходите, на база представено пазарно проучване за гарантиране на пазарна цена и други документи, в съответствие с изискванията, посочени в Условия за кандидатстване. </w:t>
            </w:r>
          </w:p>
          <w:p w:rsidR="0063513C" w:rsidRPr="00A6771E" w:rsidRDefault="0063513C" w:rsidP="00D40A73">
            <w:pPr>
              <w:pStyle w:val="Default"/>
              <w:rPr>
                <w:sz w:val="22"/>
              </w:rPr>
            </w:pPr>
            <w:r w:rsidRPr="00A6771E">
              <w:rPr>
                <w:sz w:val="22"/>
              </w:rPr>
              <w:t>Корекциите по б. „б“ и „в“ се извършват след изискване на допълнителна информация от кандидата.</w:t>
            </w:r>
          </w:p>
        </w:tc>
      </w:tr>
      <w:tr w:rsidR="0063513C" w:rsidRPr="00A6771E" w:rsidTr="00D40A73">
        <w:trPr>
          <w:trHeight w:val="187"/>
        </w:trPr>
        <w:tc>
          <w:tcPr>
            <w:tcW w:w="14742" w:type="dxa"/>
            <w:gridSpan w:val="6"/>
            <w:tcBorders>
              <w:top w:val="single" w:sz="4" w:space="0" w:color="auto"/>
              <w:left w:val="single" w:sz="4" w:space="0" w:color="auto"/>
              <w:bottom w:val="single" w:sz="4" w:space="0" w:color="auto"/>
              <w:right w:val="single" w:sz="4" w:space="0" w:color="auto"/>
            </w:tcBorders>
            <w:shd w:val="clear" w:color="auto" w:fill="D9D9D9"/>
          </w:tcPr>
          <w:p w:rsidR="0063513C" w:rsidRPr="00A6771E" w:rsidRDefault="0063513C" w:rsidP="00D40A73">
            <w:pPr>
              <w:spacing w:after="0" w:line="240" w:lineRule="auto"/>
              <w:rPr>
                <w:rFonts w:ascii="Times New Roman" w:hAnsi="Times New Roman"/>
                <w:b/>
                <w:sz w:val="24"/>
              </w:rPr>
            </w:pPr>
            <w:r w:rsidRPr="00A6771E">
              <w:rPr>
                <w:rFonts w:ascii="Times New Roman" w:hAnsi="Times New Roman"/>
                <w:b/>
                <w:sz w:val="24"/>
              </w:rPr>
              <w:t>ЗАКЛЮЧЕНИЕ:</w:t>
            </w:r>
          </w:p>
        </w:tc>
      </w:tr>
      <w:tr w:rsidR="0063513C" w:rsidRPr="00A6771E" w:rsidTr="00D40A73">
        <w:trPr>
          <w:trHeight w:val="187"/>
        </w:trPr>
        <w:tc>
          <w:tcPr>
            <w:tcW w:w="8931" w:type="dxa"/>
            <w:gridSpan w:val="2"/>
            <w:tcBorders>
              <w:top w:val="single" w:sz="4" w:space="0" w:color="auto"/>
              <w:left w:val="single" w:sz="4" w:space="0" w:color="auto"/>
              <w:bottom w:val="single" w:sz="4" w:space="0" w:color="auto"/>
              <w:right w:val="single" w:sz="4" w:space="0" w:color="auto"/>
            </w:tcBorders>
            <w:shd w:val="clear" w:color="auto" w:fill="auto"/>
          </w:tcPr>
          <w:p w:rsidR="0063513C" w:rsidRPr="00A6771E" w:rsidRDefault="0063513C" w:rsidP="00D40A73">
            <w:pPr>
              <w:spacing w:after="0" w:line="240" w:lineRule="auto"/>
              <w:ind w:left="108"/>
              <w:rPr>
                <w:rFonts w:ascii="Times New Roman" w:hAnsi="Times New Roman"/>
                <w:b/>
              </w:rPr>
            </w:pPr>
            <w:r w:rsidRPr="00A6771E">
              <w:rPr>
                <w:rFonts w:ascii="Times New Roman" w:hAnsi="Times New Roman"/>
              </w:rPr>
              <w:t>Представеното проектно предложение отговаря на критериите за административно съответствие и допустимост</w:t>
            </w:r>
          </w:p>
        </w:tc>
        <w:tc>
          <w:tcPr>
            <w:tcW w:w="2834" w:type="dxa"/>
            <w:gridSpan w:val="2"/>
            <w:tcBorders>
              <w:top w:val="single" w:sz="4" w:space="0" w:color="auto"/>
              <w:left w:val="single" w:sz="4" w:space="0" w:color="auto"/>
              <w:bottom w:val="single" w:sz="4" w:space="0" w:color="auto"/>
              <w:right w:val="single" w:sz="4" w:space="0" w:color="auto"/>
            </w:tcBorders>
            <w:shd w:val="clear" w:color="auto" w:fill="auto"/>
          </w:tcPr>
          <w:p w:rsidR="0063513C" w:rsidRPr="00A6771E" w:rsidRDefault="0063513C" w:rsidP="00D40A73">
            <w:pPr>
              <w:tabs>
                <w:tab w:val="left" w:pos="-284"/>
              </w:tabs>
              <w:spacing w:after="0" w:line="240" w:lineRule="auto"/>
              <w:ind w:left="108"/>
              <w:rPr>
                <w:rFonts w:ascii="Times New Roman" w:hAnsi="Times New Roman"/>
                <w:b/>
              </w:rPr>
            </w:pPr>
            <w:r w:rsidRPr="00A6771E">
              <w:rPr>
                <w:rFonts w:ascii="Times New Roman" w:hAnsi="Times New Roman"/>
                <w:szCs w:val="24"/>
              </w:rPr>
              <w:fldChar w:fldCharType="begin">
                <w:ffData>
                  <w:name w:val=""/>
                  <w:enabled/>
                  <w:calcOnExit w:val="0"/>
                  <w:checkBox>
                    <w:size w:val="24"/>
                    <w:default w:val="0"/>
                  </w:checkBox>
                </w:ffData>
              </w:fldChar>
            </w:r>
            <w:r w:rsidRPr="00A6771E">
              <w:rPr>
                <w:rFonts w:ascii="Times New Roman" w:hAnsi="Times New Roman"/>
                <w:szCs w:val="24"/>
              </w:rPr>
              <w:instrText xml:space="preserve"> FORMCHECKBOX </w:instrText>
            </w:r>
            <w:r w:rsidRPr="00A6771E">
              <w:rPr>
                <w:rFonts w:ascii="Times New Roman" w:hAnsi="Times New Roman"/>
                <w:szCs w:val="24"/>
              </w:rPr>
            </w:r>
            <w:r w:rsidRPr="00A6771E">
              <w:rPr>
                <w:rFonts w:ascii="Times New Roman" w:hAnsi="Times New Roman"/>
                <w:szCs w:val="24"/>
              </w:rPr>
              <w:fldChar w:fldCharType="end"/>
            </w:r>
            <w:r w:rsidRPr="00A6771E">
              <w:rPr>
                <w:rFonts w:ascii="Times New Roman" w:hAnsi="Times New Roman"/>
                <w:szCs w:val="24"/>
              </w:rPr>
              <w:t xml:space="preserve"> </w:t>
            </w:r>
            <w:r w:rsidRPr="00A6771E">
              <w:rPr>
                <w:rFonts w:ascii="Times New Roman" w:hAnsi="Times New Roman"/>
                <w:b/>
                <w:szCs w:val="24"/>
              </w:rPr>
              <w:t xml:space="preserve">Да       </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rsidR="0063513C" w:rsidRPr="00A6771E" w:rsidRDefault="0063513C" w:rsidP="00D40A73">
            <w:pPr>
              <w:spacing w:after="0" w:line="240" w:lineRule="auto"/>
              <w:rPr>
                <w:rFonts w:ascii="Times New Roman" w:hAnsi="Times New Roman"/>
                <w:b/>
              </w:rPr>
            </w:pPr>
            <w:r w:rsidRPr="00A6771E">
              <w:rPr>
                <w:rFonts w:ascii="Times New Roman" w:hAnsi="Times New Roman"/>
                <w:szCs w:val="24"/>
              </w:rPr>
              <w:fldChar w:fldCharType="begin">
                <w:ffData>
                  <w:name w:val=""/>
                  <w:enabled/>
                  <w:calcOnExit w:val="0"/>
                  <w:checkBox>
                    <w:size w:val="24"/>
                    <w:default w:val="0"/>
                  </w:checkBox>
                </w:ffData>
              </w:fldChar>
            </w:r>
            <w:r w:rsidRPr="00A6771E">
              <w:rPr>
                <w:rFonts w:ascii="Times New Roman" w:hAnsi="Times New Roman"/>
                <w:szCs w:val="24"/>
              </w:rPr>
              <w:instrText xml:space="preserve"> FORMCHECKBOX </w:instrText>
            </w:r>
            <w:r w:rsidRPr="00A6771E">
              <w:rPr>
                <w:rFonts w:ascii="Times New Roman" w:hAnsi="Times New Roman"/>
                <w:szCs w:val="24"/>
              </w:rPr>
            </w:r>
            <w:r w:rsidRPr="00A6771E">
              <w:rPr>
                <w:rFonts w:ascii="Times New Roman" w:hAnsi="Times New Roman"/>
                <w:szCs w:val="24"/>
              </w:rPr>
              <w:fldChar w:fldCharType="end"/>
            </w:r>
            <w:r w:rsidRPr="00A6771E">
              <w:rPr>
                <w:rFonts w:ascii="Times New Roman" w:hAnsi="Times New Roman"/>
                <w:b/>
                <w:szCs w:val="24"/>
              </w:rPr>
              <w:t xml:space="preserve"> Не</w:t>
            </w:r>
          </w:p>
        </w:tc>
      </w:tr>
      <w:tr w:rsidR="0063513C" w:rsidRPr="00A6771E" w:rsidTr="005D377B">
        <w:trPr>
          <w:trHeight w:val="187"/>
        </w:trPr>
        <w:tc>
          <w:tcPr>
            <w:tcW w:w="14742" w:type="dxa"/>
            <w:gridSpan w:val="6"/>
            <w:tcBorders>
              <w:top w:val="single" w:sz="4" w:space="0" w:color="auto"/>
              <w:left w:val="nil"/>
              <w:bottom w:val="nil"/>
              <w:right w:val="nil"/>
            </w:tcBorders>
            <w:shd w:val="clear" w:color="auto" w:fill="auto"/>
          </w:tcPr>
          <w:p w:rsidR="0063513C" w:rsidRPr="00A6771E" w:rsidRDefault="0063513C" w:rsidP="00A31B1F">
            <w:pPr>
              <w:spacing w:after="0" w:line="240" w:lineRule="auto"/>
              <w:ind w:left="108"/>
              <w:rPr>
                <w:rFonts w:ascii="Times New Roman" w:hAnsi="Times New Roman"/>
              </w:rPr>
            </w:pPr>
          </w:p>
          <w:p w:rsidR="0063513C" w:rsidRPr="00A6771E" w:rsidRDefault="0063513C" w:rsidP="00A31B1F">
            <w:pPr>
              <w:spacing w:after="0" w:line="240" w:lineRule="auto"/>
              <w:ind w:left="108"/>
              <w:rPr>
                <w:rFonts w:ascii="Times New Roman" w:hAnsi="Times New Roman"/>
              </w:rPr>
            </w:pPr>
            <w:r w:rsidRPr="00A6771E">
              <w:rPr>
                <w:rFonts w:ascii="Times New Roman" w:hAnsi="Times New Roman"/>
              </w:rPr>
              <w:t>ИЗВЪРШИЛ ПРОВЕРКАТА: ………………………………………………………….</w:t>
            </w:r>
          </w:p>
          <w:p w:rsidR="0063513C" w:rsidRPr="00A6771E" w:rsidRDefault="0063513C" w:rsidP="005D377B">
            <w:pPr>
              <w:spacing w:after="0"/>
              <w:jc w:val="center"/>
              <w:rPr>
                <w:rFonts w:ascii="Times New Roman" w:hAnsi="Times New Roman"/>
              </w:rPr>
            </w:pPr>
            <w:r w:rsidRPr="00A6771E">
              <w:rPr>
                <w:rFonts w:ascii="Times New Roman" w:hAnsi="Times New Roman"/>
              </w:rPr>
              <w:t>/име и подпис/</w:t>
            </w:r>
          </w:p>
        </w:tc>
      </w:tr>
      <w:tr w:rsidR="0063513C" w:rsidRPr="00D63692" w:rsidTr="005D377B">
        <w:trPr>
          <w:trHeight w:val="187"/>
        </w:trPr>
        <w:tc>
          <w:tcPr>
            <w:tcW w:w="14742" w:type="dxa"/>
            <w:gridSpan w:val="6"/>
            <w:tcBorders>
              <w:top w:val="nil"/>
              <w:left w:val="nil"/>
              <w:bottom w:val="nil"/>
              <w:right w:val="nil"/>
            </w:tcBorders>
            <w:shd w:val="clear" w:color="auto" w:fill="auto"/>
          </w:tcPr>
          <w:p w:rsidR="0063513C" w:rsidRPr="00D63692" w:rsidRDefault="0063513C" w:rsidP="005D377B">
            <w:pPr>
              <w:spacing w:after="0" w:line="240" w:lineRule="auto"/>
              <w:ind w:left="108"/>
              <w:rPr>
                <w:rFonts w:ascii="Times New Roman" w:hAnsi="Times New Roman"/>
              </w:rPr>
            </w:pPr>
            <w:r w:rsidRPr="00A6771E">
              <w:rPr>
                <w:rFonts w:ascii="Times New Roman" w:hAnsi="Times New Roman"/>
              </w:rPr>
              <w:t>ДАТА: ……………………………</w:t>
            </w:r>
          </w:p>
        </w:tc>
      </w:tr>
    </w:tbl>
    <w:p w:rsidR="00A92B3C" w:rsidRPr="00A6423C" w:rsidRDefault="00A92B3C" w:rsidP="00AC3238">
      <w:pPr>
        <w:rPr>
          <w:rFonts w:ascii="Times New Roman" w:hAnsi="Times New Roman"/>
          <w:b/>
          <w:sz w:val="24"/>
          <w:szCs w:val="24"/>
        </w:rPr>
      </w:pPr>
    </w:p>
    <w:sectPr w:rsidR="00A92B3C" w:rsidRPr="00A6423C" w:rsidSect="0049349F">
      <w:footerReference w:type="default" r:id="rId9"/>
      <w:headerReference w:type="first" r:id="rId10"/>
      <w:pgSz w:w="16838" w:h="11906" w:orient="landscape" w:code="9"/>
      <w:pgMar w:top="1417" w:right="1417" w:bottom="1417" w:left="1417" w:header="425"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1348" w:rsidRDefault="00EE1348" w:rsidP="006E65B8">
      <w:pPr>
        <w:spacing w:after="0" w:line="240" w:lineRule="auto"/>
      </w:pPr>
      <w:r>
        <w:separator/>
      </w:r>
    </w:p>
  </w:endnote>
  <w:endnote w:type="continuationSeparator" w:id="0">
    <w:p w:rsidR="00EE1348" w:rsidRDefault="00EE1348" w:rsidP="006E65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NIDTAY+DaxCondensed-Bold">
    <w:altName w:val="Arial"/>
    <w:panose1 w:val="00000000000000000000"/>
    <w:charset w:val="00"/>
    <w:family w:val="swiss"/>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EUAlbertina">
    <w:altName w:val="Times New Roman"/>
    <w:panose1 w:val="00000000000000000000"/>
    <w:charset w:val="CC"/>
    <w:family w:val="roman"/>
    <w:notTrueType/>
    <w:pitch w:val="default"/>
    <w:sig w:usb0="00000203" w:usb1="00000000" w:usb2="00000000" w:usb3="00000000" w:csb0="00000005" w:csb1="00000000"/>
  </w:font>
  <w:font w:name="TimokCYR">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13C" w:rsidRDefault="0063513C">
    <w:pPr>
      <w:pStyle w:val="aa"/>
      <w:jc w:val="center"/>
      <w:rPr>
        <w:rFonts w:ascii="Times New Roman" w:hAnsi="Times New Roman"/>
        <w:sz w:val="20"/>
        <w:lang w:val="en-US"/>
      </w:rPr>
    </w:pPr>
  </w:p>
  <w:p w:rsidR="0063513C" w:rsidRPr="00CA47C7" w:rsidRDefault="0063513C">
    <w:pPr>
      <w:pStyle w:val="aa"/>
      <w:jc w:val="center"/>
      <w:rPr>
        <w:rFonts w:ascii="Times New Roman" w:hAnsi="Times New Roman"/>
        <w:sz w:val="20"/>
      </w:rPr>
    </w:pPr>
    <w:r w:rsidRPr="00CA47C7">
      <w:rPr>
        <w:rFonts w:ascii="Times New Roman" w:hAnsi="Times New Roman"/>
        <w:sz w:val="20"/>
      </w:rPr>
      <w:t xml:space="preserve">Сдружение „Местна инициативна група – Елхово –Болярово“ </w:t>
    </w:r>
  </w:p>
  <w:p w:rsidR="0063513C" w:rsidRPr="00CA47C7" w:rsidRDefault="0063513C">
    <w:pPr>
      <w:pStyle w:val="aa"/>
      <w:jc w:val="center"/>
      <w:rPr>
        <w:rFonts w:ascii="Times New Roman" w:hAnsi="Times New Roman"/>
        <w:sz w:val="20"/>
        <w:lang w:val="en-US"/>
      </w:rPr>
    </w:pPr>
    <w:r w:rsidRPr="00CA47C7">
      <w:rPr>
        <w:rFonts w:ascii="Times New Roman" w:hAnsi="Times New Roman"/>
        <w:sz w:val="20"/>
      </w:rPr>
      <w:t xml:space="preserve">Град Елхово, ул. Калоян № 13, </w:t>
    </w:r>
    <w:proofErr w:type="spellStart"/>
    <w:r w:rsidRPr="00CA47C7">
      <w:rPr>
        <w:rFonts w:ascii="Times New Roman" w:hAnsi="Times New Roman"/>
        <w:sz w:val="20"/>
      </w:rPr>
      <w:t>ет</w:t>
    </w:r>
    <w:proofErr w:type="spellEnd"/>
    <w:r w:rsidRPr="00CA47C7">
      <w:rPr>
        <w:rFonts w:ascii="Times New Roman" w:hAnsi="Times New Roman"/>
        <w:sz w:val="20"/>
      </w:rPr>
      <w:t xml:space="preserve"> 2, </w:t>
    </w:r>
    <w:hyperlink r:id="rId1" w:history="1">
      <w:r w:rsidRPr="00CA47C7">
        <w:rPr>
          <w:rStyle w:val="af1"/>
          <w:rFonts w:ascii="Times New Roman" w:hAnsi="Times New Roman"/>
          <w:sz w:val="20"/>
          <w:lang w:val="en-US"/>
        </w:rPr>
        <w:t>www.migelhovo.org</w:t>
      </w:r>
    </w:hyperlink>
    <w:r w:rsidRPr="00CA47C7">
      <w:rPr>
        <w:rFonts w:ascii="Times New Roman" w:hAnsi="Times New Roman"/>
        <w:sz w:val="20"/>
        <w:lang w:val="en-US"/>
      </w:rPr>
      <w:t xml:space="preserve">, e-mail: </w:t>
    </w:r>
    <w:hyperlink r:id="rId2" w:history="1">
      <w:r w:rsidRPr="00CA47C7">
        <w:rPr>
          <w:rStyle w:val="af1"/>
          <w:rFonts w:ascii="Times New Roman" w:hAnsi="Times New Roman"/>
          <w:sz w:val="20"/>
          <w:lang w:val="en-US"/>
        </w:rPr>
        <w:t>office@migelhovo.org</w:t>
      </w:r>
    </w:hyperlink>
  </w:p>
  <w:p w:rsidR="0063513C" w:rsidRPr="00CA47C7" w:rsidRDefault="0063513C">
    <w:pPr>
      <w:pStyle w:val="aa"/>
      <w:jc w:val="center"/>
      <w:rPr>
        <w:rFonts w:ascii="Times New Roman" w:hAnsi="Times New Roman"/>
        <w:sz w:val="20"/>
      </w:rPr>
    </w:pPr>
    <w:r w:rsidRPr="00CA47C7">
      <w:rPr>
        <w:rFonts w:ascii="Times New Roman" w:hAnsi="Times New Roman"/>
        <w:sz w:val="20"/>
      </w:rPr>
      <w:fldChar w:fldCharType="begin"/>
    </w:r>
    <w:r w:rsidRPr="00CA47C7">
      <w:rPr>
        <w:rFonts w:ascii="Times New Roman" w:hAnsi="Times New Roman"/>
        <w:sz w:val="20"/>
      </w:rPr>
      <w:instrText>PAGE   \* MERGEFORMAT</w:instrText>
    </w:r>
    <w:r w:rsidRPr="00CA47C7">
      <w:rPr>
        <w:rFonts w:ascii="Times New Roman" w:hAnsi="Times New Roman"/>
        <w:sz w:val="20"/>
      </w:rPr>
      <w:fldChar w:fldCharType="separate"/>
    </w:r>
    <w:r w:rsidR="00F112FD">
      <w:rPr>
        <w:rFonts w:ascii="Times New Roman" w:hAnsi="Times New Roman"/>
        <w:noProof/>
        <w:sz w:val="20"/>
      </w:rPr>
      <w:t>13</w:t>
    </w:r>
    <w:r w:rsidRPr="00CA47C7">
      <w:rPr>
        <w:rFonts w:ascii="Times New Roman" w:hAnsi="Times New Roman"/>
        <w:sz w:val="20"/>
      </w:rPr>
      <w:fldChar w:fldCharType="end"/>
    </w:r>
  </w:p>
  <w:p w:rsidR="0063513C" w:rsidRDefault="0063513C">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1348" w:rsidRDefault="00EE1348" w:rsidP="006E65B8">
      <w:pPr>
        <w:spacing w:after="0" w:line="240" w:lineRule="auto"/>
      </w:pPr>
      <w:r>
        <w:separator/>
      </w:r>
    </w:p>
  </w:footnote>
  <w:footnote w:type="continuationSeparator" w:id="0">
    <w:p w:rsidR="00EE1348" w:rsidRDefault="00EE1348" w:rsidP="006E65B8">
      <w:pPr>
        <w:spacing w:after="0" w:line="240" w:lineRule="auto"/>
      </w:pPr>
      <w:r>
        <w:continuationSeparator/>
      </w:r>
    </w:p>
  </w:footnote>
  <w:footnote w:id="1">
    <w:p w:rsidR="0063513C" w:rsidRPr="00325B18" w:rsidRDefault="0063513C" w:rsidP="00CE1BE8">
      <w:pPr>
        <w:pStyle w:val="afe"/>
        <w:jc w:val="both"/>
      </w:pPr>
      <w:r w:rsidRPr="00325B18">
        <w:rPr>
          <w:rStyle w:val="aff0"/>
        </w:rPr>
        <w:footnoteRef/>
      </w:r>
      <w:r w:rsidRPr="00325B18">
        <w:t xml:space="preserve"> Следните разходи се считат за инвестиционни и за тях се отбелязва в Таблица за допустимите инвестиции, че отговарят на чл. 20, ал. 1, т. 1 от Наредба № 22 /14.12.2015 г.: </w:t>
      </w:r>
    </w:p>
    <w:p w:rsidR="0063513C" w:rsidRPr="00325B18" w:rsidRDefault="0063513C" w:rsidP="00CE1BE8">
      <w:pPr>
        <w:pStyle w:val="afe"/>
        <w:jc w:val="both"/>
      </w:pPr>
      <w:r w:rsidRPr="00325B18">
        <w:t xml:space="preserve">а) изграждането, придобиването, включително отпускането на лизинг, или подобренията на недвижимо имущество;  </w:t>
      </w:r>
    </w:p>
    <w:p w:rsidR="0063513C" w:rsidRPr="00325B18" w:rsidRDefault="0063513C" w:rsidP="00CE1BE8">
      <w:pPr>
        <w:pStyle w:val="afe"/>
        <w:jc w:val="both"/>
      </w:pPr>
      <w:r w:rsidRPr="00325B18">
        <w:t xml:space="preserve">б) закупуването или вземането на лизинг на нови машини и оборудване, до пазарната цена на актива;  </w:t>
      </w:r>
    </w:p>
    <w:p w:rsidR="0063513C" w:rsidRPr="00325B18" w:rsidRDefault="0063513C" w:rsidP="00CE1BE8">
      <w:pPr>
        <w:pStyle w:val="afe"/>
        <w:jc w:val="both"/>
      </w:pPr>
      <w:r w:rsidRPr="00325B18">
        <w:t xml:space="preserve">в) общи разходи, свързани с разноските по букви а) и б), например хонорари на архитекти, инженери и консултанти, хонорари, свързани с консултации относно екологичната и икономическата устойчивост, включително проучвания за техническа осъществимост. Проучванията за техническа осъществимост продължават да бъдат разход, който отговаря на условията, дори когато на база на техните резултати не се правят разходи по букви а) и б); </w:t>
      </w:r>
    </w:p>
    <w:p w:rsidR="0063513C" w:rsidRPr="00325B18" w:rsidRDefault="0063513C" w:rsidP="00CE1BE8">
      <w:pPr>
        <w:pStyle w:val="afe"/>
        <w:jc w:val="both"/>
      </w:pPr>
      <w:r w:rsidRPr="00325B18">
        <w:t>г) следните нематериални инвестиции: придобиването или развитието на компютърен софтуер и придобиването на патенти, лицензи, авторски права, търговски марки.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884" w:type="dxa"/>
      <w:tblInd w:w="3379" w:type="dxa"/>
      <w:tblLook w:val="00A0" w:firstRow="1" w:lastRow="0" w:firstColumn="1" w:lastColumn="0" w:noHBand="0" w:noVBand="0"/>
    </w:tblPr>
    <w:tblGrid>
      <w:gridCol w:w="1699"/>
      <w:gridCol w:w="1146"/>
      <w:gridCol w:w="1329"/>
      <w:gridCol w:w="2495"/>
      <w:gridCol w:w="2215"/>
    </w:tblGrid>
    <w:tr w:rsidR="0063513C" w:rsidRPr="00D63692" w:rsidTr="00C87125">
      <w:tc>
        <w:tcPr>
          <w:tcW w:w="1699" w:type="dxa"/>
        </w:tcPr>
        <w:p w:rsidR="0063513C" w:rsidRPr="00D63692" w:rsidRDefault="0063513C" w:rsidP="007212E0">
          <w:pPr>
            <w:tabs>
              <w:tab w:val="left" w:pos="564"/>
              <w:tab w:val="center" w:pos="1380"/>
            </w:tabs>
            <w:jc w:val="center"/>
            <w:rPr>
              <w:rFonts w:ascii="Times New Roman" w:hAnsi="Times New Roman"/>
              <w:b/>
              <w:sz w:val="16"/>
              <w:szCs w:val="16"/>
              <w:lang w:val="ru-RU"/>
            </w:rPr>
          </w:pPr>
          <w:r>
            <w:rPr>
              <w:rFonts w:ascii="Times New Roman" w:hAnsi="Times New Roman"/>
              <w:noProof/>
              <w:lang w:eastAsia="bg-BG"/>
            </w:rPr>
            <w:drawing>
              <wp:inline distT="0" distB="0" distL="0" distR="0">
                <wp:extent cx="775970" cy="542290"/>
                <wp:effectExtent l="0" t="0" r="5080"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970" cy="542290"/>
                        </a:xfrm>
                        <a:prstGeom prst="rect">
                          <a:avLst/>
                        </a:prstGeom>
                        <a:noFill/>
                        <a:ln>
                          <a:noFill/>
                        </a:ln>
                      </pic:spPr>
                    </pic:pic>
                  </a:graphicData>
                </a:graphic>
              </wp:inline>
            </w:drawing>
          </w:r>
          <w:r w:rsidRPr="00D63692">
            <w:rPr>
              <w:rFonts w:ascii="Times New Roman" w:hAnsi="Times New Roman"/>
              <w:b/>
              <w:sz w:val="16"/>
              <w:szCs w:val="16"/>
              <w:lang w:val="ru-RU"/>
            </w:rPr>
            <w:t xml:space="preserve"> </w:t>
          </w:r>
          <w:r w:rsidRPr="00D63692">
            <w:rPr>
              <w:rFonts w:ascii="Times New Roman" w:hAnsi="Times New Roman"/>
              <w:b/>
              <w:sz w:val="14"/>
              <w:szCs w:val="16"/>
              <w:lang w:val="ru-RU"/>
            </w:rPr>
            <w:t>ЕВРОПЕЙСКИ СЪЮЗ</w:t>
          </w:r>
        </w:p>
      </w:tc>
      <w:tc>
        <w:tcPr>
          <w:tcW w:w="1146" w:type="dxa"/>
        </w:tcPr>
        <w:p w:rsidR="0063513C" w:rsidRPr="00D63692" w:rsidRDefault="0063513C" w:rsidP="007212E0">
          <w:pPr>
            <w:jc w:val="center"/>
            <w:rPr>
              <w:rFonts w:ascii="Times New Roman" w:hAnsi="Times New Roman"/>
              <w:b/>
              <w:sz w:val="16"/>
              <w:szCs w:val="16"/>
              <w:lang w:val="ru-RU"/>
            </w:rPr>
          </w:pPr>
          <w:r>
            <w:rPr>
              <w:rFonts w:ascii="Times New Roman" w:hAnsi="Times New Roman"/>
              <w:noProof/>
              <w:lang w:eastAsia="bg-BG"/>
            </w:rPr>
            <w:drawing>
              <wp:inline distT="0" distB="0" distL="0" distR="0">
                <wp:extent cx="584835" cy="531495"/>
                <wp:effectExtent l="0" t="0" r="5715" b="1905"/>
                <wp:docPr id="2" name="Картина 2" descr="Описание: 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descr="Описание: Leader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4835" cy="531495"/>
                        </a:xfrm>
                        <a:prstGeom prst="rect">
                          <a:avLst/>
                        </a:prstGeom>
                        <a:noFill/>
                        <a:ln>
                          <a:noFill/>
                        </a:ln>
                      </pic:spPr>
                    </pic:pic>
                  </a:graphicData>
                </a:graphic>
              </wp:inline>
            </w:drawing>
          </w:r>
        </w:p>
      </w:tc>
      <w:tc>
        <w:tcPr>
          <w:tcW w:w="1329" w:type="dxa"/>
        </w:tcPr>
        <w:p w:rsidR="0063513C" w:rsidRPr="00D63692" w:rsidRDefault="0063513C" w:rsidP="007212E0">
          <w:pPr>
            <w:jc w:val="center"/>
            <w:rPr>
              <w:rFonts w:ascii="Times New Roman" w:hAnsi="Times New Roman"/>
              <w:b/>
              <w:sz w:val="16"/>
              <w:szCs w:val="16"/>
              <w:lang w:val="ru-RU"/>
            </w:rPr>
          </w:pPr>
          <w:r>
            <w:rPr>
              <w:rFonts w:ascii="Times New Roman" w:hAnsi="Times New Roman"/>
              <w:b/>
              <w:noProof/>
              <w:sz w:val="16"/>
              <w:szCs w:val="16"/>
              <w:lang w:eastAsia="bg-BG"/>
            </w:rPr>
            <w:drawing>
              <wp:inline distT="0" distB="0" distL="0" distR="0">
                <wp:extent cx="542290" cy="542290"/>
                <wp:effectExtent l="0" t="0" r="0" b="0"/>
                <wp:docPr id="3" name="Картина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2290" cy="542290"/>
                        </a:xfrm>
                        <a:prstGeom prst="rect">
                          <a:avLst/>
                        </a:prstGeom>
                        <a:noFill/>
                        <a:ln>
                          <a:noFill/>
                        </a:ln>
                      </pic:spPr>
                    </pic:pic>
                  </a:graphicData>
                </a:graphic>
              </wp:inline>
            </w:drawing>
          </w:r>
        </w:p>
      </w:tc>
      <w:tc>
        <w:tcPr>
          <w:tcW w:w="2495" w:type="dxa"/>
        </w:tcPr>
        <w:p w:rsidR="0063513C" w:rsidRPr="00D63692" w:rsidRDefault="0063513C" w:rsidP="007212E0">
          <w:pPr>
            <w:jc w:val="center"/>
            <w:rPr>
              <w:rFonts w:ascii="Times New Roman" w:hAnsi="Times New Roman"/>
              <w:b/>
              <w:sz w:val="16"/>
              <w:szCs w:val="16"/>
              <w:lang w:val="ru-RU"/>
            </w:rPr>
          </w:pPr>
          <w:r>
            <w:rPr>
              <w:rFonts w:ascii="Times New Roman" w:hAnsi="Times New Roman"/>
              <w:noProof/>
              <w:lang w:eastAsia="bg-BG"/>
            </w:rPr>
            <w:drawing>
              <wp:inline distT="0" distB="0" distL="0" distR="0">
                <wp:extent cx="1350645" cy="574040"/>
                <wp:effectExtent l="0" t="0" r="1905" b="0"/>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50645" cy="574040"/>
                        </a:xfrm>
                        <a:prstGeom prst="rect">
                          <a:avLst/>
                        </a:prstGeom>
                        <a:noFill/>
                        <a:ln>
                          <a:noFill/>
                        </a:ln>
                      </pic:spPr>
                    </pic:pic>
                  </a:graphicData>
                </a:graphic>
              </wp:inline>
            </w:drawing>
          </w:r>
        </w:p>
      </w:tc>
      <w:tc>
        <w:tcPr>
          <w:tcW w:w="2215" w:type="dxa"/>
        </w:tcPr>
        <w:p w:rsidR="0063513C" w:rsidRPr="00D63692" w:rsidRDefault="0063513C" w:rsidP="007212E0">
          <w:pPr>
            <w:rPr>
              <w:rFonts w:ascii="Times New Roman" w:hAnsi="Times New Roman"/>
              <w:noProof/>
            </w:rPr>
          </w:pPr>
          <w:r>
            <w:rPr>
              <w:rFonts w:ascii="Times New Roman" w:hAnsi="Times New Roman"/>
              <w:noProof/>
              <w:sz w:val="24"/>
              <w:lang w:eastAsia="bg-BG"/>
            </w:rPr>
            <w:drawing>
              <wp:inline distT="0" distB="0" distL="0" distR="0">
                <wp:extent cx="808355" cy="531495"/>
                <wp:effectExtent l="0" t="0" r="0" b="1905"/>
                <wp:docPr id="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8355" cy="531495"/>
                        </a:xfrm>
                        <a:prstGeom prst="rect">
                          <a:avLst/>
                        </a:prstGeom>
                        <a:noFill/>
                        <a:ln>
                          <a:noFill/>
                        </a:ln>
                      </pic:spPr>
                    </pic:pic>
                  </a:graphicData>
                </a:graphic>
              </wp:inline>
            </w:drawing>
          </w:r>
        </w:p>
      </w:tc>
    </w:tr>
  </w:tbl>
  <w:p w:rsidR="0063513C" w:rsidRPr="00B3231C" w:rsidRDefault="0063513C" w:rsidP="008B3B72">
    <w:pPr>
      <w:tabs>
        <w:tab w:val="left" w:pos="-720"/>
        <w:tab w:val="left" w:pos="567"/>
      </w:tabs>
      <w:spacing w:after="0"/>
      <w:ind w:left="-180"/>
      <w:jc w:val="center"/>
      <w:rPr>
        <w:rFonts w:ascii="Times New Roman" w:hAnsi="Times New Roman"/>
        <w:b/>
        <w:snapToGrid w:val="0"/>
        <w:sz w:val="16"/>
        <w:szCs w:val="16"/>
        <w:lang w:val="ru-RU"/>
      </w:rPr>
    </w:pPr>
    <w:r w:rsidRPr="00B3231C">
      <w:rPr>
        <w:rFonts w:ascii="Times New Roman" w:hAnsi="Times New Roman"/>
        <w:b/>
        <w:snapToGrid w:val="0"/>
        <w:sz w:val="16"/>
        <w:szCs w:val="16"/>
        <w:lang w:val="ru-RU"/>
      </w:rPr>
      <w:t>ЕВРОПЕЙСКИЯТ ЗЕМЕДЕЛСКИ ФОНД ЗА РАЗВИТИЕ НА СЕЛСКИТЕ РАЙОНИ-ЕВРОПА ИНВЕСТИРА В СЕЛСКИТЕ РАЙОНИ</w:t>
    </w:r>
  </w:p>
  <w:p w:rsidR="0063513C" w:rsidRPr="008B3B72" w:rsidRDefault="0063513C" w:rsidP="008B3B72">
    <w:pPr>
      <w:jc w:val="center"/>
      <w:rPr>
        <w:rFonts w:ascii="Times New Roman" w:hAnsi="Times New Roman"/>
        <w:b/>
        <w:snapToGrid w:val="0"/>
        <w:sz w:val="24"/>
        <w:szCs w:val="26"/>
        <w:lang w:val="en-US"/>
      </w:rPr>
    </w:pPr>
    <w:r w:rsidRPr="008B3B72">
      <w:rPr>
        <w:rFonts w:ascii="Times New Roman" w:hAnsi="Times New Roman"/>
        <w:b/>
        <w:snapToGrid w:val="0"/>
        <w:sz w:val="24"/>
        <w:szCs w:val="26"/>
        <w:lang w:val="ru-RU"/>
      </w:rPr>
      <w:t xml:space="preserve">СНЦ „МЕСТНА ИНИЦИАТИВНА ГРУПА – </w:t>
    </w:r>
    <w:r w:rsidRPr="008B3B72">
      <w:rPr>
        <w:rFonts w:ascii="Times New Roman" w:hAnsi="Times New Roman"/>
        <w:b/>
        <w:snapToGrid w:val="0"/>
        <w:sz w:val="24"/>
        <w:szCs w:val="26"/>
      </w:rPr>
      <w:t>ЕЛХОВО – БОЛЯРОВО</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809BB"/>
    <w:multiLevelType w:val="hybridMultilevel"/>
    <w:tmpl w:val="08EC9DC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F4C0213"/>
    <w:multiLevelType w:val="hybridMultilevel"/>
    <w:tmpl w:val="4A38D046"/>
    <w:lvl w:ilvl="0" w:tplc="04020011">
      <w:start w:val="1"/>
      <w:numFmt w:val="decimal"/>
      <w:lvlText w:val="%1)"/>
      <w:lvlJc w:val="left"/>
      <w:pPr>
        <w:ind w:left="502" w:hanging="360"/>
      </w:pPr>
      <w:rPr>
        <w:rFonts w:hint="default"/>
      </w:rPr>
    </w:lvl>
    <w:lvl w:ilvl="1" w:tplc="04020019" w:tentative="1">
      <w:start w:val="1"/>
      <w:numFmt w:val="lowerLetter"/>
      <w:lvlText w:val="%2."/>
      <w:lvlJc w:val="left"/>
      <w:pPr>
        <w:ind w:left="1222" w:hanging="360"/>
      </w:pPr>
    </w:lvl>
    <w:lvl w:ilvl="2" w:tplc="0402001B" w:tentative="1">
      <w:start w:val="1"/>
      <w:numFmt w:val="lowerRoman"/>
      <w:lvlText w:val="%3."/>
      <w:lvlJc w:val="right"/>
      <w:pPr>
        <w:ind w:left="1942" w:hanging="180"/>
      </w:pPr>
    </w:lvl>
    <w:lvl w:ilvl="3" w:tplc="0402000F" w:tentative="1">
      <w:start w:val="1"/>
      <w:numFmt w:val="decimal"/>
      <w:lvlText w:val="%4."/>
      <w:lvlJc w:val="left"/>
      <w:pPr>
        <w:ind w:left="2662" w:hanging="360"/>
      </w:pPr>
    </w:lvl>
    <w:lvl w:ilvl="4" w:tplc="04020019" w:tentative="1">
      <w:start w:val="1"/>
      <w:numFmt w:val="lowerLetter"/>
      <w:lvlText w:val="%5."/>
      <w:lvlJc w:val="left"/>
      <w:pPr>
        <w:ind w:left="3382" w:hanging="360"/>
      </w:pPr>
    </w:lvl>
    <w:lvl w:ilvl="5" w:tplc="0402001B" w:tentative="1">
      <w:start w:val="1"/>
      <w:numFmt w:val="lowerRoman"/>
      <w:lvlText w:val="%6."/>
      <w:lvlJc w:val="right"/>
      <w:pPr>
        <w:ind w:left="4102" w:hanging="180"/>
      </w:pPr>
    </w:lvl>
    <w:lvl w:ilvl="6" w:tplc="0402000F" w:tentative="1">
      <w:start w:val="1"/>
      <w:numFmt w:val="decimal"/>
      <w:lvlText w:val="%7."/>
      <w:lvlJc w:val="left"/>
      <w:pPr>
        <w:ind w:left="4822" w:hanging="360"/>
      </w:pPr>
    </w:lvl>
    <w:lvl w:ilvl="7" w:tplc="04020019" w:tentative="1">
      <w:start w:val="1"/>
      <w:numFmt w:val="lowerLetter"/>
      <w:lvlText w:val="%8."/>
      <w:lvlJc w:val="left"/>
      <w:pPr>
        <w:ind w:left="5542" w:hanging="360"/>
      </w:pPr>
    </w:lvl>
    <w:lvl w:ilvl="8" w:tplc="0402001B" w:tentative="1">
      <w:start w:val="1"/>
      <w:numFmt w:val="lowerRoman"/>
      <w:lvlText w:val="%9."/>
      <w:lvlJc w:val="right"/>
      <w:pPr>
        <w:ind w:left="6262" w:hanging="180"/>
      </w:pPr>
    </w:lvl>
  </w:abstractNum>
  <w:abstractNum w:abstractNumId="2">
    <w:nsid w:val="131379DA"/>
    <w:multiLevelType w:val="hybridMultilevel"/>
    <w:tmpl w:val="09B0E042"/>
    <w:lvl w:ilvl="0" w:tplc="AE8EFA5E">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15BF72CE"/>
    <w:multiLevelType w:val="hybridMultilevel"/>
    <w:tmpl w:val="9990C774"/>
    <w:lvl w:ilvl="0" w:tplc="4E5A27E0">
      <w:start w:val="1"/>
      <w:numFmt w:val="decimal"/>
      <w:lvlText w:val="%1."/>
      <w:lvlJc w:val="left"/>
      <w:pPr>
        <w:ind w:left="445" w:hanging="360"/>
      </w:pPr>
      <w:rPr>
        <w:rFonts w:hint="default"/>
      </w:rPr>
    </w:lvl>
    <w:lvl w:ilvl="1" w:tplc="04020019" w:tentative="1">
      <w:start w:val="1"/>
      <w:numFmt w:val="lowerLetter"/>
      <w:lvlText w:val="%2."/>
      <w:lvlJc w:val="left"/>
      <w:pPr>
        <w:ind w:left="1165" w:hanging="360"/>
      </w:pPr>
    </w:lvl>
    <w:lvl w:ilvl="2" w:tplc="0402001B" w:tentative="1">
      <w:start w:val="1"/>
      <w:numFmt w:val="lowerRoman"/>
      <w:lvlText w:val="%3."/>
      <w:lvlJc w:val="right"/>
      <w:pPr>
        <w:ind w:left="1885" w:hanging="180"/>
      </w:pPr>
    </w:lvl>
    <w:lvl w:ilvl="3" w:tplc="0402000F" w:tentative="1">
      <w:start w:val="1"/>
      <w:numFmt w:val="decimal"/>
      <w:lvlText w:val="%4."/>
      <w:lvlJc w:val="left"/>
      <w:pPr>
        <w:ind w:left="2605" w:hanging="360"/>
      </w:pPr>
    </w:lvl>
    <w:lvl w:ilvl="4" w:tplc="04020019" w:tentative="1">
      <w:start w:val="1"/>
      <w:numFmt w:val="lowerLetter"/>
      <w:lvlText w:val="%5."/>
      <w:lvlJc w:val="left"/>
      <w:pPr>
        <w:ind w:left="3325" w:hanging="360"/>
      </w:pPr>
    </w:lvl>
    <w:lvl w:ilvl="5" w:tplc="0402001B" w:tentative="1">
      <w:start w:val="1"/>
      <w:numFmt w:val="lowerRoman"/>
      <w:lvlText w:val="%6."/>
      <w:lvlJc w:val="right"/>
      <w:pPr>
        <w:ind w:left="4045" w:hanging="180"/>
      </w:pPr>
    </w:lvl>
    <w:lvl w:ilvl="6" w:tplc="0402000F" w:tentative="1">
      <w:start w:val="1"/>
      <w:numFmt w:val="decimal"/>
      <w:lvlText w:val="%7."/>
      <w:lvlJc w:val="left"/>
      <w:pPr>
        <w:ind w:left="4765" w:hanging="360"/>
      </w:pPr>
    </w:lvl>
    <w:lvl w:ilvl="7" w:tplc="04020019" w:tentative="1">
      <w:start w:val="1"/>
      <w:numFmt w:val="lowerLetter"/>
      <w:lvlText w:val="%8."/>
      <w:lvlJc w:val="left"/>
      <w:pPr>
        <w:ind w:left="5485" w:hanging="360"/>
      </w:pPr>
    </w:lvl>
    <w:lvl w:ilvl="8" w:tplc="0402001B" w:tentative="1">
      <w:start w:val="1"/>
      <w:numFmt w:val="lowerRoman"/>
      <w:lvlText w:val="%9."/>
      <w:lvlJc w:val="right"/>
      <w:pPr>
        <w:ind w:left="6205" w:hanging="180"/>
      </w:pPr>
    </w:lvl>
  </w:abstractNum>
  <w:abstractNum w:abstractNumId="4">
    <w:nsid w:val="228A4F98"/>
    <w:multiLevelType w:val="hybridMultilevel"/>
    <w:tmpl w:val="6818DAE4"/>
    <w:lvl w:ilvl="0" w:tplc="04020001">
      <w:start w:val="1"/>
      <w:numFmt w:val="bullet"/>
      <w:lvlText w:val=""/>
      <w:lvlJc w:val="left"/>
      <w:pPr>
        <w:ind w:left="360" w:hanging="360"/>
      </w:pPr>
      <w:rPr>
        <w:rFonts w:ascii="Symbol" w:hAnsi="Symbol" w:hint="default"/>
      </w:rPr>
    </w:lvl>
    <w:lvl w:ilvl="1" w:tplc="1194D152">
      <w:start w:val="1"/>
      <w:numFmt w:val="bullet"/>
      <w:lvlText w:val="-"/>
      <w:lvlJc w:val="left"/>
      <w:pPr>
        <w:ind w:left="720" w:hanging="360"/>
      </w:pPr>
      <w:rPr>
        <w:rFonts w:ascii="Times New Roman" w:eastAsia="Calibri" w:hAnsi="Times New Roman" w:cs="Times New Roman" w:hint="default"/>
      </w:rPr>
    </w:lvl>
    <w:lvl w:ilvl="2" w:tplc="0402001B" w:tentative="1">
      <w:start w:val="1"/>
      <w:numFmt w:val="lowerRoman"/>
      <w:lvlText w:val="%3."/>
      <w:lvlJc w:val="right"/>
      <w:pPr>
        <w:ind w:left="1440" w:hanging="180"/>
      </w:pPr>
    </w:lvl>
    <w:lvl w:ilvl="3" w:tplc="0402000F" w:tentative="1">
      <w:start w:val="1"/>
      <w:numFmt w:val="decimal"/>
      <w:lvlText w:val="%4."/>
      <w:lvlJc w:val="left"/>
      <w:pPr>
        <w:ind w:left="2160" w:hanging="360"/>
      </w:pPr>
    </w:lvl>
    <w:lvl w:ilvl="4" w:tplc="04020019" w:tentative="1">
      <w:start w:val="1"/>
      <w:numFmt w:val="lowerLetter"/>
      <w:lvlText w:val="%5."/>
      <w:lvlJc w:val="left"/>
      <w:pPr>
        <w:ind w:left="2880" w:hanging="360"/>
      </w:pPr>
    </w:lvl>
    <w:lvl w:ilvl="5" w:tplc="0402001B" w:tentative="1">
      <w:start w:val="1"/>
      <w:numFmt w:val="lowerRoman"/>
      <w:lvlText w:val="%6."/>
      <w:lvlJc w:val="right"/>
      <w:pPr>
        <w:ind w:left="3600" w:hanging="180"/>
      </w:pPr>
    </w:lvl>
    <w:lvl w:ilvl="6" w:tplc="0402000F" w:tentative="1">
      <w:start w:val="1"/>
      <w:numFmt w:val="decimal"/>
      <w:lvlText w:val="%7."/>
      <w:lvlJc w:val="left"/>
      <w:pPr>
        <w:ind w:left="4320" w:hanging="360"/>
      </w:pPr>
    </w:lvl>
    <w:lvl w:ilvl="7" w:tplc="04020019" w:tentative="1">
      <w:start w:val="1"/>
      <w:numFmt w:val="lowerLetter"/>
      <w:lvlText w:val="%8."/>
      <w:lvlJc w:val="left"/>
      <w:pPr>
        <w:ind w:left="5040" w:hanging="360"/>
      </w:pPr>
    </w:lvl>
    <w:lvl w:ilvl="8" w:tplc="0402001B" w:tentative="1">
      <w:start w:val="1"/>
      <w:numFmt w:val="lowerRoman"/>
      <w:lvlText w:val="%9."/>
      <w:lvlJc w:val="right"/>
      <w:pPr>
        <w:ind w:left="5760" w:hanging="180"/>
      </w:pPr>
    </w:lvl>
  </w:abstractNum>
  <w:abstractNum w:abstractNumId="5">
    <w:nsid w:val="2AE250C5"/>
    <w:multiLevelType w:val="hybridMultilevel"/>
    <w:tmpl w:val="D5A6DDE4"/>
    <w:lvl w:ilvl="0" w:tplc="930A8160">
      <w:start w:val="1"/>
      <w:numFmt w:val="bullet"/>
      <w:pStyle w:val="ListDash1"/>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
    <w:nsid w:val="2F551CF0"/>
    <w:multiLevelType w:val="hybridMultilevel"/>
    <w:tmpl w:val="1A081376"/>
    <w:lvl w:ilvl="0" w:tplc="80AA7D08">
      <w:start w:val="1"/>
      <w:numFmt w:val="decimal"/>
      <w:lvlText w:val="%1."/>
      <w:lvlJc w:val="left"/>
      <w:pPr>
        <w:ind w:left="360" w:hanging="360"/>
      </w:pPr>
      <w:rPr>
        <w:rFonts w:hint="default"/>
        <w:color w:val="000000"/>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7">
    <w:nsid w:val="353C723D"/>
    <w:multiLevelType w:val="hybridMultilevel"/>
    <w:tmpl w:val="C7EE9D12"/>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378223F7"/>
    <w:multiLevelType w:val="hybridMultilevel"/>
    <w:tmpl w:val="D7CEBD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3BAE3EB8"/>
    <w:multiLevelType w:val="hybridMultilevel"/>
    <w:tmpl w:val="8F2ABD66"/>
    <w:lvl w:ilvl="0" w:tplc="0402000F">
      <w:start w:val="1"/>
      <w:numFmt w:val="decimal"/>
      <w:lvlText w:val="%1."/>
      <w:lvlJc w:val="left"/>
      <w:pPr>
        <w:ind w:left="728" w:hanging="360"/>
      </w:pPr>
    </w:lvl>
    <w:lvl w:ilvl="1" w:tplc="04020019" w:tentative="1">
      <w:start w:val="1"/>
      <w:numFmt w:val="lowerLetter"/>
      <w:lvlText w:val="%2."/>
      <w:lvlJc w:val="left"/>
      <w:pPr>
        <w:ind w:left="1448" w:hanging="360"/>
      </w:pPr>
    </w:lvl>
    <w:lvl w:ilvl="2" w:tplc="0402001B" w:tentative="1">
      <w:start w:val="1"/>
      <w:numFmt w:val="lowerRoman"/>
      <w:lvlText w:val="%3."/>
      <w:lvlJc w:val="right"/>
      <w:pPr>
        <w:ind w:left="2168" w:hanging="180"/>
      </w:pPr>
    </w:lvl>
    <w:lvl w:ilvl="3" w:tplc="0402000F" w:tentative="1">
      <w:start w:val="1"/>
      <w:numFmt w:val="decimal"/>
      <w:lvlText w:val="%4."/>
      <w:lvlJc w:val="left"/>
      <w:pPr>
        <w:ind w:left="2888" w:hanging="360"/>
      </w:pPr>
    </w:lvl>
    <w:lvl w:ilvl="4" w:tplc="04020019" w:tentative="1">
      <w:start w:val="1"/>
      <w:numFmt w:val="lowerLetter"/>
      <w:lvlText w:val="%5."/>
      <w:lvlJc w:val="left"/>
      <w:pPr>
        <w:ind w:left="3608" w:hanging="360"/>
      </w:pPr>
    </w:lvl>
    <w:lvl w:ilvl="5" w:tplc="0402001B" w:tentative="1">
      <w:start w:val="1"/>
      <w:numFmt w:val="lowerRoman"/>
      <w:lvlText w:val="%6."/>
      <w:lvlJc w:val="right"/>
      <w:pPr>
        <w:ind w:left="4328" w:hanging="180"/>
      </w:pPr>
    </w:lvl>
    <w:lvl w:ilvl="6" w:tplc="0402000F" w:tentative="1">
      <w:start w:val="1"/>
      <w:numFmt w:val="decimal"/>
      <w:lvlText w:val="%7."/>
      <w:lvlJc w:val="left"/>
      <w:pPr>
        <w:ind w:left="5048" w:hanging="360"/>
      </w:pPr>
    </w:lvl>
    <w:lvl w:ilvl="7" w:tplc="04020019" w:tentative="1">
      <w:start w:val="1"/>
      <w:numFmt w:val="lowerLetter"/>
      <w:lvlText w:val="%8."/>
      <w:lvlJc w:val="left"/>
      <w:pPr>
        <w:ind w:left="5768" w:hanging="360"/>
      </w:pPr>
    </w:lvl>
    <w:lvl w:ilvl="8" w:tplc="0402001B" w:tentative="1">
      <w:start w:val="1"/>
      <w:numFmt w:val="lowerRoman"/>
      <w:lvlText w:val="%9."/>
      <w:lvlJc w:val="right"/>
      <w:pPr>
        <w:ind w:left="6488" w:hanging="180"/>
      </w:pPr>
    </w:lvl>
  </w:abstractNum>
  <w:abstractNum w:abstractNumId="10">
    <w:nsid w:val="3E923061"/>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0623241"/>
    <w:multiLevelType w:val="hybridMultilevel"/>
    <w:tmpl w:val="9E92E7C8"/>
    <w:lvl w:ilvl="0" w:tplc="04020001">
      <w:start w:val="1"/>
      <w:numFmt w:val="bullet"/>
      <w:lvlText w:val=""/>
      <w:lvlJc w:val="left"/>
      <w:pPr>
        <w:ind w:left="806" w:hanging="360"/>
      </w:pPr>
      <w:rPr>
        <w:rFonts w:ascii="Symbol" w:hAnsi="Symbol" w:hint="default"/>
      </w:rPr>
    </w:lvl>
    <w:lvl w:ilvl="1" w:tplc="04020003" w:tentative="1">
      <w:start w:val="1"/>
      <w:numFmt w:val="bullet"/>
      <w:lvlText w:val="o"/>
      <w:lvlJc w:val="left"/>
      <w:pPr>
        <w:ind w:left="1526" w:hanging="360"/>
      </w:pPr>
      <w:rPr>
        <w:rFonts w:ascii="Courier New" w:hAnsi="Courier New" w:cs="Courier New" w:hint="default"/>
      </w:rPr>
    </w:lvl>
    <w:lvl w:ilvl="2" w:tplc="04020005" w:tentative="1">
      <w:start w:val="1"/>
      <w:numFmt w:val="bullet"/>
      <w:lvlText w:val=""/>
      <w:lvlJc w:val="left"/>
      <w:pPr>
        <w:ind w:left="2246" w:hanging="360"/>
      </w:pPr>
      <w:rPr>
        <w:rFonts w:ascii="Wingdings" w:hAnsi="Wingdings" w:hint="default"/>
      </w:rPr>
    </w:lvl>
    <w:lvl w:ilvl="3" w:tplc="04020001" w:tentative="1">
      <w:start w:val="1"/>
      <w:numFmt w:val="bullet"/>
      <w:lvlText w:val=""/>
      <w:lvlJc w:val="left"/>
      <w:pPr>
        <w:ind w:left="2966" w:hanging="360"/>
      </w:pPr>
      <w:rPr>
        <w:rFonts w:ascii="Symbol" w:hAnsi="Symbol" w:hint="default"/>
      </w:rPr>
    </w:lvl>
    <w:lvl w:ilvl="4" w:tplc="04020003" w:tentative="1">
      <w:start w:val="1"/>
      <w:numFmt w:val="bullet"/>
      <w:lvlText w:val="o"/>
      <w:lvlJc w:val="left"/>
      <w:pPr>
        <w:ind w:left="3686" w:hanging="360"/>
      </w:pPr>
      <w:rPr>
        <w:rFonts w:ascii="Courier New" w:hAnsi="Courier New" w:cs="Courier New" w:hint="default"/>
      </w:rPr>
    </w:lvl>
    <w:lvl w:ilvl="5" w:tplc="04020005" w:tentative="1">
      <w:start w:val="1"/>
      <w:numFmt w:val="bullet"/>
      <w:lvlText w:val=""/>
      <w:lvlJc w:val="left"/>
      <w:pPr>
        <w:ind w:left="4406" w:hanging="360"/>
      </w:pPr>
      <w:rPr>
        <w:rFonts w:ascii="Wingdings" w:hAnsi="Wingdings" w:hint="default"/>
      </w:rPr>
    </w:lvl>
    <w:lvl w:ilvl="6" w:tplc="04020001" w:tentative="1">
      <w:start w:val="1"/>
      <w:numFmt w:val="bullet"/>
      <w:lvlText w:val=""/>
      <w:lvlJc w:val="left"/>
      <w:pPr>
        <w:ind w:left="5126" w:hanging="360"/>
      </w:pPr>
      <w:rPr>
        <w:rFonts w:ascii="Symbol" w:hAnsi="Symbol" w:hint="default"/>
      </w:rPr>
    </w:lvl>
    <w:lvl w:ilvl="7" w:tplc="04020003" w:tentative="1">
      <w:start w:val="1"/>
      <w:numFmt w:val="bullet"/>
      <w:lvlText w:val="o"/>
      <w:lvlJc w:val="left"/>
      <w:pPr>
        <w:ind w:left="5846" w:hanging="360"/>
      </w:pPr>
      <w:rPr>
        <w:rFonts w:ascii="Courier New" w:hAnsi="Courier New" w:cs="Courier New" w:hint="default"/>
      </w:rPr>
    </w:lvl>
    <w:lvl w:ilvl="8" w:tplc="04020005" w:tentative="1">
      <w:start w:val="1"/>
      <w:numFmt w:val="bullet"/>
      <w:lvlText w:val=""/>
      <w:lvlJc w:val="left"/>
      <w:pPr>
        <w:ind w:left="6566" w:hanging="360"/>
      </w:pPr>
      <w:rPr>
        <w:rFonts w:ascii="Wingdings" w:hAnsi="Wingdings" w:hint="default"/>
      </w:rPr>
    </w:lvl>
  </w:abstractNum>
  <w:abstractNum w:abstractNumId="12">
    <w:nsid w:val="460D138F"/>
    <w:multiLevelType w:val="hybridMultilevel"/>
    <w:tmpl w:val="00FE4912"/>
    <w:lvl w:ilvl="0" w:tplc="4E5A27E0">
      <w:start w:val="1"/>
      <w:numFmt w:val="decimal"/>
      <w:lvlText w:val="%1."/>
      <w:lvlJc w:val="left"/>
      <w:pPr>
        <w:ind w:left="586" w:hanging="360"/>
      </w:pPr>
      <w:rPr>
        <w:rFonts w:hint="default"/>
      </w:rPr>
    </w:lvl>
    <w:lvl w:ilvl="1" w:tplc="04020019" w:tentative="1">
      <w:start w:val="1"/>
      <w:numFmt w:val="lowerLetter"/>
      <w:lvlText w:val="%2."/>
      <w:lvlJc w:val="left"/>
      <w:pPr>
        <w:ind w:left="1306" w:hanging="360"/>
      </w:pPr>
    </w:lvl>
    <w:lvl w:ilvl="2" w:tplc="0402001B" w:tentative="1">
      <w:start w:val="1"/>
      <w:numFmt w:val="lowerRoman"/>
      <w:lvlText w:val="%3."/>
      <w:lvlJc w:val="right"/>
      <w:pPr>
        <w:ind w:left="2026" w:hanging="180"/>
      </w:pPr>
    </w:lvl>
    <w:lvl w:ilvl="3" w:tplc="0402000F" w:tentative="1">
      <w:start w:val="1"/>
      <w:numFmt w:val="decimal"/>
      <w:lvlText w:val="%4."/>
      <w:lvlJc w:val="left"/>
      <w:pPr>
        <w:ind w:left="2746" w:hanging="360"/>
      </w:pPr>
    </w:lvl>
    <w:lvl w:ilvl="4" w:tplc="04020019" w:tentative="1">
      <w:start w:val="1"/>
      <w:numFmt w:val="lowerLetter"/>
      <w:lvlText w:val="%5."/>
      <w:lvlJc w:val="left"/>
      <w:pPr>
        <w:ind w:left="3466" w:hanging="360"/>
      </w:pPr>
    </w:lvl>
    <w:lvl w:ilvl="5" w:tplc="0402001B" w:tentative="1">
      <w:start w:val="1"/>
      <w:numFmt w:val="lowerRoman"/>
      <w:lvlText w:val="%6."/>
      <w:lvlJc w:val="right"/>
      <w:pPr>
        <w:ind w:left="4186" w:hanging="180"/>
      </w:pPr>
    </w:lvl>
    <w:lvl w:ilvl="6" w:tplc="0402000F" w:tentative="1">
      <w:start w:val="1"/>
      <w:numFmt w:val="decimal"/>
      <w:lvlText w:val="%7."/>
      <w:lvlJc w:val="left"/>
      <w:pPr>
        <w:ind w:left="4906" w:hanging="360"/>
      </w:pPr>
    </w:lvl>
    <w:lvl w:ilvl="7" w:tplc="04020019" w:tentative="1">
      <w:start w:val="1"/>
      <w:numFmt w:val="lowerLetter"/>
      <w:lvlText w:val="%8."/>
      <w:lvlJc w:val="left"/>
      <w:pPr>
        <w:ind w:left="5626" w:hanging="360"/>
      </w:pPr>
    </w:lvl>
    <w:lvl w:ilvl="8" w:tplc="0402001B" w:tentative="1">
      <w:start w:val="1"/>
      <w:numFmt w:val="lowerRoman"/>
      <w:lvlText w:val="%9."/>
      <w:lvlJc w:val="right"/>
      <w:pPr>
        <w:ind w:left="6346" w:hanging="180"/>
      </w:pPr>
    </w:lvl>
  </w:abstractNum>
  <w:abstractNum w:abstractNumId="13">
    <w:nsid w:val="48941C76"/>
    <w:multiLevelType w:val="hybridMultilevel"/>
    <w:tmpl w:val="C7EE9D12"/>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4CD55563"/>
    <w:multiLevelType w:val="hybridMultilevel"/>
    <w:tmpl w:val="94F64716"/>
    <w:lvl w:ilvl="0" w:tplc="0402000F">
      <w:start w:val="1"/>
      <w:numFmt w:val="decimal"/>
      <w:pStyle w:val="Pa11"/>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55210D03"/>
    <w:multiLevelType w:val="hybridMultilevel"/>
    <w:tmpl w:val="A9CC631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558810F7"/>
    <w:multiLevelType w:val="hybridMultilevel"/>
    <w:tmpl w:val="1F985F40"/>
    <w:lvl w:ilvl="0" w:tplc="4E5A27E0">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561076F3"/>
    <w:multiLevelType w:val="hybridMultilevel"/>
    <w:tmpl w:val="3968991A"/>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8">
    <w:nsid w:val="57DF45E2"/>
    <w:multiLevelType w:val="multilevel"/>
    <w:tmpl w:val="2CEA5F1E"/>
    <w:lvl w:ilvl="0">
      <w:start w:val="1"/>
      <w:numFmt w:val="decimal"/>
      <w:lvlText w:val="%1."/>
      <w:lvlJc w:val="left"/>
      <w:pPr>
        <w:ind w:left="360" w:hanging="360"/>
      </w:pPr>
      <w:rPr>
        <w:rFonts w:hint="default"/>
      </w:rPr>
    </w:lvl>
    <w:lvl w:ilvl="1">
      <w:start w:val="7"/>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9">
    <w:nsid w:val="62BA392F"/>
    <w:multiLevelType w:val="hybridMultilevel"/>
    <w:tmpl w:val="C816A744"/>
    <w:lvl w:ilvl="0" w:tplc="04020005">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547EC190">
      <w:numFmt w:val="bullet"/>
      <w:lvlText w:val="-"/>
      <w:lvlJc w:val="left"/>
      <w:pPr>
        <w:ind w:left="1636" w:hanging="360"/>
      </w:pPr>
      <w:rPr>
        <w:rFonts w:ascii="Times New Roman" w:eastAsia="Calibri" w:hAnsi="Times New Roman" w:cs="Times New Roman" w:hint="default"/>
      </w:rPr>
    </w:lvl>
    <w:lvl w:ilvl="3" w:tplc="6D6C3094">
      <w:numFmt w:val="bullet"/>
      <w:lvlText w:val="•"/>
      <w:lvlJc w:val="left"/>
      <w:pPr>
        <w:ind w:left="3225" w:hanging="705"/>
      </w:pPr>
      <w:rPr>
        <w:rFonts w:ascii="Times New Roman" w:eastAsia="Calibri" w:hAnsi="Times New Roman" w:cs="Times New Roman"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0">
    <w:nsid w:val="650E0C26"/>
    <w:multiLevelType w:val="hybridMultilevel"/>
    <w:tmpl w:val="9990C774"/>
    <w:lvl w:ilvl="0" w:tplc="4E5A27E0">
      <w:start w:val="1"/>
      <w:numFmt w:val="decimal"/>
      <w:lvlText w:val="%1."/>
      <w:lvlJc w:val="left"/>
      <w:pPr>
        <w:ind w:left="445" w:hanging="360"/>
      </w:pPr>
      <w:rPr>
        <w:rFonts w:hint="default"/>
      </w:rPr>
    </w:lvl>
    <w:lvl w:ilvl="1" w:tplc="04020019" w:tentative="1">
      <w:start w:val="1"/>
      <w:numFmt w:val="lowerLetter"/>
      <w:lvlText w:val="%2."/>
      <w:lvlJc w:val="left"/>
      <w:pPr>
        <w:ind w:left="1165" w:hanging="360"/>
      </w:pPr>
    </w:lvl>
    <w:lvl w:ilvl="2" w:tplc="0402001B" w:tentative="1">
      <w:start w:val="1"/>
      <w:numFmt w:val="lowerRoman"/>
      <w:lvlText w:val="%3."/>
      <w:lvlJc w:val="right"/>
      <w:pPr>
        <w:ind w:left="1885" w:hanging="180"/>
      </w:pPr>
    </w:lvl>
    <w:lvl w:ilvl="3" w:tplc="0402000F" w:tentative="1">
      <w:start w:val="1"/>
      <w:numFmt w:val="decimal"/>
      <w:lvlText w:val="%4."/>
      <w:lvlJc w:val="left"/>
      <w:pPr>
        <w:ind w:left="2605" w:hanging="360"/>
      </w:pPr>
    </w:lvl>
    <w:lvl w:ilvl="4" w:tplc="04020019" w:tentative="1">
      <w:start w:val="1"/>
      <w:numFmt w:val="lowerLetter"/>
      <w:lvlText w:val="%5."/>
      <w:lvlJc w:val="left"/>
      <w:pPr>
        <w:ind w:left="3325" w:hanging="360"/>
      </w:pPr>
    </w:lvl>
    <w:lvl w:ilvl="5" w:tplc="0402001B" w:tentative="1">
      <w:start w:val="1"/>
      <w:numFmt w:val="lowerRoman"/>
      <w:lvlText w:val="%6."/>
      <w:lvlJc w:val="right"/>
      <w:pPr>
        <w:ind w:left="4045" w:hanging="180"/>
      </w:pPr>
    </w:lvl>
    <w:lvl w:ilvl="6" w:tplc="0402000F" w:tentative="1">
      <w:start w:val="1"/>
      <w:numFmt w:val="decimal"/>
      <w:lvlText w:val="%7."/>
      <w:lvlJc w:val="left"/>
      <w:pPr>
        <w:ind w:left="4765" w:hanging="360"/>
      </w:pPr>
    </w:lvl>
    <w:lvl w:ilvl="7" w:tplc="04020019" w:tentative="1">
      <w:start w:val="1"/>
      <w:numFmt w:val="lowerLetter"/>
      <w:lvlText w:val="%8."/>
      <w:lvlJc w:val="left"/>
      <w:pPr>
        <w:ind w:left="5485" w:hanging="360"/>
      </w:pPr>
    </w:lvl>
    <w:lvl w:ilvl="8" w:tplc="0402001B" w:tentative="1">
      <w:start w:val="1"/>
      <w:numFmt w:val="lowerRoman"/>
      <w:lvlText w:val="%9."/>
      <w:lvlJc w:val="right"/>
      <w:pPr>
        <w:ind w:left="6205" w:hanging="180"/>
      </w:pPr>
    </w:lvl>
  </w:abstractNum>
  <w:abstractNum w:abstractNumId="21">
    <w:nsid w:val="678F3484"/>
    <w:multiLevelType w:val="hybridMultilevel"/>
    <w:tmpl w:val="C2500E76"/>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2">
    <w:nsid w:val="6F6E16C1"/>
    <w:multiLevelType w:val="hybridMultilevel"/>
    <w:tmpl w:val="274C0A9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nsid w:val="7A625595"/>
    <w:multiLevelType w:val="multilevel"/>
    <w:tmpl w:val="AA84F88E"/>
    <w:lvl w:ilvl="0">
      <w:start w:val="1"/>
      <w:numFmt w:val="decimal"/>
      <w:lvlText w:val="%1."/>
      <w:lvlJc w:val="left"/>
      <w:pPr>
        <w:ind w:left="394" w:hanging="360"/>
      </w:pPr>
      <w:rPr>
        <w:rFonts w:hint="default"/>
      </w:rPr>
    </w:lvl>
    <w:lvl w:ilvl="1">
      <w:start w:val="1"/>
      <w:numFmt w:val="decimal"/>
      <w:isLgl/>
      <w:lvlText w:val="%1.%2."/>
      <w:lvlJc w:val="left"/>
      <w:pPr>
        <w:ind w:left="394" w:hanging="36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834" w:hanging="1800"/>
      </w:pPr>
      <w:rPr>
        <w:rFonts w:hint="default"/>
      </w:rPr>
    </w:lvl>
  </w:abstractNum>
  <w:abstractNum w:abstractNumId="24">
    <w:nsid w:val="7D074796"/>
    <w:multiLevelType w:val="hybridMultilevel"/>
    <w:tmpl w:val="3826661C"/>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5">
    <w:nsid w:val="7D503914"/>
    <w:multiLevelType w:val="hybridMultilevel"/>
    <w:tmpl w:val="D8548FD2"/>
    <w:lvl w:ilvl="0" w:tplc="930A8160">
      <w:start w:val="1"/>
      <w:numFmt w:val="bullet"/>
      <w:pStyle w:val="a"/>
      <w:lvlText w:val="-"/>
      <w:lvlJc w:val="left"/>
      <w:pPr>
        <w:ind w:left="1146" w:hanging="360"/>
      </w:pPr>
      <w:rPr>
        <w:rFonts w:ascii="Times New Roman" w:eastAsia="Times New Roman" w:hAnsi="Times New Roman" w:cs="Times New Roman"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pStyle w:val="Style22"/>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num w:numId="1">
    <w:abstractNumId w:val="14"/>
  </w:num>
  <w:num w:numId="2">
    <w:abstractNumId w:val="25"/>
  </w:num>
  <w:num w:numId="3">
    <w:abstractNumId w:val="5"/>
  </w:num>
  <w:num w:numId="4">
    <w:abstractNumId w:val="7"/>
  </w:num>
  <w:num w:numId="5">
    <w:abstractNumId w:val="13"/>
  </w:num>
  <w:num w:numId="6">
    <w:abstractNumId w:val="23"/>
  </w:num>
  <w:num w:numId="7">
    <w:abstractNumId w:val="9"/>
  </w:num>
  <w:num w:numId="8">
    <w:abstractNumId w:val="19"/>
  </w:num>
  <w:num w:numId="9">
    <w:abstractNumId w:val="1"/>
  </w:num>
  <w:num w:numId="10">
    <w:abstractNumId w:val="18"/>
  </w:num>
  <w:num w:numId="11">
    <w:abstractNumId w:val="11"/>
  </w:num>
  <w:num w:numId="12">
    <w:abstractNumId w:val="17"/>
  </w:num>
  <w:num w:numId="13">
    <w:abstractNumId w:val="6"/>
  </w:num>
  <w:num w:numId="14">
    <w:abstractNumId w:val="0"/>
  </w:num>
  <w:num w:numId="15">
    <w:abstractNumId w:val="4"/>
  </w:num>
  <w:num w:numId="16">
    <w:abstractNumId w:val="22"/>
  </w:num>
  <w:num w:numId="17">
    <w:abstractNumId w:val="8"/>
  </w:num>
  <w:num w:numId="18">
    <w:abstractNumId w:val="15"/>
  </w:num>
  <w:num w:numId="19">
    <w:abstractNumId w:val="20"/>
  </w:num>
  <w:num w:numId="20">
    <w:abstractNumId w:val="3"/>
  </w:num>
  <w:num w:numId="21">
    <w:abstractNumId w:val="24"/>
  </w:num>
  <w:num w:numId="22">
    <w:abstractNumId w:val="2"/>
  </w:num>
  <w:num w:numId="23">
    <w:abstractNumId w:val="12"/>
  </w:num>
  <w:num w:numId="24">
    <w:abstractNumId w:val="16"/>
  </w:num>
  <w:num w:numId="25">
    <w:abstractNumId w:val="10"/>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2350"/>
    <w:rsid w:val="00002F32"/>
    <w:rsid w:val="00011674"/>
    <w:rsid w:val="00012B77"/>
    <w:rsid w:val="000138CD"/>
    <w:rsid w:val="00015085"/>
    <w:rsid w:val="00017E93"/>
    <w:rsid w:val="00021EEB"/>
    <w:rsid w:val="00025B53"/>
    <w:rsid w:val="0003301E"/>
    <w:rsid w:val="00047990"/>
    <w:rsid w:val="00047B61"/>
    <w:rsid w:val="000537DA"/>
    <w:rsid w:val="00060EF5"/>
    <w:rsid w:val="00060FE6"/>
    <w:rsid w:val="000621FF"/>
    <w:rsid w:val="00071B46"/>
    <w:rsid w:val="0007450C"/>
    <w:rsid w:val="00080174"/>
    <w:rsid w:val="00082596"/>
    <w:rsid w:val="000828C6"/>
    <w:rsid w:val="0009239B"/>
    <w:rsid w:val="00095BA1"/>
    <w:rsid w:val="000A1EE4"/>
    <w:rsid w:val="000A6D6F"/>
    <w:rsid w:val="000A7368"/>
    <w:rsid w:val="000B0156"/>
    <w:rsid w:val="000B1861"/>
    <w:rsid w:val="000B3B85"/>
    <w:rsid w:val="000B3C71"/>
    <w:rsid w:val="000B5736"/>
    <w:rsid w:val="000B69FD"/>
    <w:rsid w:val="000C128C"/>
    <w:rsid w:val="000C57CC"/>
    <w:rsid w:val="000C583B"/>
    <w:rsid w:val="000D042A"/>
    <w:rsid w:val="000D4680"/>
    <w:rsid w:val="000D605F"/>
    <w:rsid w:val="000D7687"/>
    <w:rsid w:val="000E1216"/>
    <w:rsid w:val="000E2C5D"/>
    <w:rsid w:val="000E3B37"/>
    <w:rsid w:val="000F4027"/>
    <w:rsid w:val="000F4DA8"/>
    <w:rsid w:val="000F5B83"/>
    <w:rsid w:val="000F787C"/>
    <w:rsid w:val="00110465"/>
    <w:rsid w:val="001164EF"/>
    <w:rsid w:val="0012053B"/>
    <w:rsid w:val="00124235"/>
    <w:rsid w:val="00126909"/>
    <w:rsid w:val="0013456B"/>
    <w:rsid w:val="00141341"/>
    <w:rsid w:val="00141EDC"/>
    <w:rsid w:val="00143454"/>
    <w:rsid w:val="00143674"/>
    <w:rsid w:val="001534AD"/>
    <w:rsid w:val="00162106"/>
    <w:rsid w:val="0016698C"/>
    <w:rsid w:val="00171186"/>
    <w:rsid w:val="00174439"/>
    <w:rsid w:val="00174629"/>
    <w:rsid w:val="00175D4B"/>
    <w:rsid w:val="00180C64"/>
    <w:rsid w:val="001821CC"/>
    <w:rsid w:val="001824F1"/>
    <w:rsid w:val="00183683"/>
    <w:rsid w:val="00190E0A"/>
    <w:rsid w:val="001961DA"/>
    <w:rsid w:val="001A1DAE"/>
    <w:rsid w:val="001A2350"/>
    <w:rsid w:val="001A6CA2"/>
    <w:rsid w:val="001B0041"/>
    <w:rsid w:val="001B1ED9"/>
    <w:rsid w:val="001C46D2"/>
    <w:rsid w:val="001C6408"/>
    <w:rsid w:val="001D6823"/>
    <w:rsid w:val="001E1392"/>
    <w:rsid w:val="001E2D2F"/>
    <w:rsid w:val="001E69E6"/>
    <w:rsid w:val="001E6AB1"/>
    <w:rsid w:val="001F00F1"/>
    <w:rsid w:val="001F42E5"/>
    <w:rsid w:val="001F6C99"/>
    <w:rsid w:val="00200997"/>
    <w:rsid w:val="00200DBA"/>
    <w:rsid w:val="00204A31"/>
    <w:rsid w:val="002123E4"/>
    <w:rsid w:val="00217998"/>
    <w:rsid w:val="00224128"/>
    <w:rsid w:val="002306BC"/>
    <w:rsid w:val="0023073A"/>
    <w:rsid w:val="00234BCB"/>
    <w:rsid w:val="00236AD7"/>
    <w:rsid w:val="00242BF8"/>
    <w:rsid w:val="002444BF"/>
    <w:rsid w:val="00245B2F"/>
    <w:rsid w:val="002473B6"/>
    <w:rsid w:val="00266C9C"/>
    <w:rsid w:val="00272690"/>
    <w:rsid w:val="00281406"/>
    <w:rsid w:val="00296F40"/>
    <w:rsid w:val="002974A7"/>
    <w:rsid w:val="002A1A1D"/>
    <w:rsid w:val="002A63EE"/>
    <w:rsid w:val="002B0930"/>
    <w:rsid w:val="002B1047"/>
    <w:rsid w:val="002C4FF6"/>
    <w:rsid w:val="002C566E"/>
    <w:rsid w:val="002E4461"/>
    <w:rsid w:val="002F4E59"/>
    <w:rsid w:val="0030183D"/>
    <w:rsid w:val="003116FB"/>
    <w:rsid w:val="00314FBD"/>
    <w:rsid w:val="00323E04"/>
    <w:rsid w:val="00324CD2"/>
    <w:rsid w:val="003301C6"/>
    <w:rsid w:val="003313CC"/>
    <w:rsid w:val="0033317E"/>
    <w:rsid w:val="0033446B"/>
    <w:rsid w:val="0033642F"/>
    <w:rsid w:val="003433D4"/>
    <w:rsid w:val="00347548"/>
    <w:rsid w:val="00355F24"/>
    <w:rsid w:val="00365E57"/>
    <w:rsid w:val="00367C01"/>
    <w:rsid w:val="00372521"/>
    <w:rsid w:val="003735AD"/>
    <w:rsid w:val="00373CD9"/>
    <w:rsid w:val="00385695"/>
    <w:rsid w:val="00391815"/>
    <w:rsid w:val="003922E6"/>
    <w:rsid w:val="003966E2"/>
    <w:rsid w:val="003A0183"/>
    <w:rsid w:val="003B7557"/>
    <w:rsid w:val="003D78F2"/>
    <w:rsid w:val="003E6317"/>
    <w:rsid w:val="003F4AD9"/>
    <w:rsid w:val="0040358D"/>
    <w:rsid w:val="00405960"/>
    <w:rsid w:val="00425456"/>
    <w:rsid w:val="004336C4"/>
    <w:rsid w:val="00437387"/>
    <w:rsid w:val="00442270"/>
    <w:rsid w:val="00474769"/>
    <w:rsid w:val="00483905"/>
    <w:rsid w:val="00487722"/>
    <w:rsid w:val="0049349F"/>
    <w:rsid w:val="00494D0D"/>
    <w:rsid w:val="004A03D7"/>
    <w:rsid w:val="004A0E80"/>
    <w:rsid w:val="004A26F3"/>
    <w:rsid w:val="004A6356"/>
    <w:rsid w:val="004B06A9"/>
    <w:rsid w:val="004B2199"/>
    <w:rsid w:val="004B53B6"/>
    <w:rsid w:val="004C231A"/>
    <w:rsid w:val="004C6EFA"/>
    <w:rsid w:val="004D4077"/>
    <w:rsid w:val="004E50FE"/>
    <w:rsid w:val="005049EE"/>
    <w:rsid w:val="0051202E"/>
    <w:rsid w:val="00514654"/>
    <w:rsid w:val="005173E5"/>
    <w:rsid w:val="005221D9"/>
    <w:rsid w:val="0053010F"/>
    <w:rsid w:val="00531137"/>
    <w:rsid w:val="0054140F"/>
    <w:rsid w:val="00542844"/>
    <w:rsid w:val="00543F81"/>
    <w:rsid w:val="00551E1A"/>
    <w:rsid w:val="00552D01"/>
    <w:rsid w:val="0055742B"/>
    <w:rsid w:val="00557CCF"/>
    <w:rsid w:val="00563F3D"/>
    <w:rsid w:val="00564A6D"/>
    <w:rsid w:val="00564F7C"/>
    <w:rsid w:val="005764D1"/>
    <w:rsid w:val="005775C4"/>
    <w:rsid w:val="00577FE1"/>
    <w:rsid w:val="00592574"/>
    <w:rsid w:val="00592E7C"/>
    <w:rsid w:val="00593D69"/>
    <w:rsid w:val="00593F6A"/>
    <w:rsid w:val="005A0122"/>
    <w:rsid w:val="005A247E"/>
    <w:rsid w:val="005A6EAC"/>
    <w:rsid w:val="005A70F8"/>
    <w:rsid w:val="005A7184"/>
    <w:rsid w:val="005B3535"/>
    <w:rsid w:val="005B7D17"/>
    <w:rsid w:val="005D377B"/>
    <w:rsid w:val="005D4324"/>
    <w:rsid w:val="005E0964"/>
    <w:rsid w:val="005E0A4E"/>
    <w:rsid w:val="005E6B33"/>
    <w:rsid w:val="005E6EEE"/>
    <w:rsid w:val="005F0146"/>
    <w:rsid w:val="005F3C64"/>
    <w:rsid w:val="00605F13"/>
    <w:rsid w:val="00606F45"/>
    <w:rsid w:val="0063513C"/>
    <w:rsid w:val="006417BC"/>
    <w:rsid w:val="00642633"/>
    <w:rsid w:val="006502E7"/>
    <w:rsid w:val="00652C2F"/>
    <w:rsid w:val="0065347D"/>
    <w:rsid w:val="00661A48"/>
    <w:rsid w:val="00663C4E"/>
    <w:rsid w:val="0067444A"/>
    <w:rsid w:val="00674A27"/>
    <w:rsid w:val="006755D0"/>
    <w:rsid w:val="006802AD"/>
    <w:rsid w:val="006817B8"/>
    <w:rsid w:val="0068363C"/>
    <w:rsid w:val="006839B0"/>
    <w:rsid w:val="00690394"/>
    <w:rsid w:val="00691DA2"/>
    <w:rsid w:val="00692CEB"/>
    <w:rsid w:val="00693735"/>
    <w:rsid w:val="00697CD3"/>
    <w:rsid w:val="006A3023"/>
    <w:rsid w:val="006A4D83"/>
    <w:rsid w:val="006B47BB"/>
    <w:rsid w:val="006B4E5C"/>
    <w:rsid w:val="006B5BC8"/>
    <w:rsid w:val="006B7E48"/>
    <w:rsid w:val="006C453A"/>
    <w:rsid w:val="006C5991"/>
    <w:rsid w:val="006D04B9"/>
    <w:rsid w:val="006E02A7"/>
    <w:rsid w:val="006E133B"/>
    <w:rsid w:val="006E3A9E"/>
    <w:rsid w:val="006E5742"/>
    <w:rsid w:val="006E65B8"/>
    <w:rsid w:val="006F28BE"/>
    <w:rsid w:val="006F3B94"/>
    <w:rsid w:val="00706893"/>
    <w:rsid w:val="00711B8B"/>
    <w:rsid w:val="007151CD"/>
    <w:rsid w:val="00717B8C"/>
    <w:rsid w:val="007212E0"/>
    <w:rsid w:val="007326DB"/>
    <w:rsid w:val="00733388"/>
    <w:rsid w:val="00733C19"/>
    <w:rsid w:val="00736A76"/>
    <w:rsid w:val="00746AFF"/>
    <w:rsid w:val="00754358"/>
    <w:rsid w:val="0075559E"/>
    <w:rsid w:val="00760B72"/>
    <w:rsid w:val="00761DB5"/>
    <w:rsid w:val="0076231A"/>
    <w:rsid w:val="007634A0"/>
    <w:rsid w:val="00763C23"/>
    <w:rsid w:val="007668A8"/>
    <w:rsid w:val="00771CFF"/>
    <w:rsid w:val="007816A4"/>
    <w:rsid w:val="00781714"/>
    <w:rsid w:val="00782B92"/>
    <w:rsid w:val="007844C9"/>
    <w:rsid w:val="00786601"/>
    <w:rsid w:val="007908D4"/>
    <w:rsid w:val="00790D79"/>
    <w:rsid w:val="0079161A"/>
    <w:rsid w:val="007A104E"/>
    <w:rsid w:val="007A51E0"/>
    <w:rsid w:val="007B1460"/>
    <w:rsid w:val="007B4C21"/>
    <w:rsid w:val="007C0BEB"/>
    <w:rsid w:val="007C60D0"/>
    <w:rsid w:val="007D25B2"/>
    <w:rsid w:val="007E7859"/>
    <w:rsid w:val="00801926"/>
    <w:rsid w:val="0082161D"/>
    <w:rsid w:val="00822C28"/>
    <w:rsid w:val="00822EE2"/>
    <w:rsid w:val="00825293"/>
    <w:rsid w:val="00840A96"/>
    <w:rsid w:val="00842614"/>
    <w:rsid w:val="00843AD6"/>
    <w:rsid w:val="00843DA3"/>
    <w:rsid w:val="00847034"/>
    <w:rsid w:val="00854E20"/>
    <w:rsid w:val="00857DFB"/>
    <w:rsid w:val="00860F45"/>
    <w:rsid w:val="00873596"/>
    <w:rsid w:val="00877F09"/>
    <w:rsid w:val="00886CC8"/>
    <w:rsid w:val="00893B7D"/>
    <w:rsid w:val="008A0EFA"/>
    <w:rsid w:val="008A173C"/>
    <w:rsid w:val="008A74AD"/>
    <w:rsid w:val="008B1C55"/>
    <w:rsid w:val="008B3B72"/>
    <w:rsid w:val="008B3DF3"/>
    <w:rsid w:val="008B6A0A"/>
    <w:rsid w:val="008C09DF"/>
    <w:rsid w:val="008C6255"/>
    <w:rsid w:val="008D22AD"/>
    <w:rsid w:val="008D353D"/>
    <w:rsid w:val="008E53FB"/>
    <w:rsid w:val="008F5F9C"/>
    <w:rsid w:val="008F6B9B"/>
    <w:rsid w:val="00905BD4"/>
    <w:rsid w:val="00905FE2"/>
    <w:rsid w:val="0090708F"/>
    <w:rsid w:val="00913888"/>
    <w:rsid w:val="00914C19"/>
    <w:rsid w:val="009163D2"/>
    <w:rsid w:val="00920E5C"/>
    <w:rsid w:val="00925096"/>
    <w:rsid w:val="009260B7"/>
    <w:rsid w:val="00930F1F"/>
    <w:rsid w:val="00936599"/>
    <w:rsid w:val="009403C2"/>
    <w:rsid w:val="00945C17"/>
    <w:rsid w:val="00954AF5"/>
    <w:rsid w:val="009629CF"/>
    <w:rsid w:val="0096456D"/>
    <w:rsid w:val="00964ABF"/>
    <w:rsid w:val="00967BA0"/>
    <w:rsid w:val="009923B6"/>
    <w:rsid w:val="009923E8"/>
    <w:rsid w:val="0099360C"/>
    <w:rsid w:val="009A0345"/>
    <w:rsid w:val="009A44A7"/>
    <w:rsid w:val="009B2E54"/>
    <w:rsid w:val="009B40BC"/>
    <w:rsid w:val="009B432F"/>
    <w:rsid w:val="009B7E9F"/>
    <w:rsid w:val="009C6592"/>
    <w:rsid w:val="009D254B"/>
    <w:rsid w:val="009D3F46"/>
    <w:rsid w:val="009F1056"/>
    <w:rsid w:val="009F44E3"/>
    <w:rsid w:val="00A00263"/>
    <w:rsid w:val="00A0089E"/>
    <w:rsid w:val="00A016B9"/>
    <w:rsid w:val="00A053B6"/>
    <w:rsid w:val="00A06C80"/>
    <w:rsid w:val="00A1098E"/>
    <w:rsid w:val="00A151EC"/>
    <w:rsid w:val="00A171D7"/>
    <w:rsid w:val="00A21CA3"/>
    <w:rsid w:val="00A24E04"/>
    <w:rsid w:val="00A3028D"/>
    <w:rsid w:val="00A31B1F"/>
    <w:rsid w:val="00A44D5F"/>
    <w:rsid w:val="00A5391E"/>
    <w:rsid w:val="00A54862"/>
    <w:rsid w:val="00A5654F"/>
    <w:rsid w:val="00A6423C"/>
    <w:rsid w:val="00A6771E"/>
    <w:rsid w:val="00A7078A"/>
    <w:rsid w:val="00A712BA"/>
    <w:rsid w:val="00A75575"/>
    <w:rsid w:val="00A77B2E"/>
    <w:rsid w:val="00A77DD8"/>
    <w:rsid w:val="00A858C6"/>
    <w:rsid w:val="00A92B3C"/>
    <w:rsid w:val="00AA0ACF"/>
    <w:rsid w:val="00AA4EE9"/>
    <w:rsid w:val="00AB1FED"/>
    <w:rsid w:val="00AB22DE"/>
    <w:rsid w:val="00AB2FA0"/>
    <w:rsid w:val="00AB43EF"/>
    <w:rsid w:val="00AB537A"/>
    <w:rsid w:val="00AB78DD"/>
    <w:rsid w:val="00AC3238"/>
    <w:rsid w:val="00AC6168"/>
    <w:rsid w:val="00AD2D5D"/>
    <w:rsid w:val="00AE7333"/>
    <w:rsid w:val="00AF0BCB"/>
    <w:rsid w:val="00B0008B"/>
    <w:rsid w:val="00B06DD5"/>
    <w:rsid w:val="00B07DCF"/>
    <w:rsid w:val="00B12F9A"/>
    <w:rsid w:val="00B14D6B"/>
    <w:rsid w:val="00B15479"/>
    <w:rsid w:val="00B16397"/>
    <w:rsid w:val="00B22E16"/>
    <w:rsid w:val="00B2684B"/>
    <w:rsid w:val="00B26DC9"/>
    <w:rsid w:val="00B3231C"/>
    <w:rsid w:val="00B345FF"/>
    <w:rsid w:val="00B34BC7"/>
    <w:rsid w:val="00B438B3"/>
    <w:rsid w:val="00B43F77"/>
    <w:rsid w:val="00B4583D"/>
    <w:rsid w:val="00B553E1"/>
    <w:rsid w:val="00B566D5"/>
    <w:rsid w:val="00B62539"/>
    <w:rsid w:val="00B640BD"/>
    <w:rsid w:val="00B65BE9"/>
    <w:rsid w:val="00B756BF"/>
    <w:rsid w:val="00B808F2"/>
    <w:rsid w:val="00B82EC2"/>
    <w:rsid w:val="00B9029C"/>
    <w:rsid w:val="00B9546C"/>
    <w:rsid w:val="00B97A7B"/>
    <w:rsid w:val="00BA4072"/>
    <w:rsid w:val="00BA49E0"/>
    <w:rsid w:val="00BA5072"/>
    <w:rsid w:val="00BB0388"/>
    <w:rsid w:val="00BB1186"/>
    <w:rsid w:val="00BB1379"/>
    <w:rsid w:val="00BB1784"/>
    <w:rsid w:val="00BB1B1B"/>
    <w:rsid w:val="00BB2EF3"/>
    <w:rsid w:val="00BB3284"/>
    <w:rsid w:val="00BB3C15"/>
    <w:rsid w:val="00BB3FF5"/>
    <w:rsid w:val="00BB67FA"/>
    <w:rsid w:val="00BC0928"/>
    <w:rsid w:val="00BC7895"/>
    <w:rsid w:val="00BD4CE8"/>
    <w:rsid w:val="00BD5A6E"/>
    <w:rsid w:val="00BD6305"/>
    <w:rsid w:val="00BE16B5"/>
    <w:rsid w:val="00BE6C94"/>
    <w:rsid w:val="00BE74D8"/>
    <w:rsid w:val="00BF018E"/>
    <w:rsid w:val="00C127CF"/>
    <w:rsid w:val="00C132EE"/>
    <w:rsid w:val="00C24274"/>
    <w:rsid w:val="00C30B46"/>
    <w:rsid w:val="00C3658D"/>
    <w:rsid w:val="00C4434D"/>
    <w:rsid w:val="00C4657C"/>
    <w:rsid w:val="00C479EE"/>
    <w:rsid w:val="00C53D4D"/>
    <w:rsid w:val="00C57E4D"/>
    <w:rsid w:val="00C613EE"/>
    <w:rsid w:val="00C6594F"/>
    <w:rsid w:val="00C6642B"/>
    <w:rsid w:val="00C83965"/>
    <w:rsid w:val="00C87125"/>
    <w:rsid w:val="00CA2C69"/>
    <w:rsid w:val="00CA47C7"/>
    <w:rsid w:val="00CA584C"/>
    <w:rsid w:val="00CA589F"/>
    <w:rsid w:val="00CB365F"/>
    <w:rsid w:val="00CB63B5"/>
    <w:rsid w:val="00CB648B"/>
    <w:rsid w:val="00CB6EDC"/>
    <w:rsid w:val="00CC0B85"/>
    <w:rsid w:val="00CD1594"/>
    <w:rsid w:val="00CD5FF2"/>
    <w:rsid w:val="00CD62FA"/>
    <w:rsid w:val="00CE1BE8"/>
    <w:rsid w:val="00CE25AC"/>
    <w:rsid w:val="00CE5E7F"/>
    <w:rsid w:val="00CF262D"/>
    <w:rsid w:val="00CF4D17"/>
    <w:rsid w:val="00D03E2C"/>
    <w:rsid w:val="00D146D2"/>
    <w:rsid w:val="00D14933"/>
    <w:rsid w:val="00D14963"/>
    <w:rsid w:val="00D2024B"/>
    <w:rsid w:val="00D21A0A"/>
    <w:rsid w:val="00D2712E"/>
    <w:rsid w:val="00D36077"/>
    <w:rsid w:val="00D40A73"/>
    <w:rsid w:val="00D42EC8"/>
    <w:rsid w:val="00D46B59"/>
    <w:rsid w:val="00D5194D"/>
    <w:rsid w:val="00D60D88"/>
    <w:rsid w:val="00D61BD3"/>
    <w:rsid w:val="00D63692"/>
    <w:rsid w:val="00D86017"/>
    <w:rsid w:val="00D90492"/>
    <w:rsid w:val="00D97361"/>
    <w:rsid w:val="00DA2201"/>
    <w:rsid w:val="00DC700C"/>
    <w:rsid w:val="00DE1A89"/>
    <w:rsid w:val="00DE1C5A"/>
    <w:rsid w:val="00DE2EDC"/>
    <w:rsid w:val="00DE41A9"/>
    <w:rsid w:val="00DF0A67"/>
    <w:rsid w:val="00DF1B52"/>
    <w:rsid w:val="00E00BA1"/>
    <w:rsid w:val="00E27087"/>
    <w:rsid w:val="00E34F15"/>
    <w:rsid w:val="00E356E5"/>
    <w:rsid w:val="00E51422"/>
    <w:rsid w:val="00E55F10"/>
    <w:rsid w:val="00E70111"/>
    <w:rsid w:val="00E715C3"/>
    <w:rsid w:val="00E71AA9"/>
    <w:rsid w:val="00E736B5"/>
    <w:rsid w:val="00E83411"/>
    <w:rsid w:val="00E87B41"/>
    <w:rsid w:val="00E87CFD"/>
    <w:rsid w:val="00E92701"/>
    <w:rsid w:val="00EA2BC8"/>
    <w:rsid w:val="00EA7319"/>
    <w:rsid w:val="00EB6C5D"/>
    <w:rsid w:val="00ED0462"/>
    <w:rsid w:val="00ED7794"/>
    <w:rsid w:val="00EE1348"/>
    <w:rsid w:val="00EE78FA"/>
    <w:rsid w:val="00EF0284"/>
    <w:rsid w:val="00EF5F54"/>
    <w:rsid w:val="00F05481"/>
    <w:rsid w:val="00F112FD"/>
    <w:rsid w:val="00F12751"/>
    <w:rsid w:val="00F13D97"/>
    <w:rsid w:val="00F13E14"/>
    <w:rsid w:val="00F17506"/>
    <w:rsid w:val="00F33053"/>
    <w:rsid w:val="00F4132A"/>
    <w:rsid w:val="00F43E7B"/>
    <w:rsid w:val="00F51493"/>
    <w:rsid w:val="00F622FA"/>
    <w:rsid w:val="00F62AEE"/>
    <w:rsid w:val="00F67349"/>
    <w:rsid w:val="00F775F6"/>
    <w:rsid w:val="00F86335"/>
    <w:rsid w:val="00F9039A"/>
    <w:rsid w:val="00F9264F"/>
    <w:rsid w:val="00F955B5"/>
    <w:rsid w:val="00FB17B9"/>
    <w:rsid w:val="00FB42D2"/>
    <w:rsid w:val="00FB4342"/>
    <w:rsid w:val="00FB55AF"/>
    <w:rsid w:val="00FB712F"/>
    <w:rsid w:val="00FB7B92"/>
    <w:rsid w:val="00FD2588"/>
    <w:rsid w:val="00FE466F"/>
    <w:rsid w:val="00FF009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B1460"/>
    <w:pPr>
      <w:spacing w:after="200" w:line="276" w:lineRule="auto"/>
    </w:pPr>
    <w:rPr>
      <w:sz w:val="22"/>
      <w:szCs w:val="22"/>
      <w:lang w:eastAsia="en-US"/>
    </w:rPr>
  </w:style>
  <w:style w:type="paragraph" w:styleId="1">
    <w:name w:val="heading 1"/>
    <w:aliases w:val="Main Heading"/>
    <w:basedOn w:val="a0"/>
    <w:next w:val="a0"/>
    <w:link w:val="10"/>
    <w:qFormat/>
    <w:rsid w:val="00A171D7"/>
    <w:pPr>
      <w:keepNext/>
      <w:keepLines/>
      <w:spacing w:before="480" w:after="0"/>
      <w:outlineLvl w:val="0"/>
    </w:pPr>
    <w:rPr>
      <w:rFonts w:ascii="Cambria" w:eastAsia="Times New Roman" w:hAnsi="Cambria"/>
      <w:b/>
      <w:bCs/>
      <w:color w:val="365F91"/>
      <w:sz w:val="28"/>
      <w:szCs w:val="28"/>
    </w:rPr>
  </w:style>
  <w:style w:type="paragraph" w:styleId="2">
    <w:name w:val="heading 2"/>
    <w:aliases w:val="Paranum"/>
    <w:basedOn w:val="a0"/>
    <w:next w:val="a0"/>
    <w:link w:val="20"/>
    <w:unhideWhenUsed/>
    <w:qFormat/>
    <w:rsid w:val="00A171D7"/>
    <w:pPr>
      <w:keepNext/>
      <w:pBdr>
        <w:top w:val="single" w:sz="4" w:space="1" w:color="auto"/>
        <w:bottom w:val="single" w:sz="4" w:space="1" w:color="auto"/>
      </w:pBdr>
      <w:shd w:val="clear" w:color="auto" w:fill="DEE7F2"/>
      <w:spacing w:before="240" w:after="120" w:line="240" w:lineRule="auto"/>
      <w:jc w:val="both"/>
      <w:outlineLvl w:val="1"/>
    </w:pPr>
    <w:rPr>
      <w:rFonts w:eastAsia="Times New Roman"/>
      <w:sz w:val="24"/>
      <w:szCs w:val="20"/>
      <w:lang w:val="en-US"/>
    </w:rPr>
  </w:style>
  <w:style w:type="paragraph" w:styleId="3">
    <w:name w:val="heading 3"/>
    <w:basedOn w:val="a0"/>
    <w:next w:val="a0"/>
    <w:link w:val="30"/>
    <w:unhideWhenUsed/>
    <w:qFormat/>
    <w:rsid w:val="00A171D7"/>
    <w:pPr>
      <w:keepNext/>
      <w:spacing w:before="240" w:after="60" w:line="240" w:lineRule="auto"/>
      <w:outlineLvl w:val="2"/>
    </w:pPr>
    <w:rPr>
      <w:rFonts w:ascii="Cambria" w:eastAsia="Times New Roman" w:hAnsi="Cambria"/>
      <w:b/>
      <w:bCs/>
      <w:sz w:val="26"/>
      <w:szCs w:val="26"/>
    </w:rPr>
  </w:style>
  <w:style w:type="paragraph" w:styleId="5">
    <w:name w:val="heading 5"/>
    <w:basedOn w:val="a0"/>
    <w:next w:val="a0"/>
    <w:link w:val="50"/>
    <w:qFormat/>
    <w:rsid w:val="00A171D7"/>
    <w:pPr>
      <w:keepNext/>
      <w:spacing w:after="0" w:line="240" w:lineRule="auto"/>
      <w:ind w:left="720" w:firstLine="360"/>
      <w:jc w:val="center"/>
      <w:outlineLvl w:val="4"/>
    </w:pPr>
    <w:rPr>
      <w:rFonts w:ascii="Times New Roman" w:eastAsia="Times New Roman" w:hAnsi="Times New Roman"/>
      <w:b/>
      <w:sz w:val="24"/>
      <w:szCs w:val="24"/>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ПАРАГРАФ,List1,List Paragraph11,List Paragraph111"/>
    <w:basedOn w:val="a0"/>
    <w:link w:val="a5"/>
    <w:uiPriority w:val="34"/>
    <w:qFormat/>
    <w:rsid w:val="00A171D7"/>
    <w:pPr>
      <w:spacing w:after="0" w:line="240" w:lineRule="auto"/>
      <w:ind w:left="720"/>
      <w:contextualSpacing/>
    </w:pPr>
    <w:rPr>
      <w:rFonts w:ascii="Times New Roman" w:eastAsia="Times New Roman" w:hAnsi="Times New Roman"/>
      <w:sz w:val="24"/>
      <w:szCs w:val="24"/>
      <w:lang w:eastAsia="bg-BG"/>
    </w:rPr>
  </w:style>
  <w:style w:type="paragraph" w:styleId="a6">
    <w:name w:val="Balloon Text"/>
    <w:basedOn w:val="a0"/>
    <w:link w:val="a7"/>
    <w:semiHidden/>
    <w:unhideWhenUsed/>
    <w:rsid w:val="00A171D7"/>
    <w:pPr>
      <w:spacing w:after="0" w:line="240" w:lineRule="auto"/>
    </w:pPr>
    <w:rPr>
      <w:rFonts w:ascii="Tahoma" w:hAnsi="Tahoma" w:cs="Tahoma"/>
      <w:sz w:val="16"/>
      <w:szCs w:val="16"/>
    </w:rPr>
  </w:style>
  <w:style w:type="character" w:customStyle="1" w:styleId="a7">
    <w:name w:val="Изнесен текст Знак"/>
    <w:link w:val="a6"/>
    <w:semiHidden/>
    <w:rsid w:val="00A171D7"/>
    <w:rPr>
      <w:rFonts w:ascii="Tahoma" w:hAnsi="Tahoma" w:cs="Tahoma"/>
      <w:sz w:val="16"/>
      <w:szCs w:val="16"/>
    </w:rPr>
  </w:style>
  <w:style w:type="character" w:customStyle="1" w:styleId="10">
    <w:name w:val="Заглавие 1 Знак"/>
    <w:aliases w:val="Main Heading Знак"/>
    <w:link w:val="1"/>
    <w:rsid w:val="00A171D7"/>
    <w:rPr>
      <w:rFonts w:ascii="Cambria" w:eastAsia="Times New Roman" w:hAnsi="Cambria" w:cs="Times New Roman"/>
      <w:b/>
      <w:bCs/>
      <w:color w:val="365F91"/>
      <w:sz w:val="28"/>
      <w:szCs w:val="28"/>
    </w:rPr>
  </w:style>
  <w:style w:type="character" w:customStyle="1" w:styleId="20">
    <w:name w:val="Заглавие 2 Знак"/>
    <w:aliases w:val="Paranum Знак"/>
    <w:link w:val="2"/>
    <w:rsid w:val="00A171D7"/>
    <w:rPr>
      <w:rFonts w:ascii="Calibri" w:eastAsia="Times New Roman" w:hAnsi="Calibri" w:cs="Times New Roman"/>
      <w:sz w:val="24"/>
      <w:szCs w:val="20"/>
      <w:shd w:val="clear" w:color="auto" w:fill="DEE7F2"/>
      <w:lang w:val="en-US"/>
    </w:rPr>
  </w:style>
  <w:style w:type="character" w:customStyle="1" w:styleId="30">
    <w:name w:val="Заглавие 3 Знак"/>
    <w:link w:val="3"/>
    <w:rsid w:val="00A171D7"/>
    <w:rPr>
      <w:rFonts w:ascii="Cambria" w:eastAsia="Times New Roman" w:hAnsi="Cambria" w:cs="Times New Roman"/>
      <w:b/>
      <w:bCs/>
      <w:sz w:val="26"/>
      <w:szCs w:val="26"/>
    </w:rPr>
  </w:style>
  <w:style w:type="character" w:customStyle="1" w:styleId="50">
    <w:name w:val="Заглавие 5 Знак"/>
    <w:link w:val="5"/>
    <w:rsid w:val="00A171D7"/>
    <w:rPr>
      <w:rFonts w:ascii="Times New Roman" w:eastAsia="Times New Roman" w:hAnsi="Times New Roman" w:cs="Times New Roman"/>
      <w:b/>
      <w:sz w:val="24"/>
      <w:szCs w:val="24"/>
      <w:u w:val="single"/>
    </w:rPr>
  </w:style>
  <w:style w:type="paragraph" w:styleId="a8">
    <w:name w:val="header"/>
    <w:aliases w:val="hd,Header Titlos Prosforas,encabezado,ContentsHeader,Headertext,ho,header odd,(17) EPR Header"/>
    <w:basedOn w:val="a0"/>
    <w:link w:val="a9"/>
    <w:uiPriority w:val="99"/>
    <w:unhideWhenUsed/>
    <w:rsid w:val="00A171D7"/>
    <w:pPr>
      <w:tabs>
        <w:tab w:val="center" w:pos="4536"/>
        <w:tab w:val="right" w:pos="9072"/>
      </w:tabs>
      <w:spacing w:after="0" w:line="240" w:lineRule="auto"/>
    </w:pPr>
  </w:style>
  <w:style w:type="character" w:customStyle="1" w:styleId="a9">
    <w:name w:val="Горен колонтитул Знак"/>
    <w:aliases w:val="hd Знак,Header Titlos Prosforas Знак,encabezado Знак,ContentsHeader Знак,Headertext Знак,ho Знак,header odd Знак,(17) EPR Header Знак"/>
    <w:link w:val="a8"/>
    <w:uiPriority w:val="99"/>
    <w:rsid w:val="00A171D7"/>
    <w:rPr>
      <w:rFonts w:ascii="Calibri" w:eastAsia="Calibri" w:hAnsi="Calibri" w:cs="Times New Roman"/>
    </w:rPr>
  </w:style>
  <w:style w:type="paragraph" w:styleId="aa">
    <w:name w:val="footer"/>
    <w:basedOn w:val="a0"/>
    <w:link w:val="ab"/>
    <w:uiPriority w:val="99"/>
    <w:unhideWhenUsed/>
    <w:rsid w:val="00A171D7"/>
    <w:pPr>
      <w:tabs>
        <w:tab w:val="center" w:pos="4536"/>
        <w:tab w:val="right" w:pos="9072"/>
      </w:tabs>
      <w:spacing w:after="0" w:line="240" w:lineRule="auto"/>
    </w:pPr>
  </w:style>
  <w:style w:type="character" w:customStyle="1" w:styleId="ab">
    <w:name w:val="Долен колонтитул Знак"/>
    <w:link w:val="aa"/>
    <w:uiPriority w:val="99"/>
    <w:rsid w:val="00A171D7"/>
    <w:rPr>
      <w:rFonts w:ascii="Calibri" w:eastAsia="Calibri" w:hAnsi="Calibri" w:cs="Times New Roman"/>
    </w:rPr>
  </w:style>
  <w:style w:type="character" w:styleId="ac">
    <w:name w:val="annotation reference"/>
    <w:semiHidden/>
    <w:unhideWhenUsed/>
    <w:rsid w:val="00A171D7"/>
    <w:rPr>
      <w:sz w:val="16"/>
      <w:szCs w:val="16"/>
    </w:rPr>
  </w:style>
  <w:style w:type="paragraph" w:styleId="ad">
    <w:name w:val="annotation text"/>
    <w:basedOn w:val="a0"/>
    <w:link w:val="ae"/>
    <w:semiHidden/>
    <w:unhideWhenUsed/>
    <w:rsid w:val="00A171D7"/>
    <w:pPr>
      <w:spacing w:after="0" w:line="240" w:lineRule="auto"/>
    </w:pPr>
    <w:rPr>
      <w:sz w:val="20"/>
      <w:szCs w:val="20"/>
    </w:rPr>
  </w:style>
  <w:style w:type="character" w:customStyle="1" w:styleId="ae">
    <w:name w:val="Текст на коментар Знак"/>
    <w:link w:val="ad"/>
    <w:semiHidden/>
    <w:rsid w:val="00A171D7"/>
    <w:rPr>
      <w:rFonts w:ascii="Calibri" w:eastAsia="Calibri" w:hAnsi="Calibri" w:cs="Times New Roman"/>
      <w:sz w:val="20"/>
      <w:szCs w:val="20"/>
    </w:rPr>
  </w:style>
  <w:style w:type="paragraph" w:styleId="af">
    <w:name w:val="annotation subject"/>
    <w:basedOn w:val="ad"/>
    <w:next w:val="ad"/>
    <w:link w:val="af0"/>
    <w:semiHidden/>
    <w:unhideWhenUsed/>
    <w:rsid w:val="00A171D7"/>
    <w:rPr>
      <w:b/>
      <w:bCs/>
    </w:rPr>
  </w:style>
  <w:style w:type="character" w:customStyle="1" w:styleId="af0">
    <w:name w:val="Предмет на коментар Знак"/>
    <w:link w:val="af"/>
    <w:semiHidden/>
    <w:rsid w:val="00A171D7"/>
    <w:rPr>
      <w:rFonts w:ascii="Calibri" w:eastAsia="Calibri" w:hAnsi="Calibri" w:cs="Times New Roman"/>
      <w:b/>
      <w:bCs/>
      <w:sz w:val="20"/>
      <w:szCs w:val="20"/>
    </w:rPr>
  </w:style>
  <w:style w:type="paragraph" w:customStyle="1" w:styleId="Default">
    <w:name w:val="Default"/>
    <w:rsid w:val="00A171D7"/>
    <w:pPr>
      <w:autoSpaceDE w:val="0"/>
      <w:autoSpaceDN w:val="0"/>
      <w:adjustRightInd w:val="0"/>
    </w:pPr>
    <w:rPr>
      <w:rFonts w:ascii="Times New Roman" w:hAnsi="Times New Roman"/>
      <w:color w:val="000000"/>
      <w:sz w:val="24"/>
      <w:szCs w:val="24"/>
    </w:rPr>
  </w:style>
  <w:style w:type="paragraph" w:customStyle="1" w:styleId="title1">
    <w:name w:val="title1"/>
    <w:basedOn w:val="a0"/>
    <w:rsid w:val="00A171D7"/>
    <w:pPr>
      <w:spacing w:before="100" w:beforeAutospacing="1" w:after="100" w:afterAutospacing="1" w:line="240" w:lineRule="auto"/>
      <w:jc w:val="center"/>
      <w:textAlignment w:val="center"/>
    </w:pPr>
    <w:rPr>
      <w:rFonts w:ascii="Times New Roman" w:eastAsia="Times New Roman" w:hAnsi="Times New Roman"/>
      <w:b/>
      <w:bCs/>
      <w:sz w:val="30"/>
      <w:szCs w:val="30"/>
      <w:lang w:eastAsia="bg-BG"/>
    </w:rPr>
  </w:style>
  <w:style w:type="character" w:customStyle="1" w:styleId="newdocreference1">
    <w:name w:val="newdocreference1"/>
    <w:rsid w:val="00A171D7"/>
    <w:rPr>
      <w:i w:val="0"/>
      <w:iCs w:val="0"/>
      <w:color w:val="0000FF"/>
      <w:u w:val="single"/>
    </w:rPr>
  </w:style>
  <w:style w:type="character" w:customStyle="1" w:styleId="search22">
    <w:name w:val="search22"/>
    <w:rsid w:val="00A171D7"/>
    <w:rPr>
      <w:shd w:val="clear" w:color="auto" w:fill="FF9999"/>
    </w:rPr>
  </w:style>
  <w:style w:type="character" w:customStyle="1" w:styleId="samedocreference1">
    <w:name w:val="samedocreference1"/>
    <w:rsid w:val="00A171D7"/>
    <w:rPr>
      <w:i w:val="0"/>
      <w:iCs w:val="0"/>
      <w:color w:val="8B0000"/>
      <w:u w:val="single"/>
    </w:rPr>
  </w:style>
  <w:style w:type="character" w:customStyle="1" w:styleId="samedocreference2">
    <w:name w:val="samedocreference2"/>
    <w:rsid w:val="00A171D7"/>
    <w:rPr>
      <w:i w:val="0"/>
      <w:iCs w:val="0"/>
      <w:color w:val="8B0000"/>
      <w:u w:val="single"/>
    </w:rPr>
  </w:style>
  <w:style w:type="character" w:customStyle="1" w:styleId="newdocreference2">
    <w:name w:val="newdocreference2"/>
    <w:rsid w:val="00A171D7"/>
    <w:rPr>
      <w:i w:val="0"/>
      <w:iCs w:val="0"/>
      <w:color w:val="0000FF"/>
      <w:u w:val="single"/>
    </w:rPr>
  </w:style>
  <w:style w:type="character" w:customStyle="1" w:styleId="newdocreference3">
    <w:name w:val="newdocreference3"/>
    <w:rsid w:val="00A171D7"/>
    <w:rPr>
      <w:i w:val="0"/>
      <w:iCs w:val="0"/>
      <w:color w:val="0000FF"/>
      <w:u w:val="single"/>
    </w:rPr>
  </w:style>
  <w:style w:type="character" w:customStyle="1" w:styleId="samedocreference3">
    <w:name w:val="samedocreference3"/>
    <w:rsid w:val="00A171D7"/>
    <w:rPr>
      <w:i w:val="0"/>
      <w:iCs w:val="0"/>
      <w:color w:val="8B0000"/>
      <w:u w:val="single"/>
    </w:rPr>
  </w:style>
  <w:style w:type="character" w:customStyle="1" w:styleId="samedocreference4">
    <w:name w:val="samedocreference4"/>
    <w:rsid w:val="00A171D7"/>
    <w:rPr>
      <w:i w:val="0"/>
      <w:iCs w:val="0"/>
      <w:color w:val="8B0000"/>
      <w:u w:val="single"/>
    </w:rPr>
  </w:style>
  <w:style w:type="character" w:customStyle="1" w:styleId="samedocreference5">
    <w:name w:val="samedocreference5"/>
    <w:rsid w:val="00A171D7"/>
    <w:rPr>
      <w:i w:val="0"/>
      <w:iCs w:val="0"/>
      <w:color w:val="8B0000"/>
      <w:u w:val="single"/>
    </w:rPr>
  </w:style>
  <w:style w:type="character" w:styleId="af1">
    <w:name w:val="Hyperlink"/>
    <w:unhideWhenUsed/>
    <w:rsid w:val="00A171D7"/>
    <w:rPr>
      <w:strike w:val="0"/>
      <w:dstrike w:val="0"/>
      <w:color w:val="3366CC"/>
      <w:u w:val="none"/>
      <w:effect w:val="none"/>
    </w:rPr>
  </w:style>
  <w:style w:type="paragraph" w:customStyle="1" w:styleId="title5">
    <w:name w:val="title5"/>
    <w:basedOn w:val="a0"/>
    <w:rsid w:val="00A171D7"/>
    <w:pPr>
      <w:spacing w:before="100" w:beforeAutospacing="1" w:after="100" w:afterAutospacing="1" w:line="240" w:lineRule="auto"/>
      <w:jc w:val="center"/>
      <w:textAlignment w:val="center"/>
    </w:pPr>
    <w:rPr>
      <w:rFonts w:ascii="Times New Roman" w:eastAsia="Times New Roman" w:hAnsi="Times New Roman"/>
      <w:b/>
      <w:bCs/>
      <w:sz w:val="26"/>
      <w:szCs w:val="26"/>
      <w:lang w:eastAsia="bg-BG"/>
    </w:rPr>
  </w:style>
  <w:style w:type="character" w:customStyle="1" w:styleId="st">
    <w:name w:val="st"/>
    <w:rsid w:val="00A171D7"/>
  </w:style>
  <w:style w:type="paragraph" w:customStyle="1" w:styleId="Pa11">
    <w:name w:val="Pa11"/>
    <w:basedOn w:val="a0"/>
    <w:next w:val="a0"/>
    <w:rsid w:val="00A171D7"/>
    <w:pPr>
      <w:widowControl w:val="0"/>
      <w:numPr>
        <w:numId w:val="1"/>
      </w:numPr>
      <w:autoSpaceDE w:val="0"/>
      <w:autoSpaceDN w:val="0"/>
      <w:adjustRightInd w:val="0"/>
      <w:spacing w:after="100" w:line="186" w:lineRule="atLeast"/>
      <w:ind w:left="0" w:firstLine="0"/>
      <w:jc w:val="both"/>
    </w:pPr>
    <w:rPr>
      <w:rFonts w:ascii="NIDTAY+DaxCondensed-Bold" w:hAnsi="NIDTAY+DaxCondensed-Bold"/>
      <w:sz w:val="24"/>
      <w:szCs w:val="20"/>
      <w:lang w:eastAsia="bg-BG"/>
    </w:rPr>
  </w:style>
  <w:style w:type="paragraph" w:customStyle="1" w:styleId="Style22">
    <w:name w:val="Style22"/>
    <w:basedOn w:val="a0"/>
    <w:rsid w:val="00A171D7"/>
    <w:pPr>
      <w:widowControl w:val="0"/>
      <w:numPr>
        <w:ilvl w:val="2"/>
        <w:numId w:val="2"/>
      </w:numPr>
      <w:autoSpaceDE w:val="0"/>
      <w:autoSpaceDN w:val="0"/>
      <w:adjustRightInd w:val="0"/>
      <w:spacing w:after="0" w:line="274" w:lineRule="exact"/>
      <w:ind w:hanging="528"/>
      <w:jc w:val="both"/>
    </w:pPr>
    <w:rPr>
      <w:rFonts w:ascii="Arial" w:eastAsia="MS Mincho" w:hAnsi="Arial"/>
      <w:sz w:val="24"/>
      <w:szCs w:val="24"/>
      <w:lang w:val="en-US" w:eastAsia="bg-BG"/>
    </w:rPr>
  </w:style>
  <w:style w:type="paragraph" w:customStyle="1" w:styleId="a">
    <w:name w:val="Източник"/>
    <w:basedOn w:val="a0"/>
    <w:next w:val="a0"/>
    <w:rsid w:val="00A171D7"/>
    <w:pPr>
      <w:numPr>
        <w:numId w:val="2"/>
      </w:numPr>
      <w:spacing w:after="240" w:line="240" w:lineRule="auto"/>
      <w:ind w:left="0"/>
      <w:jc w:val="both"/>
    </w:pPr>
    <w:rPr>
      <w:rFonts w:ascii="Times New Roman" w:eastAsia="Times New Roman" w:hAnsi="Times New Roman"/>
      <w:sz w:val="18"/>
      <w:szCs w:val="20"/>
    </w:rPr>
  </w:style>
  <w:style w:type="paragraph" w:customStyle="1" w:styleId="ListDash1">
    <w:name w:val="List Dash 1"/>
    <w:basedOn w:val="a0"/>
    <w:rsid w:val="00A171D7"/>
    <w:pPr>
      <w:numPr>
        <w:numId w:val="3"/>
      </w:numPr>
      <w:suppressAutoHyphens/>
      <w:spacing w:after="240" w:line="240" w:lineRule="auto"/>
      <w:ind w:left="0" w:firstLine="0"/>
      <w:jc w:val="both"/>
    </w:pPr>
    <w:rPr>
      <w:rFonts w:ascii="Times New Roman" w:eastAsia="Times New Roman" w:hAnsi="Times New Roman"/>
      <w:sz w:val="24"/>
      <w:szCs w:val="20"/>
      <w:lang w:val="en-GB" w:eastAsia="ar-SA"/>
    </w:rPr>
  </w:style>
  <w:style w:type="table" w:styleId="af2">
    <w:name w:val="Table Grid"/>
    <w:basedOn w:val="a2"/>
    <w:uiPriority w:val="39"/>
    <w:rsid w:val="00A171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storyitem">
    <w:name w:val="historyitem"/>
    <w:rsid w:val="00A171D7"/>
  </w:style>
  <w:style w:type="character" w:customStyle="1" w:styleId="legaldocreference1">
    <w:name w:val="legaldocreference1"/>
    <w:rsid w:val="00A171D7"/>
    <w:rPr>
      <w:i w:val="0"/>
      <w:iCs w:val="0"/>
      <w:color w:val="840084"/>
      <w:u w:val="single"/>
    </w:rPr>
  </w:style>
  <w:style w:type="paragraph" w:customStyle="1" w:styleId="title2">
    <w:name w:val="title2"/>
    <w:basedOn w:val="a0"/>
    <w:rsid w:val="00A171D7"/>
    <w:pPr>
      <w:spacing w:before="100" w:beforeAutospacing="1" w:after="100" w:afterAutospacing="1" w:line="240" w:lineRule="auto"/>
      <w:ind w:firstLine="1155"/>
      <w:jc w:val="both"/>
    </w:pPr>
    <w:rPr>
      <w:rFonts w:ascii="Times New Roman" w:eastAsia="Times New Roman" w:hAnsi="Times New Roman"/>
      <w:i/>
      <w:iCs/>
      <w:sz w:val="24"/>
      <w:szCs w:val="24"/>
      <w:lang w:eastAsia="bg-BG"/>
    </w:rPr>
  </w:style>
  <w:style w:type="character" w:customStyle="1" w:styleId="historyitemselected1">
    <w:name w:val="historyitemselected1"/>
    <w:rsid w:val="00A171D7"/>
    <w:rPr>
      <w:b/>
      <w:bCs/>
      <w:color w:val="0086C6"/>
    </w:rPr>
  </w:style>
  <w:style w:type="numbering" w:customStyle="1" w:styleId="NoList1">
    <w:name w:val="No List1"/>
    <w:next w:val="a3"/>
    <w:semiHidden/>
    <w:rsid w:val="00A171D7"/>
  </w:style>
  <w:style w:type="character" w:styleId="af3">
    <w:name w:val="page number"/>
    <w:rsid w:val="00A171D7"/>
  </w:style>
  <w:style w:type="paragraph" w:styleId="af4">
    <w:name w:val="Plain Text"/>
    <w:basedOn w:val="a0"/>
    <w:link w:val="af5"/>
    <w:rsid w:val="00A171D7"/>
    <w:pPr>
      <w:spacing w:after="0" w:line="240" w:lineRule="auto"/>
    </w:pPr>
    <w:rPr>
      <w:rFonts w:ascii="Courier New" w:eastAsia="Times New Roman" w:hAnsi="Courier New"/>
      <w:sz w:val="20"/>
      <w:szCs w:val="24"/>
    </w:rPr>
  </w:style>
  <w:style w:type="character" w:customStyle="1" w:styleId="af5">
    <w:name w:val="Обикновен текст Знак"/>
    <w:link w:val="af4"/>
    <w:rsid w:val="00A171D7"/>
    <w:rPr>
      <w:rFonts w:ascii="Courier New" w:eastAsia="Times New Roman" w:hAnsi="Courier New" w:cs="Times New Roman"/>
      <w:sz w:val="20"/>
      <w:szCs w:val="24"/>
    </w:rPr>
  </w:style>
  <w:style w:type="paragraph" w:customStyle="1" w:styleId="firstline">
    <w:name w:val="firstline"/>
    <w:basedOn w:val="a0"/>
    <w:rsid w:val="00A171D7"/>
    <w:pPr>
      <w:spacing w:after="0" w:line="240" w:lineRule="atLeast"/>
      <w:ind w:firstLine="640"/>
      <w:jc w:val="both"/>
    </w:pPr>
    <w:rPr>
      <w:rFonts w:ascii="Arial" w:eastAsia="Times New Roman" w:hAnsi="Arial" w:cs="Arial"/>
      <w:color w:val="000000"/>
      <w:sz w:val="24"/>
      <w:szCs w:val="24"/>
      <w:lang w:eastAsia="bg-BG"/>
    </w:rPr>
  </w:style>
  <w:style w:type="paragraph" w:customStyle="1" w:styleId="Style">
    <w:name w:val="Style"/>
    <w:rsid w:val="00A171D7"/>
    <w:pPr>
      <w:widowControl w:val="0"/>
      <w:autoSpaceDE w:val="0"/>
      <w:autoSpaceDN w:val="0"/>
      <w:adjustRightInd w:val="0"/>
      <w:ind w:left="140" w:right="140" w:firstLine="840"/>
      <w:jc w:val="both"/>
    </w:pPr>
    <w:rPr>
      <w:rFonts w:ascii="Times New Roman" w:eastAsia="Times New Roman" w:hAnsi="Times New Roman"/>
      <w:sz w:val="24"/>
      <w:szCs w:val="24"/>
    </w:rPr>
  </w:style>
  <w:style w:type="paragraph" w:customStyle="1" w:styleId="1CharCharCharChar">
    <w:name w:val="1 Char Char Char Char"/>
    <w:basedOn w:val="a0"/>
    <w:rsid w:val="00A171D7"/>
    <w:pPr>
      <w:tabs>
        <w:tab w:val="left" w:pos="709"/>
      </w:tabs>
      <w:spacing w:after="0" w:line="240" w:lineRule="auto"/>
    </w:pPr>
    <w:rPr>
      <w:rFonts w:ascii="Tahoma" w:eastAsia="Times New Roman" w:hAnsi="Tahoma"/>
      <w:sz w:val="24"/>
      <w:szCs w:val="24"/>
      <w:lang w:val="pl-PL" w:eastAsia="pl-PL"/>
    </w:rPr>
  </w:style>
  <w:style w:type="paragraph" w:styleId="af6">
    <w:name w:val="Body Text"/>
    <w:aliases w:val="block style"/>
    <w:basedOn w:val="a0"/>
    <w:link w:val="af7"/>
    <w:rsid w:val="00A171D7"/>
    <w:pPr>
      <w:spacing w:after="120" w:line="240" w:lineRule="auto"/>
    </w:pPr>
    <w:rPr>
      <w:rFonts w:ascii="Times New Roman" w:eastAsia="Times New Roman" w:hAnsi="Times New Roman"/>
      <w:sz w:val="24"/>
      <w:szCs w:val="24"/>
    </w:rPr>
  </w:style>
  <w:style w:type="character" w:customStyle="1" w:styleId="af7">
    <w:name w:val="Основен текст Знак"/>
    <w:aliases w:val="block style Знак"/>
    <w:link w:val="af6"/>
    <w:rsid w:val="00A171D7"/>
    <w:rPr>
      <w:rFonts w:ascii="Times New Roman" w:eastAsia="Times New Roman" w:hAnsi="Times New Roman" w:cs="Times New Roman"/>
      <w:sz w:val="24"/>
      <w:szCs w:val="24"/>
    </w:rPr>
  </w:style>
  <w:style w:type="paragraph" w:customStyle="1" w:styleId="Char1CharChar1CharCharCharChar1">
    <w:name w:val="Char1 Char Char1 Char Char Char Char1"/>
    <w:basedOn w:val="a0"/>
    <w:rsid w:val="00A171D7"/>
    <w:pPr>
      <w:tabs>
        <w:tab w:val="left" w:pos="709"/>
      </w:tabs>
      <w:spacing w:after="0" w:line="360" w:lineRule="auto"/>
    </w:pPr>
    <w:rPr>
      <w:rFonts w:ascii="Tahoma" w:eastAsia="Times New Roman" w:hAnsi="Tahoma" w:cs="Tahoma"/>
      <w:sz w:val="24"/>
      <w:szCs w:val="24"/>
      <w:lang w:val="pl-PL" w:eastAsia="pl-PL"/>
    </w:rPr>
  </w:style>
  <w:style w:type="paragraph" w:styleId="af8">
    <w:name w:val="Body Text Indent"/>
    <w:basedOn w:val="a0"/>
    <w:link w:val="af9"/>
    <w:rsid w:val="00A171D7"/>
    <w:pPr>
      <w:spacing w:after="120" w:line="240" w:lineRule="auto"/>
      <w:ind w:left="283"/>
    </w:pPr>
    <w:rPr>
      <w:rFonts w:ascii="Times New Roman" w:eastAsia="Times New Roman" w:hAnsi="Times New Roman"/>
      <w:sz w:val="24"/>
      <w:szCs w:val="24"/>
    </w:rPr>
  </w:style>
  <w:style w:type="character" w:customStyle="1" w:styleId="af9">
    <w:name w:val="Основен текст с отстъп Знак"/>
    <w:link w:val="af8"/>
    <w:rsid w:val="00A171D7"/>
    <w:rPr>
      <w:rFonts w:ascii="Times New Roman" w:eastAsia="Times New Roman" w:hAnsi="Times New Roman" w:cs="Times New Roman"/>
      <w:sz w:val="24"/>
      <w:szCs w:val="24"/>
    </w:rPr>
  </w:style>
  <w:style w:type="paragraph" w:styleId="21">
    <w:name w:val="Body Text 2"/>
    <w:basedOn w:val="a0"/>
    <w:link w:val="22"/>
    <w:rsid w:val="00A171D7"/>
    <w:pPr>
      <w:spacing w:after="120" w:line="480" w:lineRule="auto"/>
    </w:pPr>
    <w:rPr>
      <w:rFonts w:ascii="Times New Roman" w:eastAsia="Times New Roman" w:hAnsi="Times New Roman"/>
      <w:sz w:val="24"/>
      <w:szCs w:val="24"/>
    </w:rPr>
  </w:style>
  <w:style w:type="character" w:customStyle="1" w:styleId="22">
    <w:name w:val="Основен текст 2 Знак"/>
    <w:link w:val="21"/>
    <w:rsid w:val="00A171D7"/>
    <w:rPr>
      <w:rFonts w:ascii="Times New Roman" w:eastAsia="Times New Roman" w:hAnsi="Times New Roman" w:cs="Times New Roman"/>
      <w:sz w:val="24"/>
      <w:szCs w:val="24"/>
    </w:rPr>
  </w:style>
  <w:style w:type="paragraph" w:styleId="23">
    <w:name w:val="Body Text Indent 2"/>
    <w:basedOn w:val="a0"/>
    <w:link w:val="24"/>
    <w:rsid w:val="00A171D7"/>
    <w:pPr>
      <w:spacing w:after="120" w:line="480" w:lineRule="auto"/>
      <w:ind w:left="283"/>
    </w:pPr>
    <w:rPr>
      <w:rFonts w:ascii="Times New Roman" w:eastAsia="Times New Roman" w:hAnsi="Times New Roman"/>
      <w:sz w:val="24"/>
      <w:szCs w:val="24"/>
    </w:rPr>
  </w:style>
  <w:style w:type="character" w:customStyle="1" w:styleId="24">
    <w:name w:val="Основен текст с отстъп 2 Знак"/>
    <w:link w:val="23"/>
    <w:rsid w:val="00A171D7"/>
    <w:rPr>
      <w:rFonts w:ascii="Times New Roman" w:eastAsia="Times New Roman" w:hAnsi="Times New Roman" w:cs="Times New Roman"/>
      <w:sz w:val="24"/>
      <w:szCs w:val="24"/>
    </w:rPr>
  </w:style>
  <w:style w:type="paragraph" w:styleId="31">
    <w:name w:val="Body Text 3"/>
    <w:basedOn w:val="a0"/>
    <w:link w:val="32"/>
    <w:rsid w:val="00A171D7"/>
    <w:pPr>
      <w:spacing w:after="120" w:line="240" w:lineRule="auto"/>
    </w:pPr>
    <w:rPr>
      <w:rFonts w:ascii="Times New Roman" w:eastAsia="Times New Roman" w:hAnsi="Times New Roman"/>
      <w:sz w:val="16"/>
      <w:szCs w:val="16"/>
    </w:rPr>
  </w:style>
  <w:style w:type="character" w:customStyle="1" w:styleId="32">
    <w:name w:val="Основен текст 3 Знак"/>
    <w:link w:val="31"/>
    <w:rsid w:val="00A171D7"/>
    <w:rPr>
      <w:rFonts w:ascii="Times New Roman" w:eastAsia="Times New Roman" w:hAnsi="Times New Roman" w:cs="Times New Roman"/>
      <w:sz w:val="16"/>
      <w:szCs w:val="16"/>
    </w:rPr>
  </w:style>
  <w:style w:type="paragraph" w:customStyle="1" w:styleId="Char1">
    <w:name w:val="Char1"/>
    <w:basedOn w:val="a0"/>
    <w:rsid w:val="00A171D7"/>
    <w:pPr>
      <w:tabs>
        <w:tab w:val="left" w:pos="709"/>
      </w:tabs>
      <w:spacing w:after="0" w:line="240" w:lineRule="auto"/>
    </w:pPr>
    <w:rPr>
      <w:rFonts w:ascii="Tahoma" w:eastAsia="Times New Roman" w:hAnsi="Tahoma"/>
      <w:sz w:val="24"/>
      <w:szCs w:val="24"/>
      <w:lang w:val="pl-PL" w:eastAsia="pl-PL"/>
    </w:rPr>
  </w:style>
  <w:style w:type="paragraph" w:styleId="afa">
    <w:name w:val="Title"/>
    <w:basedOn w:val="a0"/>
    <w:link w:val="afb"/>
    <w:qFormat/>
    <w:rsid w:val="00A171D7"/>
    <w:pPr>
      <w:widowControl w:val="0"/>
      <w:tabs>
        <w:tab w:val="left" w:pos="-720"/>
      </w:tabs>
      <w:suppressAutoHyphens/>
      <w:spacing w:after="0" w:line="240" w:lineRule="auto"/>
      <w:jc w:val="center"/>
    </w:pPr>
    <w:rPr>
      <w:rFonts w:ascii="Times New Roman" w:eastAsia="Times New Roman" w:hAnsi="Times New Roman"/>
      <w:b/>
      <w:snapToGrid w:val="0"/>
      <w:sz w:val="48"/>
      <w:szCs w:val="24"/>
      <w:lang w:val="en-US"/>
    </w:rPr>
  </w:style>
  <w:style w:type="character" w:customStyle="1" w:styleId="afb">
    <w:name w:val="Заглавие Знак"/>
    <w:link w:val="afa"/>
    <w:rsid w:val="00A171D7"/>
    <w:rPr>
      <w:rFonts w:ascii="Times New Roman" w:eastAsia="Times New Roman" w:hAnsi="Times New Roman" w:cs="Times New Roman"/>
      <w:b/>
      <w:snapToGrid w:val="0"/>
      <w:sz w:val="48"/>
      <w:szCs w:val="24"/>
      <w:lang w:val="en-US"/>
    </w:rPr>
  </w:style>
  <w:style w:type="paragraph" w:customStyle="1" w:styleId="CharCharChar">
    <w:name w:val="Char Char Char"/>
    <w:basedOn w:val="a0"/>
    <w:rsid w:val="00A171D7"/>
    <w:pPr>
      <w:tabs>
        <w:tab w:val="left" w:pos="709"/>
      </w:tabs>
      <w:spacing w:after="0" w:line="240" w:lineRule="auto"/>
    </w:pPr>
    <w:rPr>
      <w:rFonts w:ascii="Tahoma" w:eastAsia="Times New Roman" w:hAnsi="Tahoma"/>
      <w:sz w:val="24"/>
      <w:szCs w:val="24"/>
      <w:lang w:val="pl-PL" w:eastAsia="pl-PL"/>
    </w:rPr>
  </w:style>
  <w:style w:type="paragraph" w:customStyle="1" w:styleId="CharCharCharCharCharCharChar">
    <w:name w:val="Знак Знак Знак Char Char Char Char Char Знак Char Знак Char"/>
    <w:basedOn w:val="a0"/>
    <w:rsid w:val="00A171D7"/>
    <w:pPr>
      <w:tabs>
        <w:tab w:val="left" w:pos="709"/>
      </w:tabs>
      <w:spacing w:after="0" w:line="240" w:lineRule="auto"/>
    </w:pPr>
    <w:rPr>
      <w:rFonts w:ascii="Tahoma" w:eastAsia="Times New Roman" w:hAnsi="Tahoma"/>
      <w:sz w:val="24"/>
      <w:szCs w:val="24"/>
      <w:lang w:val="pl-PL" w:eastAsia="pl-PL"/>
    </w:rPr>
  </w:style>
  <w:style w:type="paragraph" w:customStyle="1" w:styleId="CharChar1Char">
    <w:name w:val="Char Char1 Char"/>
    <w:basedOn w:val="a0"/>
    <w:rsid w:val="00A171D7"/>
    <w:pPr>
      <w:tabs>
        <w:tab w:val="left" w:pos="709"/>
      </w:tabs>
      <w:spacing w:after="0" w:line="240" w:lineRule="auto"/>
    </w:pPr>
    <w:rPr>
      <w:rFonts w:ascii="Tahoma" w:eastAsia="Times New Roman" w:hAnsi="Tahoma"/>
      <w:sz w:val="24"/>
      <w:szCs w:val="24"/>
      <w:lang w:val="pl-PL" w:eastAsia="pl-PL"/>
    </w:rPr>
  </w:style>
  <w:style w:type="paragraph" w:customStyle="1" w:styleId="Char11">
    <w:name w:val="Char11"/>
    <w:basedOn w:val="a0"/>
    <w:rsid w:val="00A171D7"/>
    <w:pPr>
      <w:tabs>
        <w:tab w:val="left" w:pos="709"/>
      </w:tabs>
      <w:spacing w:after="0" w:line="240" w:lineRule="auto"/>
    </w:pPr>
    <w:rPr>
      <w:rFonts w:ascii="Tahoma" w:eastAsia="Times New Roman" w:hAnsi="Tahoma"/>
      <w:sz w:val="24"/>
      <w:szCs w:val="24"/>
      <w:lang w:val="pl-PL" w:eastAsia="pl-PL"/>
    </w:rPr>
  </w:style>
  <w:style w:type="character" w:styleId="afc">
    <w:name w:val="Emphasis"/>
    <w:qFormat/>
    <w:rsid w:val="00A171D7"/>
    <w:rPr>
      <w:i/>
      <w:iCs/>
    </w:rPr>
  </w:style>
  <w:style w:type="paragraph" w:customStyle="1" w:styleId="CM1">
    <w:name w:val="CM1"/>
    <w:basedOn w:val="a0"/>
    <w:next w:val="a0"/>
    <w:rsid w:val="00A171D7"/>
    <w:pPr>
      <w:autoSpaceDE w:val="0"/>
      <w:autoSpaceDN w:val="0"/>
      <w:adjustRightInd w:val="0"/>
      <w:spacing w:after="0" w:line="240" w:lineRule="auto"/>
    </w:pPr>
    <w:rPr>
      <w:rFonts w:ascii="EUAlbertina" w:eastAsia="Times New Roman" w:hAnsi="EUAlbertina"/>
      <w:sz w:val="24"/>
      <w:szCs w:val="24"/>
      <w:lang w:eastAsia="bg-BG"/>
    </w:rPr>
  </w:style>
  <w:style w:type="character" w:customStyle="1" w:styleId="search01">
    <w:name w:val="search01"/>
    <w:rsid w:val="00A171D7"/>
    <w:rPr>
      <w:shd w:val="clear" w:color="auto" w:fill="FFFF66"/>
    </w:rPr>
  </w:style>
  <w:style w:type="paragraph" w:customStyle="1" w:styleId="Application4">
    <w:name w:val="Application4"/>
    <w:basedOn w:val="Application3"/>
    <w:autoRedefine/>
    <w:rsid w:val="00A171D7"/>
    <w:pPr>
      <w:tabs>
        <w:tab w:val="num" w:pos="1134"/>
      </w:tabs>
      <w:ind w:left="1134"/>
    </w:pPr>
    <w:rPr>
      <w:sz w:val="20"/>
    </w:rPr>
  </w:style>
  <w:style w:type="paragraph" w:customStyle="1" w:styleId="Application3">
    <w:name w:val="Application3"/>
    <w:basedOn w:val="a0"/>
    <w:autoRedefine/>
    <w:rsid w:val="00A171D7"/>
    <w:pPr>
      <w:widowControl w:val="0"/>
      <w:tabs>
        <w:tab w:val="right" w:pos="8789"/>
      </w:tabs>
      <w:suppressAutoHyphens/>
      <w:spacing w:after="0" w:line="240" w:lineRule="auto"/>
      <w:ind w:left="567" w:hanging="567"/>
    </w:pPr>
    <w:rPr>
      <w:rFonts w:ascii="Arial" w:eastAsia="Times New Roman" w:hAnsi="Arial"/>
      <w:snapToGrid w:val="0"/>
      <w:spacing w:val="-2"/>
      <w:szCs w:val="24"/>
      <w:lang w:val="en-GB" w:eastAsia="bg-BG"/>
    </w:rPr>
  </w:style>
  <w:style w:type="paragraph" w:customStyle="1" w:styleId="Q1">
    <w:name w:val="Q1"/>
    <w:basedOn w:val="a0"/>
    <w:rsid w:val="00A171D7"/>
    <w:pPr>
      <w:keepNext/>
      <w:tabs>
        <w:tab w:val="num" w:pos="360"/>
      </w:tabs>
      <w:spacing w:after="0" w:line="240" w:lineRule="auto"/>
      <w:ind w:left="360" w:hanging="360"/>
      <w:jc w:val="both"/>
    </w:pPr>
    <w:rPr>
      <w:rFonts w:ascii="Times New Roman" w:eastAsia="Times New Roman" w:hAnsi="Times New Roman"/>
      <w:b/>
      <w:szCs w:val="24"/>
      <w:lang w:val="en-GB" w:eastAsia="bg-BG"/>
    </w:rPr>
  </w:style>
  <w:style w:type="paragraph" w:customStyle="1" w:styleId="ListDash">
    <w:name w:val="List Dash"/>
    <w:basedOn w:val="a0"/>
    <w:rsid w:val="00A171D7"/>
    <w:pPr>
      <w:tabs>
        <w:tab w:val="num" w:pos="283"/>
      </w:tabs>
      <w:spacing w:after="0" w:line="240" w:lineRule="auto"/>
      <w:ind w:left="283" w:hanging="283"/>
    </w:pPr>
    <w:rPr>
      <w:rFonts w:ascii="Times New Roman" w:eastAsia="Times New Roman" w:hAnsi="Times New Roman"/>
      <w:sz w:val="24"/>
      <w:szCs w:val="24"/>
      <w:lang w:eastAsia="bg-BG"/>
    </w:rPr>
  </w:style>
  <w:style w:type="paragraph" w:customStyle="1" w:styleId="Tiret0">
    <w:name w:val="Tiret 0"/>
    <w:basedOn w:val="a0"/>
    <w:rsid w:val="00A171D7"/>
    <w:pPr>
      <w:tabs>
        <w:tab w:val="num" w:pos="850"/>
      </w:tabs>
      <w:spacing w:before="120" w:after="120" w:line="240" w:lineRule="auto"/>
      <w:ind w:left="850" w:hanging="850"/>
      <w:jc w:val="both"/>
    </w:pPr>
    <w:rPr>
      <w:rFonts w:ascii="Times New Roman" w:eastAsia="Times New Roman" w:hAnsi="Times New Roman"/>
      <w:sz w:val="24"/>
      <w:szCs w:val="24"/>
      <w:lang w:val="en-GB" w:eastAsia="zh-CN"/>
    </w:rPr>
  </w:style>
  <w:style w:type="paragraph" w:customStyle="1" w:styleId="CharCharChar1Char">
    <w:name w:val="Char Char Char1 Char"/>
    <w:basedOn w:val="a0"/>
    <w:rsid w:val="00A171D7"/>
    <w:pPr>
      <w:tabs>
        <w:tab w:val="left" w:pos="709"/>
      </w:tabs>
      <w:spacing w:after="0" w:line="240" w:lineRule="auto"/>
    </w:pPr>
    <w:rPr>
      <w:rFonts w:ascii="Tahoma" w:eastAsia="Times New Roman" w:hAnsi="Tahoma"/>
      <w:sz w:val="24"/>
      <w:szCs w:val="24"/>
      <w:lang w:val="pl-PL" w:eastAsia="pl-PL"/>
    </w:rPr>
  </w:style>
  <w:style w:type="paragraph" w:styleId="HTML">
    <w:name w:val="HTML Preformatted"/>
    <w:basedOn w:val="a0"/>
    <w:link w:val="HTML0"/>
    <w:rsid w:val="00A171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4"/>
    </w:rPr>
  </w:style>
  <w:style w:type="character" w:customStyle="1" w:styleId="HTML0">
    <w:name w:val="HTML стандартен Знак"/>
    <w:link w:val="HTML"/>
    <w:rsid w:val="00A171D7"/>
    <w:rPr>
      <w:rFonts w:ascii="Courier New" w:eastAsia="Times New Roman" w:hAnsi="Courier New" w:cs="Times New Roman"/>
      <w:sz w:val="20"/>
      <w:szCs w:val="24"/>
    </w:rPr>
  </w:style>
  <w:style w:type="paragraph" w:styleId="afd">
    <w:name w:val="Normal (Web)"/>
    <w:basedOn w:val="a0"/>
    <w:rsid w:val="00A171D7"/>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titledocument">
    <w:name w:val="titledocument"/>
    <w:basedOn w:val="a0"/>
    <w:rsid w:val="00A171D7"/>
    <w:pPr>
      <w:spacing w:after="100" w:afterAutospacing="1" w:line="240" w:lineRule="auto"/>
    </w:pPr>
    <w:rPr>
      <w:rFonts w:ascii="Times New Roman" w:eastAsia="Times New Roman" w:hAnsi="Times New Roman"/>
      <w:sz w:val="24"/>
      <w:szCs w:val="24"/>
      <w:lang w:eastAsia="bg-BG"/>
    </w:rPr>
  </w:style>
  <w:style w:type="paragraph" w:customStyle="1" w:styleId="historyofdocument">
    <w:name w:val="historyofdocument"/>
    <w:basedOn w:val="a0"/>
    <w:rsid w:val="00A171D7"/>
    <w:pPr>
      <w:spacing w:before="75" w:after="100" w:afterAutospacing="1" w:line="240" w:lineRule="auto"/>
    </w:pPr>
    <w:rPr>
      <w:rFonts w:ascii="Times New Roman" w:eastAsia="Times New Roman" w:hAnsi="Times New Roman"/>
      <w:i/>
      <w:iCs/>
      <w:sz w:val="24"/>
      <w:szCs w:val="24"/>
      <w:lang w:eastAsia="bg-BG"/>
    </w:rPr>
  </w:style>
  <w:style w:type="paragraph" w:customStyle="1" w:styleId="historyitemselected">
    <w:name w:val="historyitemselected"/>
    <w:basedOn w:val="a0"/>
    <w:rsid w:val="00A171D7"/>
    <w:pPr>
      <w:spacing w:before="100" w:beforeAutospacing="1" w:after="100" w:afterAutospacing="1" w:line="240" w:lineRule="auto"/>
    </w:pPr>
    <w:rPr>
      <w:rFonts w:ascii="Times New Roman" w:eastAsia="Times New Roman" w:hAnsi="Times New Roman"/>
      <w:b/>
      <w:bCs/>
      <w:color w:val="0086C6"/>
      <w:sz w:val="24"/>
      <w:szCs w:val="24"/>
      <w:lang w:eastAsia="bg-BG"/>
    </w:rPr>
  </w:style>
  <w:style w:type="paragraph" w:customStyle="1" w:styleId="historyreference">
    <w:name w:val="historyreference"/>
    <w:basedOn w:val="a0"/>
    <w:rsid w:val="00A171D7"/>
    <w:pPr>
      <w:spacing w:before="100" w:beforeAutospacing="1" w:after="100" w:afterAutospacing="1" w:line="240" w:lineRule="auto"/>
    </w:pPr>
    <w:rPr>
      <w:rFonts w:ascii="Times New Roman" w:eastAsia="Times New Roman" w:hAnsi="Times New Roman"/>
      <w:sz w:val="24"/>
      <w:szCs w:val="24"/>
      <w:u w:val="single"/>
      <w:lang w:eastAsia="bg-BG"/>
    </w:rPr>
  </w:style>
  <w:style w:type="paragraph" w:customStyle="1" w:styleId="prehistory">
    <w:name w:val="prehistory"/>
    <w:basedOn w:val="a0"/>
    <w:rsid w:val="00A171D7"/>
    <w:pPr>
      <w:spacing w:before="75" w:after="0" w:line="240" w:lineRule="auto"/>
      <w:ind w:firstLine="1155"/>
    </w:pPr>
    <w:rPr>
      <w:rFonts w:ascii="Times New Roman" w:eastAsia="Times New Roman" w:hAnsi="Times New Roman"/>
      <w:i/>
      <w:iCs/>
      <w:sz w:val="24"/>
      <w:szCs w:val="24"/>
      <w:lang w:eastAsia="bg-BG"/>
    </w:rPr>
  </w:style>
  <w:style w:type="paragraph" w:customStyle="1" w:styleId="part">
    <w:name w:val="part"/>
    <w:basedOn w:val="a0"/>
    <w:rsid w:val="00A171D7"/>
    <w:pPr>
      <w:spacing w:before="75" w:after="100" w:afterAutospacing="1" w:line="240" w:lineRule="auto"/>
    </w:pPr>
    <w:rPr>
      <w:rFonts w:ascii="Times New Roman" w:eastAsia="Times New Roman" w:hAnsi="Times New Roman"/>
      <w:sz w:val="24"/>
      <w:szCs w:val="24"/>
      <w:lang w:eastAsia="bg-BG"/>
    </w:rPr>
  </w:style>
  <w:style w:type="paragraph" w:customStyle="1" w:styleId="portion">
    <w:name w:val="portion"/>
    <w:basedOn w:val="a0"/>
    <w:rsid w:val="00A171D7"/>
    <w:pPr>
      <w:spacing w:before="75" w:after="100" w:afterAutospacing="1" w:line="240" w:lineRule="auto"/>
    </w:pPr>
    <w:rPr>
      <w:rFonts w:ascii="Times New Roman" w:eastAsia="Times New Roman" w:hAnsi="Times New Roman"/>
      <w:sz w:val="24"/>
      <w:szCs w:val="24"/>
      <w:lang w:eastAsia="bg-BG"/>
    </w:rPr>
  </w:style>
  <w:style w:type="paragraph" w:customStyle="1" w:styleId="heading">
    <w:name w:val="heading"/>
    <w:basedOn w:val="a0"/>
    <w:rsid w:val="00A171D7"/>
    <w:pPr>
      <w:spacing w:before="225" w:after="100" w:afterAutospacing="1" w:line="240" w:lineRule="auto"/>
    </w:pPr>
    <w:rPr>
      <w:rFonts w:ascii="Times New Roman" w:eastAsia="Times New Roman" w:hAnsi="Times New Roman"/>
      <w:sz w:val="24"/>
      <w:szCs w:val="24"/>
      <w:lang w:eastAsia="bg-BG"/>
    </w:rPr>
  </w:style>
  <w:style w:type="paragraph" w:customStyle="1" w:styleId="section">
    <w:name w:val="section"/>
    <w:basedOn w:val="a0"/>
    <w:rsid w:val="00A171D7"/>
    <w:pPr>
      <w:spacing w:before="150" w:after="100" w:afterAutospacing="1" w:line="240" w:lineRule="auto"/>
    </w:pPr>
    <w:rPr>
      <w:rFonts w:ascii="Times New Roman" w:eastAsia="Times New Roman" w:hAnsi="Times New Roman"/>
      <w:sz w:val="24"/>
      <w:szCs w:val="24"/>
      <w:lang w:eastAsia="bg-BG"/>
    </w:rPr>
  </w:style>
  <w:style w:type="paragraph" w:customStyle="1" w:styleId="undersection">
    <w:name w:val="undersection"/>
    <w:basedOn w:val="a0"/>
    <w:rsid w:val="00A171D7"/>
    <w:pPr>
      <w:spacing w:before="150" w:after="100" w:afterAutospacing="1" w:line="240" w:lineRule="auto"/>
    </w:pPr>
    <w:rPr>
      <w:rFonts w:ascii="Times New Roman" w:eastAsia="Times New Roman" w:hAnsi="Times New Roman"/>
      <w:sz w:val="24"/>
      <w:szCs w:val="24"/>
      <w:lang w:eastAsia="bg-BG"/>
    </w:rPr>
  </w:style>
  <w:style w:type="paragraph" w:customStyle="1" w:styleId="article">
    <w:name w:val="article"/>
    <w:basedOn w:val="a0"/>
    <w:rsid w:val="00A171D7"/>
    <w:pPr>
      <w:spacing w:before="100" w:beforeAutospacing="1" w:after="120" w:line="240" w:lineRule="auto"/>
      <w:ind w:firstLine="1155"/>
      <w:jc w:val="both"/>
    </w:pPr>
    <w:rPr>
      <w:rFonts w:ascii="Times New Roman" w:eastAsia="Times New Roman" w:hAnsi="Times New Roman"/>
      <w:sz w:val="24"/>
      <w:szCs w:val="24"/>
      <w:lang w:eastAsia="bg-BG"/>
    </w:rPr>
  </w:style>
  <w:style w:type="paragraph" w:customStyle="1" w:styleId="articleformat">
    <w:name w:val="articleformat"/>
    <w:basedOn w:val="a0"/>
    <w:rsid w:val="00A171D7"/>
    <w:pPr>
      <w:spacing w:before="100" w:beforeAutospacing="1" w:after="100" w:afterAutospacing="1" w:line="240" w:lineRule="auto"/>
    </w:pPr>
    <w:rPr>
      <w:rFonts w:ascii="Times New Roman" w:eastAsia="Times New Roman" w:hAnsi="Times New Roman"/>
      <w:b/>
      <w:bCs/>
      <w:color w:val="FF0000"/>
      <w:sz w:val="24"/>
      <w:szCs w:val="24"/>
      <w:lang w:eastAsia="bg-BG"/>
    </w:rPr>
  </w:style>
  <w:style w:type="paragraph" w:customStyle="1" w:styleId="additionaledicts">
    <w:name w:val="additionaledicts"/>
    <w:basedOn w:val="a0"/>
    <w:rsid w:val="00A171D7"/>
    <w:pPr>
      <w:spacing w:before="75" w:after="100" w:afterAutospacing="1" w:line="240" w:lineRule="auto"/>
    </w:pPr>
    <w:rPr>
      <w:rFonts w:ascii="Times New Roman" w:eastAsia="Times New Roman" w:hAnsi="Times New Roman"/>
      <w:sz w:val="24"/>
      <w:szCs w:val="24"/>
      <w:lang w:eastAsia="bg-BG"/>
    </w:rPr>
  </w:style>
  <w:style w:type="paragraph" w:customStyle="1" w:styleId="additionaledictsarticle">
    <w:name w:val="additionaledictsarticle"/>
    <w:basedOn w:val="a0"/>
    <w:rsid w:val="00A171D7"/>
    <w:pPr>
      <w:spacing w:before="100" w:beforeAutospacing="1" w:after="150" w:line="240" w:lineRule="auto"/>
      <w:ind w:firstLine="1155"/>
      <w:jc w:val="both"/>
    </w:pPr>
    <w:rPr>
      <w:rFonts w:ascii="Times New Roman" w:eastAsia="Times New Roman" w:hAnsi="Times New Roman"/>
      <w:b/>
      <w:bCs/>
      <w:sz w:val="24"/>
      <w:szCs w:val="24"/>
      <w:lang w:eastAsia="bg-BG"/>
    </w:rPr>
  </w:style>
  <w:style w:type="paragraph" w:customStyle="1" w:styleId="finaledicts">
    <w:name w:val="finaledicts"/>
    <w:basedOn w:val="a0"/>
    <w:rsid w:val="00A171D7"/>
    <w:pPr>
      <w:spacing w:before="150" w:after="100" w:afterAutospacing="1" w:line="240" w:lineRule="auto"/>
    </w:pPr>
    <w:rPr>
      <w:rFonts w:ascii="Times New Roman" w:eastAsia="Times New Roman" w:hAnsi="Times New Roman"/>
      <w:sz w:val="24"/>
      <w:szCs w:val="24"/>
      <w:lang w:eastAsia="bg-BG"/>
    </w:rPr>
  </w:style>
  <w:style w:type="paragraph" w:customStyle="1" w:styleId="transitionalfinaledicts">
    <w:name w:val="transitionalfinaledicts"/>
    <w:basedOn w:val="a0"/>
    <w:rsid w:val="00A171D7"/>
    <w:pPr>
      <w:spacing w:before="150" w:after="100" w:afterAutospacing="1" w:line="240" w:lineRule="auto"/>
    </w:pPr>
    <w:rPr>
      <w:rFonts w:ascii="Times New Roman" w:eastAsia="Times New Roman" w:hAnsi="Times New Roman"/>
      <w:sz w:val="24"/>
      <w:szCs w:val="24"/>
      <w:lang w:eastAsia="bg-BG"/>
    </w:rPr>
  </w:style>
  <w:style w:type="paragraph" w:customStyle="1" w:styleId="finaledictsarticle">
    <w:name w:val="finaledictsarticle"/>
    <w:basedOn w:val="a0"/>
    <w:rsid w:val="00A171D7"/>
    <w:pPr>
      <w:spacing w:before="100" w:beforeAutospacing="1" w:after="150" w:line="240" w:lineRule="auto"/>
      <w:ind w:firstLine="1155"/>
      <w:jc w:val="both"/>
    </w:pPr>
    <w:rPr>
      <w:rFonts w:ascii="Times New Roman" w:eastAsia="Times New Roman" w:hAnsi="Times New Roman"/>
      <w:sz w:val="24"/>
      <w:szCs w:val="24"/>
      <w:lang w:eastAsia="bg-BG"/>
    </w:rPr>
  </w:style>
  <w:style w:type="paragraph" w:customStyle="1" w:styleId="endingtext">
    <w:name w:val="endingtext"/>
    <w:basedOn w:val="a0"/>
    <w:rsid w:val="00A171D7"/>
    <w:pPr>
      <w:spacing w:before="100" w:beforeAutospacing="1" w:after="100" w:afterAutospacing="1" w:line="240" w:lineRule="auto"/>
      <w:ind w:firstLine="1155"/>
      <w:jc w:val="both"/>
    </w:pPr>
    <w:rPr>
      <w:rFonts w:ascii="Times New Roman" w:eastAsia="Times New Roman" w:hAnsi="Times New Roman"/>
      <w:sz w:val="24"/>
      <w:szCs w:val="24"/>
      <w:lang w:eastAsia="bg-BG"/>
    </w:rPr>
  </w:style>
  <w:style w:type="paragraph" w:customStyle="1" w:styleId="judgementtext">
    <w:name w:val="judgementtext"/>
    <w:basedOn w:val="a0"/>
    <w:rsid w:val="00A171D7"/>
    <w:pPr>
      <w:spacing w:before="100" w:beforeAutospacing="1" w:after="100" w:afterAutospacing="1" w:line="240" w:lineRule="auto"/>
      <w:ind w:firstLine="1155"/>
      <w:jc w:val="both"/>
    </w:pPr>
    <w:rPr>
      <w:rFonts w:ascii="Times New Roman" w:eastAsia="Times New Roman" w:hAnsi="Times New Roman"/>
      <w:sz w:val="24"/>
      <w:szCs w:val="24"/>
      <w:lang w:eastAsia="bg-BG"/>
    </w:rPr>
  </w:style>
  <w:style w:type="paragraph" w:customStyle="1" w:styleId="judgementtextmateria">
    <w:name w:val="judgementtextmateria"/>
    <w:basedOn w:val="a0"/>
    <w:rsid w:val="00A171D7"/>
    <w:pPr>
      <w:spacing w:before="100" w:beforeAutospacing="1" w:after="100" w:afterAutospacing="1" w:line="240" w:lineRule="auto"/>
      <w:ind w:firstLine="1155"/>
      <w:jc w:val="both"/>
    </w:pPr>
    <w:rPr>
      <w:rFonts w:ascii="Times New Roman" w:eastAsia="Times New Roman" w:hAnsi="Times New Roman"/>
      <w:sz w:val="24"/>
      <w:szCs w:val="24"/>
      <w:lang w:eastAsia="bg-BG"/>
    </w:rPr>
  </w:style>
  <w:style w:type="paragraph" w:customStyle="1" w:styleId="samedocreference">
    <w:name w:val="samedocreference"/>
    <w:basedOn w:val="a0"/>
    <w:rsid w:val="00A171D7"/>
    <w:pPr>
      <w:spacing w:before="100" w:beforeAutospacing="1" w:after="100" w:afterAutospacing="1" w:line="240" w:lineRule="auto"/>
    </w:pPr>
    <w:rPr>
      <w:rFonts w:ascii="Times New Roman" w:eastAsia="Times New Roman" w:hAnsi="Times New Roman"/>
      <w:color w:val="8B0000"/>
      <w:sz w:val="24"/>
      <w:szCs w:val="24"/>
      <w:u w:val="single"/>
      <w:lang w:eastAsia="bg-BG"/>
    </w:rPr>
  </w:style>
  <w:style w:type="paragraph" w:customStyle="1" w:styleId="newdocreference">
    <w:name w:val="newdocreference"/>
    <w:basedOn w:val="a0"/>
    <w:rsid w:val="00A171D7"/>
    <w:pPr>
      <w:spacing w:before="100" w:beforeAutospacing="1" w:after="100" w:afterAutospacing="1" w:line="240" w:lineRule="auto"/>
    </w:pPr>
    <w:rPr>
      <w:rFonts w:ascii="Times New Roman" w:eastAsia="Times New Roman" w:hAnsi="Times New Roman"/>
      <w:color w:val="0000FF"/>
      <w:sz w:val="24"/>
      <w:szCs w:val="24"/>
      <w:u w:val="single"/>
      <w:lang w:eastAsia="bg-BG"/>
    </w:rPr>
  </w:style>
  <w:style w:type="paragraph" w:customStyle="1" w:styleId="newdocreferenceproc">
    <w:name w:val="newdocreferenceproc"/>
    <w:basedOn w:val="a0"/>
    <w:rsid w:val="00A171D7"/>
    <w:pPr>
      <w:spacing w:before="100" w:beforeAutospacing="1" w:after="100" w:afterAutospacing="1" w:line="240" w:lineRule="auto"/>
    </w:pPr>
    <w:rPr>
      <w:rFonts w:ascii="Times New Roman" w:eastAsia="Times New Roman" w:hAnsi="Times New Roman"/>
      <w:color w:val="007F7F"/>
      <w:sz w:val="24"/>
      <w:szCs w:val="24"/>
      <w:u w:val="single"/>
      <w:lang w:eastAsia="bg-BG"/>
    </w:rPr>
  </w:style>
  <w:style w:type="paragraph" w:customStyle="1" w:styleId="newdocreferenceblank">
    <w:name w:val="newdocreferenceblank"/>
    <w:basedOn w:val="a0"/>
    <w:rsid w:val="00A171D7"/>
    <w:pPr>
      <w:spacing w:before="100" w:beforeAutospacing="1" w:after="100" w:afterAutospacing="1" w:line="240" w:lineRule="auto"/>
    </w:pPr>
    <w:rPr>
      <w:rFonts w:ascii="Times New Roman" w:eastAsia="Times New Roman" w:hAnsi="Times New Roman"/>
      <w:color w:val="007F00"/>
      <w:sz w:val="24"/>
      <w:szCs w:val="24"/>
      <w:u w:val="single"/>
      <w:lang w:eastAsia="bg-BG"/>
    </w:rPr>
  </w:style>
  <w:style w:type="paragraph" w:customStyle="1" w:styleId="legaldocreference">
    <w:name w:val="legaldocreference"/>
    <w:basedOn w:val="a0"/>
    <w:rsid w:val="00A171D7"/>
    <w:pPr>
      <w:spacing w:before="100" w:beforeAutospacing="1" w:after="100" w:afterAutospacing="1" w:line="240" w:lineRule="auto"/>
    </w:pPr>
    <w:rPr>
      <w:rFonts w:ascii="Times New Roman" w:eastAsia="Times New Roman" w:hAnsi="Times New Roman"/>
      <w:color w:val="840084"/>
      <w:sz w:val="24"/>
      <w:szCs w:val="24"/>
      <w:u w:val="single"/>
      <w:lang w:eastAsia="bg-BG"/>
    </w:rPr>
  </w:style>
  <w:style w:type="paragraph" w:customStyle="1" w:styleId="legalrefdoctitle">
    <w:name w:val="legalrefdoctitle"/>
    <w:basedOn w:val="a0"/>
    <w:rsid w:val="00A171D7"/>
    <w:pPr>
      <w:spacing w:before="225" w:after="100" w:afterAutospacing="1" w:line="240" w:lineRule="auto"/>
    </w:pPr>
    <w:rPr>
      <w:rFonts w:ascii="Times New Roman" w:eastAsia="Times New Roman" w:hAnsi="Times New Roman"/>
      <w:b/>
      <w:bCs/>
      <w:color w:val="0000FF"/>
      <w:sz w:val="26"/>
      <w:szCs w:val="26"/>
      <w:u w:val="single"/>
      <w:lang w:eastAsia="bg-BG"/>
    </w:rPr>
  </w:style>
  <w:style w:type="paragraph" w:customStyle="1" w:styleId="legaldocreferenceopened">
    <w:name w:val="legaldocreferenceopened"/>
    <w:basedOn w:val="a0"/>
    <w:rsid w:val="00A171D7"/>
    <w:pPr>
      <w:spacing w:before="100" w:beforeAutospacing="1" w:after="100" w:afterAutospacing="1" w:line="240" w:lineRule="auto"/>
    </w:pPr>
    <w:rPr>
      <w:rFonts w:ascii="Times New Roman" w:eastAsia="Times New Roman" w:hAnsi="Times New Roman"/>
      <w:color w:val="840084"/>
      <w:sz w:val="24"/>
      <w:szCs w:val="24"/>
      <w:lang w:eastAsia="bg-BG"/>
    </w:rPr>
  </w:style>
  <w:style w:type="paragraph" w:customStyle="1" w:styleId="legaldefarticle">
    <w:name w:val="legaldefarticle"/>
    <w:basedOn w:val="a0"/>
    <w:rsid w:val="00A171D7"/>
    <w:pPr>
      <w:spacing w:before="300" w:after="100" w:afterAutospacing="1" w:line="240" w:lineRule="auto"/>
    </w:pPr>
    <w:rPr>
      <w:rFonts w:ascii="Times New Roman" w:eastAsia="Times New Roman" w:hAnsi="Times New Roman"/>
      <w:sz w:val="24"/>
      <w:szCs w:val="24"/>
      <w:lang w:eastAsia="bg-BG"/>
    </w:rPr>
  </w:style>
  <w:style w:type="paragraph" w:customStyle="1" w:styleId="error">
    <w:name w:val="error"/>
    <w:basedOn w:val="a0"/>
    <w:rsid w:val="00A171D7"/>
    <w:pPr>
      <w:spacing w:before="100" w:beforeAutospacing="1" w:after="100" w:afterAutospacing="1" w:line="240" w:lineRule="auto"/>
    </w:pPr>
    <w:rPr>
      <w:rFonts w:ascii="Times New Roman" w:eastAsia="Times New Roman" w:hAnsi="Times New Roman"/>
      <w:color w:val="FF0000"/>
      <w:sz w:val="24"/>
      <w:szCs w:val="24"/>
      <w:lang w:eastAsia="bg-BG"/>
    </w:rPr>
  </w:style>
  <w:style w:type="paragraph" w:customStyle="1" w:styleId="def">
    <w:name w:val="def"/>
    <w:basedOn w:val="a0"/>
    <w:rsid w:val="00A171D7"/>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searched0">
    <w:name w:val="searched0"/>
    <w:basedOn w:val="a0"/>
    <w:rsid w:val="00A171D7"/>
    <w:pPr>
      <w:shd w:val="clear" w:color="auto" w:fill="FFFF66"/>
      <w:spacing w:before="100" w:beforeAutospacing="1" w:after="100" w:afterAutospacing="1" w:line="240" w:lineRule="auto"/>
    </w:pPr>
    <w:rPr>
      <w:rFonts w:ascii="Times New Roman" w:eastAsia="Times New Roman" w:hAnsi="Times New Roman"/>
      <w:color w:val="000000"/>
      <w:sz w:val="24"/>
      <w:szCs w:val="24"/>
      <w:lang w:eastAsia="bg-BG"/>
    </w:rPr>
  </w:style>
  <w:style w:type="paragraph" w:customStyle="1" w:styleId="pichaseditions">
    <w:name w:val="pichaseditions"/>
    <w:basedOn w:val="a0"/>
    <w:rsid w:val="00A171D7"/>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itemeditions">
    <w:name w:val="itemeditions"/>
    <w:basedOn w:val="a0"/>
    <w:rsid w:val="00A171D7"/>
    <w:pPr>
      <w:pBdr>
        <w:top w:val="threeDEngrave" w:sz="6" w:space="0" w:color="F5F0D4"/>
        <w:left w:val="threeDEngrave" w:sz="6" w:space="0" w:color="F5F0D4"/>
        <w:bottom w:val="threeDEngrave" w:sz="6" w:space="0" w:color="F5F0D4"/>
        <w:right w:val="threeDEngrave" w:sz="6" w:space="0" w:color="F5F0D4"/>
      </w:pBdr>
      <w:shd w:val="clear" w:color="auto" w:fill="FCF9E8"/>
      <w:spacing w:before="150" w:after="240" w:line="240" w:lineRule="auto"/>
      <w:textAlignment w:val="top"/>
    </w:pPr>
    <w:rPr>
      <w:rFonts w:ascii="Times New Roman" w:eastAsia="Times New Roman" w:hAnsi="Times New Roman"/>
      <w:sz w:val="24"/>
      <w:szCs w:val="24"/>
      <w:lang w:eastAsia="bg-BG"/>
    </w:rPr>
  </w:style>
  <w:style w:type="paragraph" w:customStyle="1" w:styleId="itemeditionstitle">
    <w:name w:val="itemeditionstitle"/>
    <w:basedOn w:val="a0"/>
    <w:rsid w:val="00A171D7"/>
    <w:pPr>
      <w:shd w:val="clear" w:color="auto" w:fill="F2DC9A"/>
      <w:spacing w:after="0" w:line="240" w:lineRule="auto"/>
      <w:textAlignment w:val="top"/>
    </w:pPr>
    <w:rPr>
      <w:rFonts w:ascii="Times New Roman" w:eastAsia="Times New Roman" w:hAnsi="Times New Roman"/>
      <w:sz w:val="24"/>
      <w:szCs w:val="24"/>
      <w:lang w:eastAsia="bg-BG"/>
    </w:rPr>
  </w:style>
  <w:style w:type="paragraph" w:customStyle="1" w:styleId="itemeditionsbody">
    <w:name w:val="itemeditionsbody"/>
    <w:basedOn w:val="a0"/>
    <w:rsid w:val="00A171D7"/>
    <w:pPr>
      <w:spacing w:before="75" w:after="75" w:line="240" w:lineRule="auto"/>
      <w:ind w:left="30" w:right="75"/>
      <w:textAlignment w:val="top"/>
    </w:pPr>
    <w:rPr>
      <w:rFonts w:ascii="Times New Roman" w:eastAsia="Times New Roman" w:hAnsi="Times New Roman"/>
      <w:sz w:val="24"/>
      <w:szCs w:val="24"/>
      <w:lang w:eastAsia="bg-BG"/>
    </w:rPr>
  </w:style>
  <w:style w:type="paragraph" w:customStyle="1" w:styleId="closeeditionsbutton">
    <w:name w:val="closeeditionsbutton"/>
    <w:basedOn w:val="a0"/>
    <w:rsid w:val="00A171D7"/>
    <w:pPr>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picrefsfromacts">
    <w:name w:val="picrefsfromacts"/>
    <w:basedOn w:val="a0"/>
    <w:rsid w:val="00A171D7"/>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picrefsfrompractices">
    <w:name w:val="picrefsfrompractices"/>
    <w:basedOn w:val="a0"/>
    <w:rsid w:val="00A171D7"/>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picrefsfromexperts">
    <w:name w:val="picrefsfromexperts"/>
    <w:basedOn w:val="a0"/>
    <w:rsid w:val="00A171D7"/>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picrefsfrominvestigation">
    <w:name w:val="picrefsfrominvestigation"/>
    <w:basedOn w:val="a0"/>
    <w:rsid w:val="00A171D7"/>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compareeditionsresult">
    <w:name w:val="compareeditionsresult"/>
    <w:basedOn w:val="a0"/>
    <w:rsid w:val="00A171D7"/>
    <w:pPr>
      <w:shd w:val="clear" w:color="auto" w:fill="FCF9E8"/>
      <w:spacing w:before="30" w:after="30" w:line="240" w:lineRule="auto"/>
      <w:ind w:left="30" w:right="30"/>
    </w:pPr>
    <w:rPr>
      <w:rFonts w:ascii="Times New Roman" w:eastAsia="Times New Roman" w:hAnsi="Times New Roman"/>
      <w:sz w:val="24"/>
      <w:szCs w:val="24"/>
      <w:lang w:eastAsia="bg-BG"/>
    </w:rPr>
  </w:style>
  <w:style w:type="paragraph" w:customStyle="1" w:styleId="insertedtext">
    <w:name w:val="insertedtext"/>
    <w:basedOn w:val="a0"/>
    <w:rsid w:val="00A171D7"/>
    <w:pPr>
      <w:spacing w:before="100" w:beforeAutospacing="1" w:after="100" w:afterAutospacing="1" w:line="240" w:lineRule="auto"/>
    </w:pPr>
    <w:rPr>
      <w:rFonts w:ascii="Times New Roman" w:eastAsia="Times New Roman" w:hAnsi="Times New Roman"/>
      <w:color w:val="008080"/>
      <w:sz w:val="24"/>
      <w:szCs w:val="24"/>
      <w:lang w:eastAsia="bg-BG"/>
    </w:rPr>
  </w:style>
  <w:style w:type="paragraph" w:customStyle="1" w:styleId="deletedtext">
    <w:name w:val="deletedtext"/>
    <w:basedOn w:val="a0"/>
    <w:rsid w:val="00A171D7"/>
    <w:pPr>
      <w:spacing w:before="100" w:beforeAutospacing="1" w:after="100" w:afterAutospacing="1" w:line="240" w:lineRule="auto"/>
    </w:pPr>
    <w:rPr>
      <w:rFonts w:ascii="Times New Roman" w:eastAsia="Times New Roman" w:hAnsi="Times New Roman"/>
      <w:strike/>
      <w:color w:val="FF0000"/>
      <w:sz w:val="24"/>
      <w:szCs w:val="24"/>
      <w:lang w:eastAsia="bg-BG"/>
    </w:rPr>
  </w:style>
  <w:style w:type="paragraph" w:customStyle="1" w:styleId="11">
    <w:name w:val="Заглавие1"/>
    <w:basedOn w:val="a0"/>
    <w:rsid w:val="00A171D7"/>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historyreference1">
    <w:name w:val="historyreference1"/>
    <w:basedOn w:val="a0"/>
    <w:rsid w:val="00A171D7"/>
    <w:pPr>
      <w:spacing w:before="100" w:beforeAutospacing="1" w:after="100" w:afterAutospacing="1" w:line="240" w:lineRule="auto"/>
    </w:pPr>
    <w:rPr>
      <w:rFonts w:ascii="Times New Roman" w:eastAsia="Times New Roman" w:hAnsi="Times New Roman"/>
      <w:i/>
      <w:iCs/>
      <w:sz w:val="24"/>
      <w:szCs w:val="24"/>
      <w:lang w:eastAsia="bg-BG"/>
    </w:rPr>
  </w:style>
  <w:style w:type="paragraph" w:customStyle="1" w:styleId="historyreference2">
    <w:name w:val="historyreference2"/>
    <w:basedOn w:val="a0"/>
    <w:rsid w:val="00A171D7"/>
    <w:pPr>
      <w:spacing w:before="100" w:beforeAutospacing="1" w:after="100" w:afterAutospacing="1" w:line="240" w:lineRule="auto"/>
    </w:pPr>
    <w:rPr>
      <w:rFonts w:ascii="Times New Roman" w:eastAsia="Times New Roman" w:hAnsi="Times New Roman"/>
      <w:b/>
      <w:bCs/>
      <w:color w:val="06669B"/>
      <w:sz w:val="24"/>
      <w:szCs w:val="24"/>
      <w:u w:val="single"/>
      <w:lang w:eastAsia="bg-BG"/>
    </w:rPr>
  </w:style>
  <w:style w:type="paragraph" w:customStyle="1" w:styleId="title3">
    <w:name w:val="title3"/>
    <w:basedOn w:val="a0"/>
    <w:rsid w:val="00A171D7"/>
    <w:pPr>
      <w:spacing w:before="100" w:beforeAutospacing="1" w:after="100" w:afterAutospacing="1" w:line="240" w:lineRule="auto"/>
      <w:jc w:val="center"/>
      <w:textAlignment w:val="center"/>
    </w:pPr>
    <w:rPr>
      <w:rFonts w:ascii="Times New Roman" w:eastAsia="Times New Roman" w:hAnsi="Times New Roman"/>
      <w:b/>
      <w:bCs/>
      <w:sz w:val="26"/>
      <w:szCs w:val="26"/>
      <w:lang w:eastAsia="bg-BG"/>
    </w:rPr>
  </w:style>
  <w:style w:type="paragraph" w:customStyle="1" w:styleId="title4">
    <w:name w:val="title4"/>
    <w:basedOn w:val="a0"/>
    <w:rsid w:val="00A171D7"/>
    <w:pPr>
      <w:spacing w:before="100" w:beforeAutospacing="1" w:after="100" w:afterAutospacing="1" w:line="240" w:lineRule="auto"/>
      <w:jc w:val="center"/>
      <w:textAlignment w:val="center"/>
    </w:pPr>
    <w:rPr>
      <w:rFonts w:ascii="Times New Roman" w:eastAsia="Times New Roman" w:hAnsi="Times New Roman"/>
      <w:b/>
      <w:bCs/>
      <w:sz w:val="26"/>
      <w:szCs w:val="26"/>
      <w:lang w:eastAsia="bg-BG"/>
    </w:rPr>
  </w:style>
  <w:style w:type="paragraph" w:customStyle="1" w:styleId="title6">
    <w:name w:val="title6"/>
    <w:basedOn w:val="a0"/>
    <w:rsid w:val="00A171D7"/>
    <w:pPr>
      <w:spacing w:before="100" w:beforeAutospacing="1" w:after="100" w:afterAutospacing="1" w:line="240" w:lineRule="auto"/>
      <w:jc w:val="center"/>
      <w:textAlignment w:val="center"/>
    </w:pPr>
    <w:rPr>
      <w:rFonts w:ascii="Times New Roman" w:eastAsia="Times New Roman" w:hAnsi="Times New Roman"/>
      <w:b/>
      <w:bCs/>
      <w:sz w:val="26"/>
      <w:szCs w:val="26"/>
      <w:lang w:eastAsia="bg-BG"/>
    </w:rPr>
  </w:style>
  <w:style w:type="paragraph" w:customStyle="1" w:styleId="title7">
    <w:name w:val="title7"/>
    <w:basedOn w:val="a0"/>
    <w:rsid w:val="00A171D7"/>
    <w:pPr>
      <w:spacing w:before="100" w:beforeAutospacing="1" w:after="100" w:afterAutospacing="1" w:line="240" w:lineRule="auto"/>
      <w:jc w:val="center"/>
      <w:textAlignment w:val="center"/>
    </w:pPr>
    <w:rPr>
      <w:rFonts w:ascii="Times New Roman" w:eastAsia="Times New Roman" w:hAnsi="Times New Roman"/>
      <w:b/>
      <w:bCs/>
      <w:sz w:val="26"/>
      <w:szCs w:val="26"/>
      <w:lang w:eastAsia="bg-BG"/>
    </w:rPr>
  </w:style>
  <w:style w:type="paragraph" w:customStyle="1" w:styleId="title8">
    <w:name w:val="title8"/>
    <w:basedOn w:val="a0"/>
    <w:rsid w:val="00A171D7"/>
    <w:pPr>
      <w:spacing w:after="0" w:line="240" w:lineRule="auto"/>
      <w:ind w:firstLine="1155"/>
    </w:pPr>
    <w:rPr>
      <w:rFonts w:ascii="Times New Roman" w:eastAsia="Times New Roman" w:hAnsi="Times New Roman"/>
      <w:b/>
      <w:bCs/>
      <w:sz w:val="24"/>
      <w:szCs w:val="24"/>
      <w:lang w:eastAsia="bg-BG"/>
    </w:rPr>
  </w:style>
  <w:style w:type="paragraph" w:customStyle="1" w:styleId="title9">
    <w:name w:val="title9"/>
    <w:basedOn w:val="a0"/>
    <w:rsid w:val="00A171D7"/>
    <w:pPr>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title10">
    <w:name w:val="title10"/>
    <w:basedOn w:val="a0"/>
    <w:rsid w:val="00A171D7"/>
    <w:pPr>
      <w:spacing w:after="0" w:line="240" w:lineRule="auto"/>
    </w:pPr>
    <w:rPr>
      <w:rFonts w:ascii="Times New Roman" w:eastAsia="Times New Roman" w:hAnsi="Times New Roman"/>
      <w:sz w:val="24"/>
      <w:szCs w:val="24"/>
      <w:lang w:eastAsia="bg-BG"/>
    </w:rPr>
  </w:style>
  <w:style w:type="paragraph" w:customStyle="1" w:styleId="title11">
    <w:name w:val="title11"/>
    <w:basedOn w:val="a0"/>
    <w:rsid w:val="00A171D7"/>
    <w:pPr>
      <w:spacing w:before="100" w:beforeAutospacing="1" w:after="100" w:afterAutospacing="1" w:line="240" w:lineRule="auto"/>
      <w:jc w:val="center"/>
      <w:textAlignment w:val="center"/>
    </w:pPr>
    <w:rPr>
      <w:rFonts w:ascii="Times New Roman" w:eastAsia="Times New Roman" w:hAnsi="Times New Roman"/>
      <w:b/>
      <w:bCs/>
      <w:sz w:val="26"/>
      <w:szCs w:val="26"/>
      <w:lang w:eastAsia="bg-BG"/>
    </w:rPr>
  </w:style>
  <w:style w:type="paragraph" w:customStyle="1" w:styleId="title12">
    <w:name w:val="title12"/>
    <w:basedOn w:val="a0"/>
    <w:rsid w:val="00A171D7"/>
    <w:pPr>
      <w:spacing w:before="100" w:beforeAutospacing="1" w:after="100" w:afterAutospacing="1" w:line="240" w:lineRule="auto"/>
      <w:jc w:val="center"/>
      <w:textAlignment w:val="center"/>
    </w:pPr>
    <w:rPr>
      <w:rFonts w:ascii="Times New Roman" w:eastAsia="Times New Roman" w:hAnsi="Times New Roman"/>
      <w:b/>
      <w:bCs/>
      <w:sz w:val="26"/>
      <w:szCs w:val="26"/>
      <w:lang w:eastAsia="bg-BG"/>
    </w:rPr>
  </w:style>
  <w:style w:type="paragraph" w:customStyle="1" w:styleId="title13">
    <w:name w:val="title13"/>
    <w:basedOn w:val="a0"/>
    <w:rsid w:val="00A171D7"/>
    <w:pPr>
      <w:spacing w:after="0" w:line="240" w:lineRule="auto"/>
    </w:pPr>
    <w:rPr>
      <w:rFonts w:ascii="Times New Roman" w:eastAsia="Times New Roman" w:hAnsi="Times New Roman"/>
      <w:b/>
      <w:bCs/>
      <w:sz w:val="24"/>
      <w:szCs w:val="24"/>
      <w:lang w:eastAsia="bg-BG"/>
    </w:rPr>
  </w:style>
  <w:style w:type="paragraph" w:customStyle="1" w:styleId="title14">
    <w:name w:val="title14"/>
    <w:basedOn w:val="a0"/>
    <w:rsid w:val="00A171D7"/>
    <w:pPr>
      <w:spacing w:after="0" w:line="240" w:lineRule="auto"/>
      <w:jc w:val="center"/>
      <w:textAlignment w:val="center"/>
    </w:pPr>
    <w:rPr>
      <w:rFonts w:ascii="Times New Roman" w:eastAsia="Times New Roman" w:hAnsi="Times New Roman"/>
      <w:b/>
      <w:bCs/>
      <w:sz w:val="26"/>
      <w:szCs w:val="26"/>
      <w:lang w:eastAsia="bg-BG"/>
    </w:rPr>
  </w:style>
  <w:style w:type="paragraph" w:customStyle="1" w:styleId="title15">
    <w:name w:val="title15"/>
    <w:basedOn w:val="a0"/>
    <w:rsid w:val="00A171D7"/>
    <w:pPr>
      <w:spacing w:after="0" w:line="240" w:lineRule="auto"/>
      <w:jc w:val="center"/>
      <w:textAlignment w:val="center"/>
    </w:pPr>
    <w:rPr>
      <w:rFonts w:ascii="Times New Roman" w:eastAsia="Times New Roman" w:hAnsi="Times New Roman"/>
      <w:b/>
      <w:bCs/>
      <w:sz w:val="26"/>
      <w:szCs w:val="26"/>
      <w:lang w:eastAsia="bg-BG"/>
    </w:rPr>
  </w:style>
  <w:style w:type="paragraph" w:customStyle="1" w:styleId="title16">
    <w:name w:val="title16"/>
    <w:basedOn w:val="a0"/>
    <w:rsid w:val="00A171D7"/>
    <w:pPr>
      <w:spacing w:after="0" w:line="240" w:lineRule="auto"/>
      <w:jc w:val="center"/>
      <w:textAlignment w:val="center"/>
    </w:pPr>
    <w:rPr>
      <w:rFonts w:ascii="Times New Roman" w:eastAsia="Times New Roman" w:hAnsi="Times New Roman"/>
      <w:b/>
      <w:bCs/>
      <w:sz w:val="26"/>
      <w:szCs w:val="26"/>
      <w:lang w:eastAsia="bg-BG"/>
    </w:rPr>
  </w:style>
  <w:style w:type="paragraph" w:styleId="afe">
    <w:name w:val="footnote text"/>
    <w:aliases w:val="Car Car Char,Car Car,stile 1,Footnote1,Footnote2,Footnote3,Footnote4,Footnote5,Footnote6,Footnote7,Footnote8,Footnote9,Footnote10,Footnote11,Footnote21,Footnote31,Footnote41,Footnote51,Footnote61,Footnote71,Footnote,Podrozdział"/>
    <w:basedOn w:val="a0"/>
    <w:link w:val="aff"/>
    <w:uiPriority w:val="99"/>
    <w:rsid w:val="00A171D7"/>
    <w:pPr>
      <w:spacing w:after="0" w:line="240" w:lineRule="auto"/>
    </w:pPr>
    <w:rPr>
      <w:rFonts w:ascii="Times New Roman" w:eastAsia="Times New Roman" w:hAnsi="Times New Roman"/>
      <w:sz w:val="20"/>
      <w:szCs w:val="20"/>
    </w:rPr>
  </w:style>
  <w:style w:type="character" w:customStyle="1" w:styleId="aff">
    <w:name w:val="Текст под линия Знак"/>
    <w:aliases w:val="Car Car Char Знак,Car Car Знак,stile 1 Знак,Footnote1 Знак,Footnote2 Знак,Footnote3 Знак,Footnote4 Знак,Footnote5 Знак,Footnote6 Знак,Footnote7 Знак,Footnote8 Знак,Footnote9 Знак,Footnote10 Знак,Footnote11 Знак,Footnote21 Знак"/>
    <w:link w:val="afe"/>
    <w:uiPriority w:val="99"/>
    <w:rsid w:val="00A171D7"/>
    <w:rPr>
      <w:rFonts w:ascii="Times New Roman" w:eastAsia="Times New Roman" w:hAnsi="Times New Roman" w:cs="Times New Roman"/>
      <w:sz w:val="20"/>
      <w:szCs w:val="20"/>
    </w:rPr>
  </w:style>
  <w:style w:type="paragraph" w:customStyle="1" w:styleId="Text1">
    <w:name w:val="Text 1"/>
    <w:rsid w:val="00A171D7"/>
    <w:pPr>
      <w:widowControl w:val="0"/>
      <w:tabs>
        <w:tab w:val="left" w:pos="-720"/>
      </w:tabs>
      <w:suppressAutoHyphens/>
      <w:snapToGrid w:val="0"/>
      <w:jc w:val="both"/>
    </w:pPr>
    <w:rPr>
      <w:rFonts w:ascii="Courier New" w:eastAsia="Times New Roman" w:hAnsi="Courier New"/>
      <w:spacing w:val="-3"/>
      <w:sz w:val="24"/>
      <w:lang w:val="en-GB" w:eastAsia="en-US"/>
    </w:rPr>
  </w:style>
  <w:style w:type="character" w:styleId="aff0">
    <w:name w:val="footnote reference"/>
    <w:aliases w:val="Footnote symbol,Appel note de bas de p,SUPERS,Nota,(NECG) Footnote Reference,Voetnootverwijzing,Footnote Reference Superscript,BVI fnr,Lábjegyzet-hivatkozás,L?bjegyzet-hivatkoz?s,Char1 Char Char Char Char,ftref,Fussnot"/>
    <w:rsid w:val="00A171D7"/>
    <w:rPr>
      <w:vertAlign w:val="superscript"/>
    </w:rPr>
  </w:style>
  <w:style w:type="paragraph" w:customStyle="1" w:styleId="Pa49">
    <w:name w:val="Pa49"/>
    <w:basedOn w:val="a0"/>
    <w:next w:val="a0"/>
    <w:rsid w:val="00A171D7"/>
    <w:pPr>
      <w:autoSpaceDE w:val="0"/>
      <w:autoSpaceDN w:val="0"/>
      <w:adjustRightInd w:val="0"/>
      <w:spacing w:after="0" w:line="193" w:lineRule="atLeast"/>
    </w:pPr>
    <w:rPr>
      <w:rFonts w:ascii="TimokCYR" w:eastAsia="Times New Roman" w:hAnsi="TimokCYR"/>
      <w:sz w:val="24"/>
      <w:szCs w:val="24"/>
      <w:lang w:eastAsia="bg-BG"/>
    </w:rPr>
  </w:style>
  <w:style w:type="paragraph" w:customStyle="1" w:styleId="Pa19">
    <w:name w:val="Pa19"/>
    <w:basedOn w:val="a0"/>
    <w:next w:val="a0"/>
    <w:rsid w:val="00A171D7"/>
    <w:pPr>
      <w:autoSpaceDE w:val="0"/>
      <w:autoSpaceDN w:val="0"/>
      <w:adjustRightInd w:val="0"/>
      <w:spacing w:after="0" w:line="181" w:lineRule="atLeast"/>
    </w:pPr>
    <w:rPr>
      <w:rFonts w:ascii="TimokCYR" w:eastAsia="Times New Roman" w:hAnsi="TimokCYR"/>
      <w:sz w:val="24"/>
      <w:szCs w:val="24"/>
      <w:lang w:eastAsia="bg-BG"/>
    </w:rPr>
  </w:style>
  <w:style w:type="numbering" w:customStyle="1" w:styleId="12">
    <w:name w:val="Без списък1"/>
    <w:next w:val="a3"/>
    <w:semiHidden/>
    <w:rsid w:val="00A171D7"/>
  </w:style>
  <w:style w:type="table" w:customStyle="1" w:styleId="13">
    <w:name w:val="Мрежа в таблица1"/>
    <w:basedOn w:val="a2"/>
    <w:next w:val="af2"/>
    <w:rsid w:val="00A171D7"/>
    <w:rPr>
      <w:rFonts w:eastAsia="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rsid w:val="00A171D7"/>
    <w:rPr>
      <w:rFonts w:ascii="Times New Roman" w:hAnsi="Times New Roman"/>
      <w:sz w:val="24"/>
      <w:szCs w:val="24"/>
    </w:rPr>
  </w:style>
  <w:style w:type="character" w:styleId="aff1">
    <w:name w:val="FollowedHyperlink"/>
    <w:uiPriority w:val="99"/>
    <w:semiHidden/>
    <w:unhideWhenUsed/>
    <w:rsid w:val="00A171D7"/>
    <w:rPr>
      <w:color w:val="800080"/>
      <w:u w:val="single"/>
    </w:rPr>
  </w:style>
  <w:style w:type="paragraph" w:customStyle="1" w:styleId="font5">
    <w:name w:val="font5"/>
    <w:basedOn w:val="a0"/>
    <w:rsid w:val="00A171D7"/>
    <w:pPr>
      <w:spacing w:before="100" w:beforeAutospacing="1" w:after="100" w:afterAutospacing="1" w:line="240" w:lineRule="auto"/>
    </w:pPr>
    <w:rPr>
      <w:rFonts w:ascii="Times New Roman" w:eastAsia="Times New Roman" w:hAnsi="Times New Roman"/>
      <w:color w:val="000000"/>
      <w:sz w:val="24"/>
      <w:szCs w:val="24"/>
      <w:lang w:eastAsia="bg-BG"/>
    </w:rPr>
  </w:style>
  <w:style w:type="paragraph" w:customStyle="1" w:styleId="font6">
    <w:name w:val="font6"/>
    <w:basedOn w:val="a0"/>
    <w:rsid w:val="00A171D7"/>
    <w:pPr>
      <w:spacing w:before="100" w:beforeAutospacing="1" w:after="100" w:afterAutospacing="1" w:line="240" w:lineRule="auto"/>
    </w:pPr>
    <w:rPr>
      <w:rFonts w:ascii="Times New Roman" w:eastAsia="Times New Roman" w:hAnsi="Times New Roman"/>
      <w:i/>
      <w:iCs/>
      <w:color w:val="000000"/>
      <w:sz w:val="24"/>
      <w:szCs w:val="24"/>
      <w:lang w:eastAsia="bg-BG"/>
    </w:rPr>
  </w:style>
  <w:style w:type="paragraph" w:customStyle="1" w:styleId="font7">
    <w:name w:val="font7"/>
    <w:basedOn w:val="a0"/>
    <w:rsid w:val="00A171D7"/>
    <w:pPr>
      <w:spacing w:before="100" w:beforeAutospacing="1" w:after="100" w:afterAutospacing="1" w:line="240" w:lineRule="auto"/>
    </w:pPr>
    <w:rPr>
      <w:rFonts w:ascii="Arial" w:eastAsia="Times New Roman" w:hAnsi="Arial" w:cs="Arial"/>
      <w:b/>
      <w:bCs/>
      <w:color w:val="000000"/>
      <w:sz w:val="18"/>
      <w:szCs w:val="18"/>
      <w:lang w:eastAsia="bg-BG"/>
    </w:rPr>
  </w:style>
  <w:style w:type="paragraph" w:customStyle="1" w:styleId="font8">
    <w:name w:val="font8"/>
    <w:basedOn w:val="a0"/>
    <w:rsid w:val="00A171D7"/>
    <w:pPr>
      <w:spacing w:before="100" w:beforeAutospacing="1" w:after="100" w:afterAutospacing="1" w:line="240" w:lineRule="auto"/>
    </w:pPr>
    <w:rPr>
      <w:rFonts w:ascii="Times New Roman" w:eastAsia="Times New Roman" w:hAnsi="Times New Roman"/>
      <w:i/>
      <w:iCs/>
      <w:color w:val="000000"/>
      <w:sz w:val="24"/>
      <w:szCs w:val="24"/>
      <w:lang w:eastAsia="bg-BG"/>
    </w:rPr>
  </w:style>
  <w:style w:type="paragraph" w:customStyle="1" w:styleId="font9">
    <w:name w:val="font9"/>
    <w:basedOn w:val="a0"/>
    <w:rsid w:val="00A171D7"/>
    <w:pPr>
      <w:spacing w:before="100" w:beforeAutospacing="1" w:after="100" w:afterAutospacing="1" w:line="240" w:lineRule="auto"/>
    </w:pPr>
    <w:rPr>
      <w:rFonts w:ascii="Times New Roman" w:eastAsia="Times New Roman" w:hAnsi="Times New Roman"/>
      <w:b/>
      <w:bCs/>
      <w:color w:val="000000"/>
      <w:sz w:val="24"/>
      <w:szCs w:val="24"/>
      <w:lang w:eastAsia="bg-BG"/>
    </w:rPr>
  </w:style>
  <w:style w:type="paragraph" w:customStyle="1" w:styleId="font10">
    <w:name w:val="font10"/>
    <w:basedOn w:val="a0"/>
    <w:rsid w:val="00A171D7"/>
    <w:pPr>
      <w:spacing w:before="100" w:beforeAutospacing="1" w:after="100" w:afterAutospacing="1" w:line="240" w:lineRule="auto"/>
    </w:pPr>
    <w:rPr>
      <w:rFonts w:ascii="Times New Roman" w:eastAsia="Times New Roman" w:hAnsi="Times New Roman"/>
      <w:i/>
      <w:iCs/>
      <w:color w:val="000000"/>
      <w:sz w:val="20"/>
      <w:szCs w:val="20"/>
      <w:lang w:eastAsia="bg-BG"/>
    </w:rPr>
  </w:style>
  <w:style w:type="paragraph" w:customStyle="1" w:styleId="font11">
    <w:name w:val="font11"/>
    <w:basedOn w:val="a0"/>
    <w:rsid w:val="00A171D7"/>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font12">
    <w:name w:val="font12"/>
    <w:basedOn w:val="a0"/>
    <w:rsid w:val="00A171D7"/>
    <w:pPr>
      <w:spacing w:before="100" w:beforeAutospacing="1" w:after="100" w:afterAutospacing="1" w:line="240" w:lineRule="auto"/>
    </w:pPr>
    <w:rPr>
      <w:rFonts w:ascii="Times New Roman" w:eastAsia="Times New Roman" w:hAnsi="Times New Roman"/>
      <w:i/>
      <w:iCs/>
      <w:color w:val="000000"/>
      <w:sz w:val="24"/>
      <w:szCs w:val="24"/>
      <w:lang w:eastAsia="bg-BG"/>
    </w:rPr>
  </w:style>
  <w:style w:type="paragraph" w:customStyle="1" w:styleId="font13">
    <w:name w:val="font13"/>
    <w:basedOn w:val="a0"/>
    <w:rsid w:val="00A171D7"/>
    <w:pPr>
      <w:spacing w:before="100" w:beforeAutospacing="1" w:after="100" w:afterAutospacing="1" w:line="240" w:lineRule="auto"/>
    </w:pPr>
    <w:rPr>
      <w:rFonts w:ascii="Times New Roman" w:eastAsia="Times New Roman" w:hAnsi="Times New Roman"/>
      <w:i/>
      <w:iCs/>
      <w:color w:val="000000"/>
      <w:sz w:val="24"/>
      <w:szCs w:val="24"/>
      <w:lang w:eastAsia="bg-BG"/>
    </w:rPr>
  </w:style>
  <w:style w:type="paragraph" w:customStyle="1" w:styleId="font14">
    <w:name w:val="font14"/>
    <w:basedOn w:val="a0"/>
    <w:rsid w:val="00A171D7"/>
    <w:pPr>
      <w:spacing w:before="100" w:beforeAutospacing="1" w:after="100" w:afterAutospacing="1" w:line="240" w:lineRule="auto"/>
    </w:pPr>
    <w:rPr>
      <w:rFonts w:ascii="Times New Roman" w:eastAsia="Times New Roman" w:hAnsi="Times New Roman"/>
      <w:b/>
      <w:bCs/>
      <w:color w:val="000000"/>
      <w:sz w:val="24"/>
      <w:szCs w:val="24"/>
      <w:lang w:eastAsia="bg-BG"/>
    </w:rPr>
  </w:style>
  <w:style w:type="paragraph" w:customStyle="1" w:styleId="font15">
    <w:name w:val="font15"/>
    <w:basedOn w:val="a0"/>
    <w:rsid w:val="00A171D7"/>
    <w:pPr>
      <w:spacing w:before="100" w:beforeAutospacing="1" w:after="100" w:afterAutospacing="1" w:line="240" w:lineRule="auto"/>
    </w:pPr>
    <w:rPr>
      <w:rFonts w:ascii="Times New Roman" w:eastAsia="Times New Roman" w:hAnsi="Times New Roman"/>
      <w:b/>
      <w:bCs/>
      <w:color w:val="FF0000"/>
      <w:sz w:val="24"/>
      <w:szCs w:val="24"/>
      <w:lang w:eastAsia="bg-BG"/>
    </w:rPr>
  </w:style>
  <w:style w:type="paragraph" w:customStyle="1" w:styleId="font16">
    <w:name w:val="font16"/>
    <w:basedOn w:val="a0"/>
    <w:rsid w:val="00A171D7"/>
    <w:pPr>
      <w:spacing w:before="100" w:beforeAutospacing="1" w:after="100" w:afterAutospacing="1" w:line="240" w:lineRule="auto"/>
    </w:pPr>
    <w:rPr>
      <w:rFonts w:ascii="Times New Roman" w:eastAsia="Times New Roman" w:hAnsi="Times New Roman"/>
      <w:i/>
      <w:iCs/>
      <w:sz w:val="20"/>
      <w:szCs w:val="20"/>
      <w:lang w:eastAsia="bg-BG"/>
    </w:rPr>
  </w:style>
  <w:style w:type="paragraph" w:customStyle="1" w:styleId="font17">
    <w:name w:val="font17"/>
    <w:basedOn w:val="a0"/>
    <w:rsid w:val="00A171D7"/>
    <w:pPr>
      <w:spacing w:before="100" w:beforeAutospacing="1" w:after="100" w:afterAutospacing="1" w:line="240" w:lineRule="auto"/>
    </w:pPr>
    <w:rPr>
      <w:rFonts w:ascii="Times New Roman" w:eastAsia="Times New Roman" w:hAnsi="Times New Roman"/>
      <w:b/>
      <w:bCs/>
      <w:sz w:val="24"/>
      <w:szCs w:val="24"/>
      <w:lang w:eastAsia="bg-BG"/>
    </w:rPr>
  </w:style>
  <w:style w:type="paragraph" w:customStyle="1" w:styleId="font18">
    <w:name w:val="font18"/>
    <w:basedOn w:val="a0"/>
    <w:rsid w:val="00A171D7"/>
    <w:pPr>
      <w:spacing w:before="100" w:beforeAutospacing="1" w:after="100" w:afterAutospacing="1" w:line="240" w:lineRule="auto"/>
    </w:pPr>
    <w:rPr>
      <w:rFonts w:ascii="Times New Roman" w:eastAsia="Times New Roman" w:hAnsi="Times New Roman"/>
      <w:i/>
      <w:iCs/>
      <w:color w:val="000000"/>
      <w:sz w:val="24"/>
      <w:szCs w:val="24"/>
      <w:lang w:eastAsia="bg-BG"/>
    </w:rPr>
  </w:style>
  <w:style w:type="paragraph" w:customStyle="1" w:styleId="font19">
    <w:name w:val="font19"/>
    <w:basedOn w:val="a0"/>
    <w:rsid w:val="00A171D7"/>
    <w:pPr>
      <w:spacing w:before="100" w:beforeAutospacing="1" w:after="100" w:afterAutospacing="1" w:line="240" w:lineRule="auto"/>
    </w:pPr>
    <w:rPr>
      <w:rFonts w:ascii="Times New Roman" w:eastAsia="Times New Roman" w:hAnsi="Times New Roman"/>
      <w:i/>
      <w:iCs/>
      <w:sz w:val="24"/>
      <w:szCs w:val="24"/>
      <w:lang w:eastAsia="bg-BG"/>
    </w:rPr>
  </w:style>
  <w:style w:type="paragraph" w:customStyle="1" w:styleId="font20">
    <w:name w:val="font20"/>
    <w:basedOn w:val="a0"/>
    <w:rsid w:val="00A171D7"/>
    <w:pPr>
      <w:spacing w:before="100" w:beforeAutospacing="1" w:after="100" w:afterAutospacing="1" w:line="240" w:lineRule="auto"/>
    </w:pPr>
    <w:rPr>
      <w:rFonts w:ascii="Times New Roman" w:eastAsia="Times New Roman" w:hAnsi="Times New Roman"/>
      <w:i/>
      <w:iCs/>
      <w:color w:val="000000"/>
      <w:sz w:val="24"/>
      <w:szCs w:val="24"/>
      <w:lang w:eastAsia="bg-BG"/>
    </w:rPr>
  </w:style>
  <w:style w:type="paragraph" w:customStyle="1" w:styleId="font21">
    <w:name w:val="font21"/>
    <w:basedOn w:val="a0"/>
    <w:rsid w:val="00A171D7"/>
    <w:pPr>
      <w:spacing w:before="100" w:beforeAutospacing="1" w:after="100" w:afterAutospacing="1" w:line="240" w:lineRule="auto"/>
    </w:pPr>
    <w:rPr>
      <w:rFonts w:ascii="Times New Roman" w:eastAsia="Times New Roman" w:hAnsi="Times New Roman"/>
      <w:i/>
      <w:iCs/>
      <w:color w:val="000000"/>
      <w:sz w:val="24"/>
      <w:szCs w:val="24"/>
      <w:lang w:eastAsia="bg-BG"/>
    </w:rPr>
  </w:style>
  <w:style w:type="paragraph" w:customStyle="1" w:styleId="font22">
    <w:name w:val="font22"/>
    <w:basedOn w:val="a0"/>
    <w:rsid w:val="00A171D7"/>
    <w:pPr>
      <w:spacing w:before="100" w:beforeAutospacing="1" w:after="100" w:afterAutospacing="1" w:line="240" w:lineRule="auto"/>
    </w:pPr>
    <w:rPr>
      <w:rFonts w:ascii="Times New Roman" w:eastAsia="Times New Roman" w:hAnsi="Times New Roman"/>
      <w:color w:val="000000"/>
      <w:sz w:val="24"/>
      <w:szCs w:val="24"/>
      <w:lang w:eastAsia="bg-BG"/>
    </w:rPr>
  </w:style>
  <w:style w:type="paragraph" w:customStyle="1" w:styleId="xl65">
    <w:name w:val="xl65"/>
    <w:basedOn w:val="a0"/>
    <w:rsid w:val="00A171D7"/>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66">
    <w:name w:val="xl66"/>
    <w:basedOn w:val="a0"/>
    <w:rsid w:val="00A171D7"/>
    <w:pPr>
      <w:spacing w:before="100" w:beforeAutospacing="1" w:after="100" w:afterAutospacing="1" w:line="240" w:lineRule="auto"/>
    </w:pPr>
    <w:rPr>
      <w:rFonts w:ascii="Times New Roman" w:eastAsia="Times New Roman" w:hAnsi="Times New Roman"/>
      <w:b/>
      <w:bCs/>
      <w:sz w:val="24"/>
      <w:szCs w:val="24"/>
      <w:lang w:eastAsia="bg-BG"/>
    </w:rPr>
  </w:style>
  <w:style w:type="paragraph" w:customStyle="1" w:styleId="xl67">
    <w:name w:val="xl67"/>
    <w:basedOn w:val="a0"/>
    <w:rsid w:val="00A171D7"/>
    <w:pPr>
      <w:shd w:val="clear" w:color="000000" w:fill="00B050"/>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68">
    <w:name w:val="xl68"/>
    <w:basedOn w:val="a0"/>
    <w:rsid w:val="00A171D7"/>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69">
    <w:name w:val="xl69"/>
    <w:basedOn w:val="a0"/>
    <w:rsid w:val="00A171D7"/>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70">
    <w:name w:val="xl70"/>
    <w:basedOn w:val="a0"/>
    <w:rsid w:val="00A171D7"/>
    <w:pPr>
      <w:spacing w:before="100" w:beforeAutospacing="1" w:after="100" w:afterAutospacing="1" w:line="240" w:lineRule="auto"/>
    </w:pPr>
    <w:rPr>
      <w:rFonts w:ascii="Times New Roman" w:eastAsia="Times New Roman" w:hAnsi="Times New Roman"/>
      <w:b/>
      <w:bCs/>
      <w:color w:val="60497A"/>
      <w:sz w:val="24"/>
      <w:szCs w:val="24"/>
      <w:lang w:eastAsia="bg-BG"/>
    </w:rPr>
  </w:style>
  <w:style w:type="paragraph" w:customStyle="1" w:styleId="xl71">
    <w:name w:val="xl71"/>
    <w:basedOn w:val="a0"/>
    <w:rsid w:val="00A171D7"/>
    <w:pPr>
      <w:spacing w:before="100" w:beforeAutospacing="1" w:after="100" w:afterAutospacing="1" w:line="240" w:lineRule="auto"/>
    </w:pPr>
    <w:rPr>
      <w:rFonts w:ascii="Times New Roman" w:eastAsia="Times New Roman" w:hAnsi="Times New Roman"/>
      <w:color w:val="60497A"/>
      <w:sz w:val="24"/>
      <w:szCs w:val="24"/>
      <w:lang w:eastAsia="bg-BG"/>
    </w:rPr>
  </w:style>
  <w:style w:type="paragraph" w:customStyle="1" w:styleId="xl72">
    <w:name w:val="xl72"/>
    <w:basedOn w:val="a0"/>
    <w:rsid w:val="00A171D7"/>
    <w:pPr>
      <w:spacing w:before="100" w:beforeAutospacing="1" w:after="100" w:afterAutospacing="1" w:line="240" w:lineRule="auto"/>
    </w:pPr>
    <w:rPr>
      <w:rFonts w:ascii="Times New Roman" w:eastAsia="Times New Roman" w:hAnsi="Times New Roman"/>
      <w:color w:val="60497A"/>
      <w:sz w:val="24"/>
      <w:szCs w:val="24"/>
      <w:lang w:eastAsia="bg-BG"/>
    </w:rPr>
  </w:style>
  <w:style w:type="paragraph" w:customStyle="1" w:styleId="xl73">
    <w:name w:val="xl73"/>
    <w:basedOn w:val="a0"/>
    <w:rsid w:val="00A171D7"/>
    <w:pPr>
      <w:spacing w:before="100" w:beforeAutospacing="1" w:after="100" w:afterAutospacing="1" w:line="240" w:lineRule="auto"/>
    </w:pPr>
    <w:rPr>
      <w:rFonts w:ascii="Times New Roman" w:eastAsia="Times New Roman" w:hAnsi="Times New Roman"/>
      <w:color w:val="FF0000"/>
      <w:sz w:val="24"/>
      <w:szCs w:val="24"/>
      <w:lang w:eastAsia="bg-BG"/>
    </w:rPr>
  </w:style>
  <w:style w:type="paragraph" w:customStyle="1" w:styleId="xl74">
    <w:name w:val="xl74"/>
    <w:basedOn w:val="a0"/>
    <w:rsid w:val="00A171D7"/>
    <w:pPr>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bg-BG"/>
    </w:rPr>
  </w:style>
  <w:style w:type="paragraph" w:customStyle="1" w:styleId="xl75">
    <w:name w:val="xl75"/>
    <w:basedOn w:val="a0"/>
    <w:rsid w:val="00A171D7"/>
    <w:pPr>
      <w:spacing w:before="100" w:beforeAutospacing="1" w:after="100" w:afterAutospacing="1" w:line="240" w:lineRule="auto"/>
    </w:pPr>
    <w:rPr>
      <w:rFonts w:ascii="Times New Roman" w:eastAsia="Times New Roman" w:hAnsi="Times New Roman"/>
      <w:b/>
      <w:bCs/>
      <w:sz w:val="24"/>
      <w:szCs w:val="24"/>
      <w:lang w:eastAsia="bg-BG"/>
    </w:rPr>
  </w:style>
  <w:style w:type="paragraph" w:customStyle="1" w:styleId="xl76">
    <w:name w:val="xl76"/>
    <w:basedOn w:val="a0"/>
    <w:rsid w:val="00A171D7"/>
    <w:pPr>
      <w:spacing w:before="100" w:beforeAutospacing="1" w:after="100" w:afterAutospacing="1" w:line="240" w:lineRule="auto"/>
    </w:pPr>
    <w:rPr>
      <w:rFonts w:ascii="Times New Roman" w:eastAsia="Times New Roman" w:hAnsi="Times New Roman"/>
      <w:b/>
      <w:bCs/>
      <w:sz w:val="24"/>
      <w:szCs w:val="24"/>
      <w:lang w:eastAsia="bg-BG"/>
    </w:rPr>
  </w:style>
  <w:style w:type="paragraph" w:customStyle="1" w:styleId="xl77">
    <w:name w:val="xl77"/>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78">
    <w:name w:val="xl78"/>
    <w:basedOn w:val="a0"/>
    <w:rsid w:val="00A171D7"/>
    <w:pPr>
      <w:pBdr>
        <w:top w:val="single" w:sz="4" w:space="0" w:color="auto"/>
        <w:bottom w:val="single" w:sz="4" w:space="0" w:color="auto"/>
      </w:pBdr>
      <w:shd w:val="clear" w:color="000000" w:fill="000000"/>
      <w:spacing w:before="100" w:beforeAutospacing="1" w:after="100" w:afterAutospacing="1" w:line="240" w:lineRule="auto"/>
      <w:textAlignment w:val="center"/>
    </w:pPr>
    <w:rPr>
      <w:rFonts w:ascii="Times New Roman" w:eastAsia="Times New Roman" w:hAnsi="Times New Roman"/>
      <w:b/>
      <w:bCs/>
      <w:color w:val="FF0000"/>
      <w:sz w:val="24"/>
      <w:szCs w:val="24"/>
      <w:lang w:eastAsia="bg-BG"/>
    </w:rPr>
  </w:style>
  <w:style w:type="paragraph" w:customStyle="1" w:styleId="xl79">
    <w:name w:val="xl79"/>
    <w:basedOn w:val="a0"/>
    <w:rsid w:val="00A171D7"/>
    <w:pPr>
      <w:pBdr>
        <w:top w:val="single" w:sz="4"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bg-BG"/>
    </w:rPr>
  </w:style>
  <w:style w:type="paragraph" w:customStyle="1" w:styleId="xl80">
    <w:name w:val="xl80"/>
    <w:basedOn w:val="a0"/>
    <w:rsid w:val="00A171D7"/>
    <w:pPr>
      <w:shd w:val="clear" w:color="000000" w:fill="000000"/>
      <w:spacing w:before="100" w:beforeAutospacing="1" w:after="100" w:afterAutospacing="1" w:line="240" w:lineRule="auto"/>
    </w:pPr>
    <w:rPr>
      <w:rFonts w:ascii="Times New Roman" w:eastAsia="Times New Roman" w:hAnsi="Times New Roman"/>
      <w:color w:val="FF0000"/>
      <w:sz w:val="24"/>
      <w:szCs w:val="24"/>
      <w:lang w:eastAsia="bg-BG"/>
    </w:rPr>
  </w:style>
  <w:style w:type="paragraph" w:customStyle="1" w:styleId="xl81">
    <w:name w:val="xl81"/>
    <w:basedOn w:val="a0"/>
    <w:rsid w:val="00A171D7"/>
    <w:pPr>
      <w:pBdr>
        <w:top w:val="single" w:sz="4"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bg-BG"/>
    </w:rPr>
  </w:style>
  <w:style w:type="paragraph" w:customStyle="1" w:styleId="xl82">
    <w:name w:val="xl82"/>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83">
    <w:name w:val="xl8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84">
    <w:name w:val="xl84"/>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60497A"/>
      <w:sz w:val="24"/>
      <w:szCs w:val="24"/>
      <w:lang w:eastAsia="bg-BG"/>
    </w:rPr>
  </w:style>
  <w:style w:type="paragraph" w:customStyle="1" w:styleId="xl85">
    <w:name w:val="xl85"/>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60497A"/>
      <w:sz w:val="24"/>
      <w:szCs w:val="24"/>
      <w:lang w:eastAsia="bg-BG"/>
    </w:rPr>
  </w:style>
  <w:style w:type="paragraph" w:customStyle="1" w:styleId="xl86">
    <w:name w:val="xl86"/>
    <w:basedOn w:val="a0"/>
    <w:rsid w:val="00A171D7"/>
    <w:pPr>
      <w:pBdr>
        <w:lef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87">
    <w:name w:val="xl87"/>
    <w:basedOn w:val="a0"/>
    <w:rsid w:val="00A171D7"/>
    <w:pPr>
      <w:shd w:val="clear" w:color="000000" w:fill="FFFFFF"/>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88">
    <w:name w:val="xl88"/>
    <w:basedOn w:val="a0"/>
    <w:rsid w:val="00A171D7"/>
    <w:pPr>
      <w:pBdr>
        <w:right w:val="single" w:sz="8"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i/>
      <w:iCs/>
      <w:sz w:val="20"/>
      <w:szCs w:val="20"/>
      <w:lang w:eastAsia="bg-BG"/>
    </w:rPr>
  </w:style>
  <w:style w:type="paragraph" w:customStyle="1" w:styleId="xl89">
    <w:name w:val="xl89"/>
    <w:basedOn w:val="a0"/>
    <w:rsid w:val="00A171D7"/>
    <w:pPr>
      <w:pBdr>
        <w:righ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90">
    <w:name w:val="xl90"/>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60497A"/>
      <w:sz w:val="24"/>
      <w:szCs w:val="24"/>
      <w:lang w:eastAsia="bg-BG"/>
    </w:rPr>
  </w:style>
  <w:style w:type="paragraph" w:customStyle="1" w:styleId="xl91">
    <w:name w:val="xl91"/>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92">
    <w:name w:val="xl9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93">
    <w:name w:val="xl9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bg-BG"/>
    </w:rPr>
  </w:style>
  <w:style w:type="paragraph" w:customStyle="1" w:styleId="xl94">
    <w:name w:val="xl94"/>
    <w:basedOn w:val="a0"/>
    <w:rsid w:val="00A171D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95">
    <w:name w:val="xl95"/>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96">
    <w:name w:val="xl96"/>
    <w:basedOn w:val="a0"/>
    <w:rsid w:val="00A171D7"/>
    <w:pPr>
      <w:pBdr>
        <w:top w:val="single" w:sz="4" w:space="0" w:color="auto"/>
        <w:left w:val="single" w:sz="8"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bg-BG"/>
    </w:rPr>
  </w:style>
  <w:style w:type="paragraph" w:customStyle="1" w:styleId="xl97">
    <w:name w:val="xl97"/>
    <w:basedOn w:val="a0"/>
    <w:rsid w:val="00A171D7"/>
    <w:pPr>
      <w:pBdr>
        <w:top w:val="single" w:sz="4" w:space="0" w:color="auto"/>
        <w:bottom w:val="single" w:sz="4" w:space="0" w:color="auto"/>
        <w:right w:val="single" w:sz="8"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bg-BG"/>
    </w:rPr>
  </w:style>
  <w:style w:type="paragraph" w:customStyle="1" w:styleId="xl98">
    <w:name w:val="xl98"/>
    <w:basedOn w:val="a0"/>
    <w:rsid w:val="00A171D7"/>
    <w:pPr>
      <w:pBdr>
        <w:top w:val="single" w:sz="4" w:space="0" w:color="auto"/>
        <w:left w:val="single" w:sz="8" w:space="0" w:color="auto"/>
        <w:bottom w:val="single" w:sz="4" w:space="0" w:color="auto"/>
      </w:pBdr>
      <w:shd w:val="clear" w:color="000000" w:fill="000000"/>
      <w:spacing w:before="100" w:beforeAutospacing="1" w:after="100" w:afterAutospacing="1" w:line="240" w:lineRule="auto"/>
      <w:textAlignment w:val="center"/>
    </w:pPr>
    <w:rPr>
      <w:rFonts w:ascii="Times New Roman" w:eastAsia="Times New Roman" w:hAnsi="Times New Roman"/>
      <w:b/>
      <w:bCs/>
      <w:color w:val="FF0000"/>
      <w:sz w:val="24"/>
      <w:szCs w:val="24"/>
      <w:lang w:eastAsia="bg-BG"/>
    </w:rPr>
  </w:style>
  <w:style w:type="paragraph" w:customStyle="1" w:styleId="xl99">
    <w:name w:val="xl99"/>
    <w:basedOn w:val="a0"/>
    <w:rsid w:val="00A171D7"/>
    <w:pPr>
      <w:pBdr>
        <w:top w:val="single" w:sz="4" w:space="0" w:color="auto"/>
        <w:bottom w:val="single" w:sz="4" w:space="0" w:color="auto"/>
        <w:right w:val="single" w:sz="8"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bg-BG"/>
    </w:rPr>
  </w:style>
  <w:style w:type="paragraph" w:customStyle="1" w:styleId="xl100">
    <w:name w:val="xl100"/>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101">
    <w:name w:val="xl101"/>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102">
    <w:name w:val="xl10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103">
    <w:name w:val="xl103"/>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0"/>
      <w:szCs w:val="20"/>
      <w:lang w:eastAsia="bg-BG"/>
    </w:rPr>
  </w:style>
  <w:style w:type="paragraph" w:customStyle="1" w:styleId="xl104">
    <w:name w:val="xl104"/>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bg-BG"/>
    </w:rPr>
  </w:style>
  <w:style w:type="paragraph" w:customStyle="1" w:styleId="xl105">
    <w:name w:val="xl105"/>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06">
    <w:name w:val="xl106"/>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07">
    <w:name w:val="xl107"/>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08">
    <w:name w:val="xl108"/>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09">
    <w:name w:val="xl109"/>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bg-BG"/>
    </w:rPr>
  </w:style>
  <w:style w:type="paragraph" w:customStyle="1" w:styleId="xl110">
    <w:name w:val="xl110"/>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bg-BG"/>
    </w:rPr>
  </w:style>
  <w:style w:type="paragraph" w:customStyle="1" w:styleId="xl111">
    <w:name w:val="xl111"/>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bg-BG"/>
    </w:rPr>
  </w:style>
  <w:style w:type="paragraph" w:customStyle="1" w:styleId="xl112">
    <w:name w:val="xl112"/>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113">
    <w:name w:val="xl113"/>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114">
    <w:name w:val="xl114"/>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115">
    <w:name w:val="xl11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16">
    <w:name w:val="xl11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bg-BG"/>
    </w:rPr>
  </w:style>
  <w:style w:type="paragraph" w:customStyle="1" w:styleId="xl117">
    <w:name w:val="xl117"/>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18">
    <w:name w:val="xl118"/>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19">
    <w:name w:val="xl119"/>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0"/>
      <w:szCs w:val="20"/>
      <w:lang w:eastAsia="bg-BG"/>
    </w:rPr>
  </w:style>
  <w:style w:type="paragraph" w:customStyle="1" w:styleId="xl120">
    <w:name w:val="xl120"/>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0"/>
      <w:szCs w:val="20"/>
      <w:lang w:eastAsia="bg-BG"/>
    </w:rPr>
  </w:style>
  <w:style w:type="paragraph" w:customStyle="1" w:styleId="xl121">
    <w:name w:val="xl121"/>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0"/>
      <w:szCs w:val="20"/>
      <w:lang w:eastAsia="bg-BG"/>
    </w:rPr>
  </w:style>
  <w:style w:type="paragraph" w:customStyle="1" w:styleId="xl122">
    <w:name w:val="xl122"/>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0"/>
      <w:szCs w:val="20"/>
      <w:lang w:eastAsia="bg-BG"/>
    </w:rPr>
  </w:style>
  <w:style w:type="paragraph" w:customStyle="1" w:styleId="xl123">
    <w:name w:val="xl123"/>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0"/>
      <w:szCs w:val="20"/>
      <w:lang w:eastAsia="bg-BG"/>
    </w:rPr>
  </w:style>
  <w:style w:type="paragraph" w:customStyle="1" w:styleId="xl124">
    <w:name w:val="xl124"/>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0"/>
      <w:szCs w:val="20"/>
      <w:lang w:eastAsia="bg-BG"/>
    </w:rPr>
  </w:style>
  <w:style w:type="paragraph" w:customStyle="1" w:styleId="xl125">
    <w:name w:val="xl125"/>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0"/>
      <w:szCs w:val="20"/>
      <w:lang w:eastAsia="bg-BG"/>
    </w:rPr>
  </w:style>
  <w:style w:type="paragraph" w:customStyle="1" w:styleId="xl126">
    <w:name w:val="xl126"/>
    <w:basedOn w:val="a0"/>
    <w:rsid w:val="00A171D7"/>
    <w:pPr>
      <w:pBdr>
        <w:top w:val="single" w:sz="4" w:space="0" w:color="auto"/>
        <w:left w:val="single" w:sz="8"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b/>
      <w:bCs/>
      <w:sz w:val="24"/>
      <w:szCs w:val="24"/>
      <w:lang w:eastAsia="bg-BG"/>
    </w:rPr>
  </w:style>
  <w:style w:type="paragraph" w:customStyle="1" w:styleId="xl127">
    <w:name w:val="xl127"/>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b/>
      <w:bCs/>
      <w:sz w:val="24"/>
      <w:szCs w:val="24"/>
      <w:lang w:eastAsia="bg-BG"/>
    </w:rPr>
  </w:style>
  <w:style w:type="paragraph" w:customStyle="1" w:styleId="xl128">
    <w:name w:val="xl128"/>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b/>
      <w:bCs/>
      <w:sz w:val="24"/>
      <w:szCs w:val="24"/>
      <w:lang w:eastAsia="bg-BG"/>
    </w:rPr>
  </w:style>
  <w:style w:type="paragraph" w:customStyle="1" w:styleId="xl129">
    <w:name w:val="xl129"/>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bg-BG"/>
    </w:rPr>
  </w:style>
  <w:style w:type="paragraph" w:customStyle="1" w:styleId="xl130">
    <w:name w:val="xl130"/>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bg-BG"/>
    </w:rPr>
  </w:style>
  <w:style w:type="paragraph" w:customStyle="1" w:styleId="xl131">
    <w:name w:val="xl131"/>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bg-BG"/>
    </w:rPr>
  </w:style>
  <w:style w:type="paragraph" w:customStyle="1" w:styleId="xl132">
    <w:name w:val="xl132"/>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133">
    <w:name w:val="xl13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0"/>
      <w:szCs w:val="20"/>
      <w:lang w:eastAsia="bg-BG"/>
    </w:rPr>
  </w:style>
  <w:style w:type="paragraph" w:customStyle="1" w:styleId="xl134">
    <w:name w:val="xl134"/>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0"/>
      <w:szCs w:val="20"/>
      <w:lang w:eastAsia="bg-BG"/>
    </w:rPr>
  </w:style>
  <w:style w:type="paragraph" w:customStyle="1" w:styleId="xl135">
    <w:name w:val="xl135"/>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0"/>
      <w:szCs w:val="20"/>
      <w:lang w:eastAsia="bg-BG"/>
    </w:rPr>
  </w:style>
  <w:style w:type="paragraph" w:customStyle="1" w:styleId="xl136">
    <w:name w:val="xl13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37">
    <w:name w:val="xl13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38">
    <w:name w:val="xl138"/>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139">
    <w:name w:val="xl139"/>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140">
    <w:name w:val="xl14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141">
    <w:name w:val="xl141"/>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42">
    <w:name w:val="xl142"/>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43">
    <w:name w:val="xl143"/>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44">
    <w:name w:val="xl144"/>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145">
    <w:name w:val="xl145"/>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146">
    <w:name w:val="xl146"/>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147">
    <w:name w:val="xl147"/>
    <w:basedOn w:val="a0"/>
    <w:rsid w:val="00A171D7"/>
    <w:pPr>
      <w:pBdr>
        <w:top w:val="single" w:sz="8"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0"/>
      <w:szCs w:val="20"/>
      <w:lang w:eastAsia="bg-BG"/>
    </w:rPr>
  </w:style>
  <w:style w:type="paragraph" w:customStyle="1" w:styleId="xl148">
    <w:name w:val="xl148"/>
    <w:basedOn w:val="a0"/>
    <w:rsid w:val="00A171D7"/>
    <w:pPr>
      <w:pBdr>
        <w:top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0"/>
      <w:szCs w:val="20"/>
      <w:lang w:eastAsia="bg-BG"/>
    </w:rPr>
  </w:style>
  <w:style w:type="paragraph" w:customStyle="1" w:styleId="xl149">
    <w:name w:val="xl149"/>
    <w:basedOn w:val="a0"/>
    <w:rsid w:val="00A171D7"/>
    <w:pPr>
      <w:pBdr>
        <w:top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0"/>
      <w:szCs w:val="20"/>
      <w:lang w:eastAsia="bg-BG"/>
    </w:rPr>
  </w:style>
  <w:style w:type="paragraph" w:customStyle="1" w:styleId="xl150">
    <w:name w:val="xl150"/>
    <w:basedOn w:val="a0"/>
    <w:rsid w:val="00A171D7"/>
    <w:pPr>
      <w:pBdr>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0"/>
      <w:szCs w:val="20"/>
      <w:lang w:eastAsia="bg-BG"/>
    </w:rPr>
  </w:style>
  <w:style w:type="paragraph" w:customStyle="1" w:styleId="xl151">
    <w:name w:val="xl151"/>
    <w:basedOn w:val="a0"/>
    <w:rsid w:val="00A171D7"/>
    <w:pPr>
      <w:shd w:val="clear" w:color="000000" w:fill="D9D9D9"/>
      <w:spacing w:before="100" w:beforeAutospacing="1" w:after="100" w:afterAutospacing="1" w:line="240" w:lineRule="auto"/>
      <w:textAlignment w:val="center"/>
    </w:pPr>
    <w:rPr>
      <w:rFonts w:ascii="Times New Roman" w:eastAsia="Times New Roman" w:hAnsi="Times New Roman"/>
      <w:b/>
      <w:bCs/>
      <w:sz w:val="20"/>
      <w:szCs w:val="20"/>
      <w:lang w:eastAsia="bg-BG"/>
    </w:rPr>
  </w:style>
  <w:style w:type="paragraph" w:customStyle="1" w:styleId="xl152">
    <w:name w:val="xl152"/>
    <w:basedOn w:val="a0"/>
    <w:rsid w:val="00A171D7"/>
    <w:pPr>
      <w:pBdr>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0"/>
      <w:szCs w:val="20"/>
      <w:lang w:eastAsia="bg-BG"/>
    </w:rPr>
  </w:style>
  <w:style w:type="paragraph" w:customStyle="1" w:styleId="xl153">
    <w:name w:val="xl153"/>
    <w:basedOn w:val="a0"/>
    <w:rsid w:val="00A171D7"/>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0"/>
      <w:szCs w:val="20"/>
      <w:lang w:eastAsia="bg-BG"/>
    </w:rPr>
  </w:style>
  <w:style w:type="paragraph" w:customStyle="1" w:styleId="xl154">
    <w:name w:val="xl154"/>
    <w:basedOn w:val="a0"/>
    <w:rsid w:val="00A171D7"/>
    <w:pPr>
      <w:pBdr>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0"/>
      <w:szCs w:val="20"/>
      <w:lang w:eastAsia="bg-BG"/>
    </w:rPr>
  </w:style>
  <w:style w:type="paragraph" w:customStyle="1" w:styleId="xl155">
    <w:name w:val="xl155"/>
    <w:basedOn w:val="a0"/>
    <w:rsid w:val="00A171D7"/>
    <w:pPr>
      <w:pBdr>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0"/>
      <w:szCs w:val="20"/>
      <w:lang w:eastAsia="bg-BG"/>
    </w:rPr>
  </w:style>
  <w:style w:type="paragraph" w:customStyle="1" w:styleId="xl156">
    <w:name w:val="xl156"/>
    <w:basedOn w:val="a0"/>
    <w:rsid w:val="00A171D7"/>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57">
    <w:name w:val="xl157"/>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58">
    <w:name w:val="xl158"/>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59">
    <w:name w:val="xl159"/>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bg-BG"/>
    </w:rPr>
  </w:style>
  <w:style w:type="paragraph" w:customStyle="1" w:styleId="xl160">
    <w:name w:val="xl160"/>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bg-BG"/>
    </w:rPr>
  </w:style>
  <w:style w:type="paragraph" w:customStyle="1" w:styleId="xl161">
    <w:name w:val="xl161"/>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bg-BG"/>
    </w:rPr>
  </w:style>
  <w:style w:type="paragraph" w:customStyle="1" w:styleId="xl162">
    <w:name w:val="xl162"/>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0"/>
      <w:szCs w:val="20"/>
      <w:lang w:eastAsia="bg-BG"/>
    </w:rPr>
  </w:style>
  <w:style w:type="paragraph" w:customStyle="1" w:styleId="xl163">
    <w:name w:val="xl163"/>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0"/>
      <w:szCs w:val="20"/>
      <w:lang w:eastAsia="bg-BG"/>
    </w:rPr>
  </w:style>
  <w:style w:type="paragraph" w:customStyle="1" w:styleId="xl164">
    <w:name w:val="xl164"/>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165">
    <w:name w:val="xl165"/>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166">
    <w:name w:val="xl16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bg-BG"/>
    </w:rPr>
  </w:style>
  <w:style w:type="paragraph" w:customStyle="1" w:styleId="xl167">
    <w:name w:val="xl16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168">
    <w:name w:val="xl16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bg-BG"/>
    </w:rPr>
  </w:style>
  <w:style w:type="paragraph" w:customStyle="1" w:styleId="xl169">
    <w:name w:val="xl169"/>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70">
    <w:name w:val="xl17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71">
    <w:name w:val="xl17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72">
    <w:name w:val="xl17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73">
    <w:name w:val="xl17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i/>
      <w:iCs/>
      <w:sz w:val="20"/>
      <w:szCs w:val="20"/>
      <w:lang w:eastAsia="bg-BG"/>
    </w:rPr>
  </w:style>
  <w:style w:type="paragraph" w:customStyle="1" w:styleId="xl174">
    <w:name w:val="xl17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i/>
      <w:iCs/>
      <w:sz w:val="20"/>
      <w:szCs w:val="20"/>
      <w:lang w:eastAsia="bg-BG"/>
    </w:rPr>
  </w:style>
  <w:style w:type="paragraph" w:customStyle="1" w:styleId="xl175">
    <w:name w:val="xl17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176">
    <w:name w:val="xl176"/>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177">
    <w:name w:val="xl177"/>
    <w:basedOn w:val="a0"/>
    <w:rsid w:val="00A171D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178">
    <w:name w:val="xl178"/>
    <w:basedOn w:val="a0"/>
    <w:rsid w:val="00A171D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179">
    <w:name w:val="xl179"/>
    <w:basedOn w:val="a0"/>
    <w:rsid w:val="00A171D7"/>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180">
    <w:name w:val="xl180"/>
    <w:basedOn w:val="a0"/>
    <w:rsid w:val="00A171D7"/>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181">
    <w:name w:val="xl181"/>
    <w:basedOn w:val="a0"/>
    <w:rsid w:val="00A171D7"/>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182">
    <w:name w:val="xl182"/>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83">
    <w:name w:val="xl183"/>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84">
    <w:name w:val="xl184"/>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85">
    <w:name w:val="xl185"/>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86">
    <w:name w:val="xl18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187">
    <w:name w:val="xl187"/>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88">
    <w:name w:val="xl188"/>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89">
    <w:name w:val="xl189"/>
    <w:basedOn w:val="a0"/>
    <w:rsid w:val="00A171D7"/>
    <w:pPr>
      <w:pBdr>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90">
    <w:name w:val="xl190"/>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91">
    <w:name w:val="xl191"/>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92">
    <w:name w:val="xl192"/>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93">
    <w:name w:val="xl193"/>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94">
    <w:name w:val="xl194"/>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95">
    <w:name w:val="xl195"/>
    <w:basedOn w:val="a0"/>
    <w:rsid w:val="00A171D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96">
    <w:name w:val="xl196"/>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97">
    <w:name w:val="xl197"/>
    <w:basedOn w:val="a0"/>
    <w:rsid w:val="00A171D7"/>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98">
    <w:name w:val="xl198"/>
    <w:basedOn w:val="a0"/>
    <w:rsid w:val="00A171D7"/>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99">
    <w:name w:val="xl199"/>
    <w:basedOn w:val="a0"/>
    <w:rsid w:val="00A171D7"/>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200">
    <w:name w:val="xl200"/>
    <w:basedOn w:val="a0"/>
    <w:rsid w:val="00A171D7"/>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201">
    <w:name w:val="xl201"/>
    <w:basedOn w:val="a0"/>
    <w:rsid w:val="00A171D7"/>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202">
    <w:name w:val="xl202"/>
    <w:basedOn w:val="a0"/>
    <w:rsid w:val="00A171D7"/>
    <w:pPr>
      <w:pBdr>
        <w:top w:val="single" w:sz="4"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203">
    <w:name w:val="xl203"/>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04">
    <w:name w:val="xl204"/>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05">
    <w:name w:val="xl205"/>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206">
    <w:name w:val="xl206"/>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207">
    <w:name w:val="xl207"/>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208">
    <w:name w:val="xl208"/>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209">
    <w:name w:val="xl209"/>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10">
    <w:name w:val="xl21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11">
    <w:name w:val="xl211"/>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12">
    <w:name w:val="xl21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13">
    <w:name w:val="xl213"/>
    <w:basedOn w:val="a0"/>
    <w:rsid w:val="00A171D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14">
    <w:name w:val="xl21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215">
    <w:name w:val="xl21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216">
    <w:name w:val="xl21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217">
    <w:name w:val="xl217"/>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218">
    <w:name w:val="xl218"/>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19">
    <w:name w:val="xl219"/>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20">
    <w:name w:val="xl220"/>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221">
    <w:name w:val="xl221"/>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222">
    <w:name w:val="xl222"/>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223">
    <w:name w:val="xl223"/>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224">
    <w:name w:val="xl224"/>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225">
    <w:name w:val="xl225"/>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226">
    <w:name w:val="xl226"/>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sz w:val="24"/>
      <w:szCs w:val="24"/>
      <w:lang w:eastAsia="bg-BG"/>
    </w:rPr>
  </w:style>
  <w:style w:type="paragraph" w:customStyle="1" w:styleId="xl227">
    <w:name w:val="xl227"/>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sz w:val="24"/>
      <w:szCs w:val="24"/>
      <w:lang w:eastAsia="bg-BG"/>
    </w:rPr>
  </w:style>
  <w:style w:type="paragraph" w:customStyle="1" w:styleId="xl228">
    <w:name w:val="xl228"/>
    <w:basedOn w:val="a0"/>
    <w:rsid w:val="00A171D7"/>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bg-BG"/>
    </w:rPr>
  </w:style>
  <w:style w:type="paragraph" w:customStyle="1" w:styleId="xl229">
    <w:name w:val="xl229"/>
    <w:basedOn w:val="a0"/>
    <w:rsid w:val="00A171D7"/>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bg-BG"/>
    </w:rPr>
  </w:style>
  <w:style w:type="paragraph" w:customStyle="1" w:styleId="xl230">
    <w:name w:val="xl230"/>
    <w:basedOn w:val="a0"/>
    <w:rsid w:val="00A171D7"/>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bg-BG"/>
    </w:rPr>
  </w:style>
  <w:style w:type="paragraph" w:customStyle="1" w:styleId="xl231">
    <w:name w:val="xl231"/>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i/>
      <w:iCs/>
      <w:color w:val="FF0000"/>
      <w:sz w:val="24"/>
      <w:szCs w:val="24"/>
      <w:lang w:eastAsia="bg-BG"/>
    </w:rPr>
  </w:style>
  <w:style w:type="paragraph" w:customStyle="1" w:styleId="xl232">
    <w:name w:val="xl232"/>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i/>
      <w:iCs/>
      <w:color w:val="FF0000"/>
      <w:sz w:val="24"/>
      <w:szCs w:val="24"/>
      <w:lang w:eastAsia="bg-BG"/>
    </w:rPr>
  </w:style>
  <w:style w:type="paragraph" w:customStyle="1" w:styleId="xl233">
    <w:name w:val="xl233"/>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i/>
      <w:iCs/>
      <w:color w:val="FF0000"/>
      <w:sz w:val="24"/>
      <w:szCs w:val="24"/>
      <w:lang w:eastAsia="bg-BG"/>
    </w:rPr>
  </w:style>
  <w:style w:type="paragraph" w:customStyle="1" w:styleId="xl234">
    <w:name w:val="xl234"/>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i/>
      <w:iCs/>
      <w:color w:val="FF0000"/>
      <w:sz w:val="24"/>
      <w:szCs w:val="24"/>
      <w:lang w:eastAsia="bg-BG"/>
    </w:rPr>
  </w:style>
  <w:style w:type="paragraph" w:customStyle="1" w:styleId="xl235">
    <w:name w:val="xl23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i/>
      <w:iCs/>
      <w:sz w:val="24"/>
      <w:szCs w:val="24"/>
      <w:lang w:eastAsia="bg-BG"/>
    </w:rPr>
  </w:style>
  <w:style w:type="paragraph" w:customStyle="1" w:styleId="xl236">
    <w:name w:val="xl236"/>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i/>
      <w:iCs/>
      <w:sz w:val="24"/>
      <w:szCs w:val="24"/>
      <w:lang w:eastAsia="bg-BG"/>
    </w:rPr>
  </w:style>
  <w:style w:type="paragraph" w:customStyle="1" w:styleId="xl237">
    <w:name w:val="xl237"/>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38">
    <w:name w:val="xl238"/>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39">
    <w:name w:val="xl239"/>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240">
    <w:name w:val="xl240"/>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i/>
      <w:iCs/>
      <w:color w:val="FF0000"/>
      <w:sz w:val="24"/>
      <w:szCs w:val="24"/>
      <w:lang w:eastAsia="bg-BG"/>
    </w:rPr>
  </w:style>
  <w:style w:type="paragraph" w:customStyle="1" w:styleId="xl241">
    <w:name w:val="xl241"/>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i/>
      <w:iCs/>
      <w:color w:val="FF0000"/>
      <w:sz w:val="24"/>
      <w:szCs w:val="24"/>
      <w:lang w:eastAsia="bg-BG"/>
    </w:rPr>
  </w:style>
  <w:style w:type="paragraph" w:customStyle="1" w:styleId="xl242">
    <w:name w:val="xl242"/>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i/>
      <w:iCs/>
      <w:color w:val="FF0000"/>
      <w:sz w:val="24"/>
      <w:szCs w:val="24"/>
      <w:lang w:eastAsia="bg-BG"/>
    </w:rPr>
  </w:style>
  <w:style w:type="paragraph" w:customStyle="1" w:styleId="xl243">
    <w:name w:val="xl24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244">
    <w:name w:val="xl24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245">
    <w:name w:val="xl245"/>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4"/>
      <w:szCs w:val="24"/>
      <w:lang w:eastAsia="bg-BG"/>
    </w:rPr>
  </w:style>
  <w:style w:type="paragraph" w:customStyle="1" w:styleId="xl246">
    <w:name w:val="xl24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b/>
      <w:bCs/>
      <w:sz w:val="24"/>
      <w:szCs w:val="24"/>
      <w:lang w:eastAsia="bg-BG"/>
    </w:rPr>
  </w:style>
  <w:style w:type="paragraph" w:customStyle="1" w:styleId="xl247">
    <w:name w:val="xl247"/>
    <w:basedOn w:val="a0"/>
    <w:rsid w:val="00A171D7"/>
    <w:pPr>
      <w:pBdr>
        <w:top w:val="single" w:sz="4"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i/>
      <w:iCs/>
      <w:sz w:val="24"/>
      <w:szCs w:val="24"/>
      <w:lang w:eastAsia="bg-BG"/>
    </w:rPr>
  </w:style>
  <w:style w:type="paragraph" w:customStyle="1" w:styleId="xl248">
    <w:name w:val="xl248"/>
    <w:basedOn w:val="a0"/>
    <w:rsid w:val="00A171D7"/>
    <w:pPr>
      <w:pBdr>
        <w:top w:val="single" w:sz="4"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i/>
      <w:iCs/>
      <w:sz w:val="24"/>
      <w:szCs w:val="24"/>
      <w:lang w:eastAsia="bg-BG"/>
    </w:rPr>
  </w:style>
  <w:style w:type="paragraph" w:customStyle="1" w:styleId="xl249">
    <w:name w:val="xl249"/>
    <w:basedOn w:val="a0"/>
    <w:rsid w:val="00A171D7"/>
    <w:pPr>
      <w:pBdr>
        <w:top w:val="single" w:sz="4" w:space="0" w:color="auto"/>
        <w:bottom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i/>
      <w:iCs/>
      <w:sz w:val="24"/>
      <w:szCs w:val="24"/>
      <w:lang w:eastAsia="bg-BG"/>
    </w:rPr>
  </w:style>
  <w:style w:type="paragraph" w:customStyle="1" w:styleId="xl250">
    <w:name w:val="xl250"/>
    <w:basedOn w:val="a0"/>
    <w:rsid w:val="00A171D7"/>
    <w:pPr>
      <w:pBdr>
        <w:top w:val="single" w:sz="4" w:space="0" w:color="auto"/>
        <w:left w:val="single" w:sz="4"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i/>
      <w:iCs/>
      <w:sz w:val="24"/>
      <w:szCs w:val="24"/>
      <w:lang w:eastAsia="bg-BG"/>
    </w:rPr>
  </w:style>
  <w:style w:type="paragraph" w:customStyle="1" w:styleId="xl251">
    <w:name w:val="xl251"/>
    <w:basedOn w:val="a0"/>
    <w:rsid w:val="00A171D7"/>
    <w:pPr>
      <w:pBdr>
        <w:top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i/>
      <w:iCs/>
      <w:sz w:val="24"/>
      <w:szCs w:val="24"/>
      <w:lang w:eastAsia="bg-BG"/>
    </w:rPr>
  </w:style>
  <w:style w:type="paragraph" w:customStyle="1" w:styleId="xl252">
    <w:name w:val="xl252"/>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i/>
      <w:iCs/>
      <w:sz w:val="20"/>
      <w:szCs w:val="20"/>
      <w:lang w:eastAsia="bg-BG"/>
    </w:rPr>
  </w:style>
  <w:style w:type="paragraph" w:customStyle="1" w:styleId="xl253">
    <w:name w:val="xl25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i/>
      <w:iCs/>
      <w:sz w:val="20"/>
      <w:szCs w:val="20"/>
      <w:lang w:eastAsia="bg-BG"/>
    </w:rPr>
  </w:style>
  <w:style w:type="paragraph" w:customStyle="1" w:styleId="xl254">
    <w:name w:val="xl25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i/>
      <w:iCs/>
      <w:sz w:val="20"/>
      <w:szCs w:val="20"/>
      <w:lang w:eastAsia="bg-BG"/>
    </w:rPr>
  </w:style>
  <w:style w:type="paragraph" w:customStyle="1" w:styleId="xl255">
    <w:name w:val="xl255"/>
    <w:basedOn w:val="a0"/>
    <w:rsid w:val="00A171D7"/>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i/>
      <w:iCs/>
      <w:color w:val="FF0000"/>
      <w:sz w:val="24"/>
      <w:szCs w:val="24"/>
      <w:lang w:eastAsia="bg-BG"/>
    </w:rPr>
  </w:style>
  <w:style w:type="paragraph" w:customStyle="1" w:styleId="xl256">
    <w:name w:val="xl256"/>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i/>
      <w:iCs/>
      <w:sz w:val="24"/>
      <w:szCs w:val="24"/>
      <w:lang w:eastAsia="bg-BG"/>
    </w:rPr>
  </w:style>
  <w:style w:type="paragraph" w:customStyle="1" w:styleId="xl257">
    <w:name w:val="xl257"/>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i/>
      <w:iCs/>
      <w:sz w:val="24"/>
      <w:szCs w:val="24"/>
      <w:lang w:eastAsia="bg-BG"/>
    </w:rPr>
  </w:style>
  <w:style w:type="paragraph" w:customStyle="1" w:styleId="xl258">
    <w:name w:val="xl258"/>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i/>
      <w:iCs/>
      <w:sz w:val="24"/>
      <w:szCs w:val="24"/>
      <w:lang w:eastAsia="bg-BG"/>
    </w:rPr>
  </w:style>
  <w:style w:type="paragraph" w:customStyle="1" w:styleId="xl259">
    <w:name w:val="xl259"/>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60">
    <w:name w:val="xl260"/>
    <w:basedOn w:val="a0"/>
    <w:rsid w:val="00A171D7"/>
    <w:pPr>
      <w:pBdr>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61">
    <w:name w:val="xl261"/>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62">
    <w:name w:val="xl26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60497A"/>
      <w:sz w:val="24"/>
      <w:szCs w:val="24"/>
      <w:lang w:eastAsia="bg-BG"/>
    </w:rPr>
  </w:style>
  <w:style w:type="paragraph" w:customStyle="1" w:styleId="xl263">
    <w:name w:val="xl26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60497A"/>
      <w:sz w:val="24"/>
      <w:szCs w:val="24"/>
      <w:lang w:eastAsia="bg-BG"/>
    </w:rPr>
  </w:style>
  <w:style w:type="paragraph" w:customStyle="1" w:styleId="xl264">
    <w:name w:val="xl264"/>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265">
    <w:name w:val="xl265"/>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266">
    <w:name w:val="xl266"/>
    <w:basedOn w:val="a0"/>
    <w:rsid w:val="00A171D7"/>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267">
    <w:name w:val="xl267"/>
    <w:basedOn w:val="a0"/>
    <w:rsid w:val="00A171D7"/>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268">
    <w:name w:val="xl268"/>
    <w:basedOn w:val="a0"/>
    <w:rsid w:val="00A171D7"/>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269">
    <w:name w:val="xl269"/>
    <w:basedOn w:val="a0"/>
    <w:rsid w:val="00A171D7"/>
    <w:pPr>
      <w:pBdr>
        <w:top w:val="single" w:sz="4"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270">
    <w:name w:val="xl270"/>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i/>
      <w:iCs/>
      <w:sz w:val="20"/>
      <w:szCs w:val="20"/>
      <w:lang w:eastAsia="bg-BG"/>
    </w:rPr>
  </w:style>
  <w:style w:type="paragraph" w:customStyle="1" w:styleId="xl271">
    <w:name w:val="xl27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i/>
      <w:iCs/>
      <w:sz w:val="20"/>
      <w:szCs w:val="20"/>
      <w:lang w:eastAsia="bg-BG"/>
    </w:rPr>
  </w:style>
  <w:style w:type="paragraph" w:customStyle="1" w:styleId="xl272">
    <w:name w:val="xl27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i/>
      <w:iCs/>
      <w:sz w:val="20"/>
      <w:szCs w:val="20"/>
      <w:lang w:eastAsia="bg-BG"/>
    </w:rPr>
  </w:style>
  <w:style w:type="paragraph" w:customStyle="1" w:styleId="xl273">
    <w:name w:val="xl273"/>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74">
    <w:name w:val="xl274"/>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75">
    <w:name w:val="xl275"/>
    <w:basedOn w:val="a0"/>
    <w:rsid w:val="00A171D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76">
    <w:name w:val="xl276"/>
    <w:basedOn w:val="a0"/>
    <w:rsid w:val="00A171D7"/>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77">
    <w:name w:val="xl277"/>
    <w:basedOn w:val="a0"/>
    <w:rsid w:val="00A171D7"/>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78">
    <w:name w:val="xl278"/>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79">
    <w:name w:val="xl279"/>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80">
    <w:name w:val="xl28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81">
    <w:name w:val="xl281"/>
    <w:basedOn w:val="a0"/>
    <w:rsid w:val="00A171D7"/>
    <w:pPr>
      <w:pBdr>
        <w:top w:val="single" w:sz="4"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82">
    <w:name w:val="xl282"/>
    <w:basedOn w:val="a0"/>
    <w:rsid w:val="00A171D7"/>
    <w:pPr>
      <w:pBdr>
        <w:top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83">
    <w:name w:val="xl283"/>
    <w:basedOn w:val="a0"/>
    <w:rsid w:val="00A171D7"/>
    <w:pPr>
      <w:pBdr>
        <w:top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84">
    <w:name w:val="xl284"/>
    <w:basedOn w:val="a0"/>
    <w:rsid w:val="00A171D7"/>
    <w:pPr>
      <w:pBdr>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85">
    <w:name w:val="xl285"/>
    <w:basedOn w:val="a0"/>
    <w:rsid w:val="00A171D7"/>
    <w:pP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86">
    <w:name w:val="xl286"/>
    <w:basedOn w:val="a0"/>
    <w:rsid w:val="00A171D7"/>
    <w:pPr>
      <w:pBdr>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87">
    <w:name w:val="xl287"/>
    <w:basedOn w:val="a0"/>
    <w:rsid w:val="00A171D7"/>
    <w:pPr>
      <w:pBdr>
        <w:left w:val="single" w:sz="8"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88">
    <w:name w:val="xl288"/>
    <w:basedOn w:val="a0"/>
    <w:rsid w:val="00A171D7"/>
    <w:pPr>
      <w:pBdr>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89">
    <w:name w:val="xl289"/>
    <w:basedOn w:val="a0"/>
    <w:rsid w:val="00A171D7"/>
    <w:pPr>
      <w:pBdr>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90">
    <w:name w:val="xl290"/>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291">
    <w:name w:val="xl291"/>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292">
    <w:name w:val="xl29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93">
    <w:name w:val="xl293"/>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294">
    <w:name w:val="xl294"/>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295">
    <w:name w:val="xl29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296">
    <w:name w:val="xl29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297">
    <w:name w:val="xl297"/>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298">
    <w:name w:val="xl29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299">
    <w:name w:val="xl299"/>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300">
    <w:name w:val="xl30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301">
    <w:name w:val="xl301"/>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302">
    <w:name w:val="xl30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303">
    <w:name w:val="xl303"/>
    <w:basedOn w:val="a0"/>
    <w:rsid w:val="00A171D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304">
    <w:name w:val="xl304"/>
    <w:basedOn w:val="a0"/>
    <w:rsid w:val="00A171D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305">
    <w:name w:val="xl305"/>
    <w:basedOn w:val="a0"/>
    <w:rsid w:val="00A171D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306">
    <w:name w:val="xl30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307">
    <w:name w:val="xl30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308">
    <w:name w:val="xl308"/>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309">
    <w:name w:val="xl309"/>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310">
    <w:name w:val="xl31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311">
    <w:name w:val="xl311"/>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i/>
      <w:iCs/>
      <w:sz w:val="24"/>
      <w:szCs w:val="24"/>
      <w:lang w:eastAsia="bg-BG"/>
    </w:rPr>
  </w:style>
  <w:style w:type="paragraph" w:customStyle="1" w:styleId="xl312">
    <w:name w:val="xl31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i/>
      <w:iCs/>
      <w:sz w:val="24"/>
      <w:szCs w:val="24"/>
      <w:lang w:eastAsia="bg-BG"/>
    </w:rPr>
  </w:style>
  <w:style w:type="paragraph" w:customStyle="1" w:styleId="xl313">
    <w:name w:val="xl313"/>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314">
    <w:name w:val="xl314"/>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i/>
      <w:iCs/>
      <w:sz w:val="28"/>
      <w:szCs w:val="28"/>
      <w:lang w:eastAsia="bg-BG"/>
    </w:rPr>
  </w:style>
  <w:style w:type="paragraph" w:customStyle="1" w:styleId="xl315">
    <w:name w:val="xl315"/>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i/>
      <w:iCs/>
      <w:sz w:val="28"/>
      <w:szCs w:val="28"/>
      <w:lang w:eastAsia="bg-BG"/>
    </w:rPr>
  </w:style>
  <w:style w:type="paragraph" w:customStyle="1" w:styleId="xl316">
    <w:name w:val="xl316"/>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i/>
      <w:iCs/>
      <w:sz w:val="28"/>
      <w:szCs w:val="28"/>
      <w:lang w:eastAsia="bg-BG"/>
    </w:rPr>
  </w:style>
  <w:style w:type="paragraph" w:customStyle="1" w:styleId="xl317">
    <w:name w:val="xl317"/>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318">
    <w:name w:val="xl31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319">
    <w:name w:val="xl319"/>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i/>
      <w:iCs/>
      <w:sz w:val="24"/>
      <w:szCs w:val="24"/>
      <w:lang w:eastAsia="bg-BG"/>
    </w:rPr>
  </w:style>
  <w:style w:type="paragraph" w:customStyle="1" w:styleId="xl320">
    <w:name w:val="xl32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i/>
      <w:iCs/>
      <w:sz w:val="24"/>
      <w:szCs w:val="24"/>
      <w:lang w:eastAsia="bg-BG"/>
    </w:rPr>
  </w:style>
  <w:style w:type="paragraph" w:customStyle="1" w:styleId="xl321">
    <w:name w:val="xl32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322">
    <w:name w:val="xl32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323">
    <w:name w:val="xl32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i/>
      <w:iCs/>
      <w:sz w:val="24"/>
      <w:szCs w:val="24"/>
      <w:lang w:eastAsia="bg-BG"/>
    </w:rPr>
  </w:style>
  <w:style w:type="paragraph" w:customStyle="1" w:styleId="xl324">
    <w:name w:val="xl324"/>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325">
    <w:name w:val="xl32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i/>
      <w:iCs/>
      <w:sz w:val="24"/>
      <w:szCs w:val="24"/>
      <w:lang w:eastAsia="bg-BG"/>
    </w:rPr>
  </w:style>
  <w:style w:type="paragraph" w:customStyle="1" w:styleId="xl326">
    <w:name w:val="xl32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i/>
      <w:iCs/>
      <w:sz w:val="24"/>
      <w:szCs w:val="24"/>
      <w:lang w:eastAsia="bg-BG"/>
    </w:rPr>
  </w:style>
  <w:style w:type="paragraph" w:customStyle="1" w:styleId="xl327">
    <w:name w:val="xl32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0"/>
      <w:szCs w:val="20"/>
      <w:lang w:eastAsia="bg-BG"/>
    </w:rPr>
  </w:style>
  <w:style w:type="paragraph" w:customStyle="1" w:styleId="xl328">
    <w:name w:val="xl328"/>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329">
    <w:name w:val="xl329"/>
    <w:basedOn w:val="a0"/>
    <w:rsid w:val="00A171D7"/>
    <w:pPr>
      <w:pBdr>
        <w:top w:val="single" w:sz="4" w:space="0" w:color="auto"/>
        <w:left w:val="single" w:sz="8" w:space="0" w:color="auto"/>
        <w:bottom w:val="single" w:sz="4" w:space="0" w:color="auto"/>
      </w:pBdr>
      <w:shd w:val="clear" w:color="000000" w:fill="A6A6A6"/>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330">
    <w:name w:val="xl330"/>
    <w:basedOn w:val="a0"/>
    <w:rsid w:val="00A171D7"/>
    <w:pPr>
      <w:pBdr>
        <w:top w:val="single" w:sz="4" w:space="0" w:color="auto"/>
        <w:bottom w:val="single" w:sz="4" w:space="0" w:color="auto"/>
      </w:pBdr>
      <w:shd w:val="clear" w:color="000000" w:fill="A6A6A6"/>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331">
    <w:name w:val="xl331"/>
    <w:basedOn w:val="a0"/>
    <w:rsid w:val="00A171D7"/>
    <w:pPr>
      <w:pBdr>
        <w:top w:val="single" w:sz="4" w:space="0" w:color="auto"/>
        <w:bottom w:val="single" w:sz="4"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table" w:customStyle="1" w:styleId="25">
    <w:name w:val="Мрежа в таблица2"/>
    <w:basedOn w:val="a2"/>
    <w:next w:val="af2"/>
    <w:uiPriority w:val="59"/>
    <w:rsid w:val="004A0E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Знак Знак1 Знак"/>
    <w:basedOn w:val="a0"/>
    <w:rsid w:val="00BD6305"/>
    <w:pPr>
      <w:tabs>
        <w:tab w:val="left" w:pos="709"/>
      </w:tabs>
      <w:spacing w:after="0" w:line="360" w:lineRule="auto"/>
    </w:pPr>
    <w:rPr>
      <w:rFonts w:ascii="Tahoma" w:eastAsia="Times New Roman" w:hAnsi="Tahoma"/>
      <w:sz w:val="24"/>
      <w:szCs w:val="24"/>
      <w:lang w:val="pl-PL" w:eastAsia="pl-PL"/>
    </w:rPr>
  </w:style>
  <w:style w:type="character" w:customStyle="1" w:styleId="BodytextItalic1">
    <w:name w:val="Body text + Italic1"/>
    <w:aliases w:val="Spacing -1 pt2"/>
    <w:uiPriority w:val="99"/>
    <w:rsid w:val="00A6423C"/>
    <w:rPr>
      <w:rFonts w:ascii="Verdana" w:hAnsi="Verdana" w:cs="Verdana" w:hint="default"/>
      <w:i/>
      <w:iCs/>
      <w:strike w:val="0"/>
      <w:dstrike w:val="0"/>
      <w:spacing w:val="-20"/>
      <w:sz w:val="21"/>
      <w:szCs w:val="21"/>
      <w:u w:val="none"/>
      <w:effect w:val="none"/>
    </w:rPr>
  </w:style>
  <w:style w:type="character" w:customStyle="1" w:styleId="a5">
    <w:name w:val="Списък на абзаци Знак"/>
    <w:aliases w:val="ПАРАГРАФ Знак,List1 Знак,List Paragraph11 Знак,List Paragraph111 Знак"/>
    <w:link w:val="a4"/>
    <w:uiPriority w:val="34"/>
    <w:qFormat/>
    <w:locked/>
    <w:rsid w:val="005E0A4E"/>
    <w:rPr>
      <w:rFonts w:ascii="Times New Roman" w:eastAsia="Times New Roman" w:hAnsi="Times New Roman" w:cs="Times New Roman"/>
      <w:sz w:val="24"/>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B1460"/>
    <w:pPr>
      <w:spacing w:after="200" w:line="276" w:lineRule="auto"/>
    </w:pPr>
    <w:rPr>
      <w:sz w:val="22"/>
      <w:szCs w:val="22"/>
      <w:lang w:eastAsia="en-US"/>
    </w:rPr>
  </w:style>
  <w:style w:type="paragraph" w:styleId="1">
    <w:name w:val="heading 1"/>
    <w:aliases w:val="Main Heading"/>
    <w:basedOn w:val="a0"/>
    <w:next w:val="a0"/>
    <w:link w:val="10"/>
    <w:qFormat/>
    <w:rsid w:val="00A171D7"/>
    <w:pPr>
      <w:keepNext/>
      <w:keepLines/>
      <w:spacing w:before="480" w:after="0"/>
      <w:outlineLvl w:val="0"/>
    </w:pPr>
    <w:rPr>
      <w:rFonts w:ascii="Cambria" w:eastAsia="Times New Roman" w:hAnsi="Cambria"/>
      <w:b/>
      <w:bCs/>
      <w:color w:val="365F91"/>
      <w:sz w:val="28"/>
      <w:szCs w:val="28"/>
    </w:rPr>
  </w:style>
  <w:style w:type="paragraph" w:styleId="2">
    <w:name w:val="heading 2"/>
    <w:aliases w:val="Paranum"/>
    <w:basedOn w:val="a0"/>
    <w:next w:val="a0"/>
    <w:link w:val="20"/>
    <w:unhideWhenUsed/>
    <w:qFormat/>
    <w:rsid w:val="00A171D7"/>
    <w:pPr>
      <w:keepNext/>
      <w:pBdr>
        <w:top w:val="single" w:sz="4" w:space="1" w:color="auto"/>
        <w:bottom w:val="single" w:sz="4" w:space="1" w:color="auto"/>
      </w:pBdr>
      <w:shd w:val="clear" w:color="auto" w:fill="DEE7F2"/>
      <w:spacing w:before="240" w:after="120" w:line="240" w:lineRule="auto"/>
      <w:jc w:val="both"/>
      <w:outlineLvl w:val="1"/>
    </w:pPr>
    <w:rPr>
      <w:rFonts w:eastAsia="Times New Roman"/>
      <w:sz w:val="24"/>
      <w:szCs w:val="20"/>
      <w:lang w:val="en-US"/>
    </w:rPr>
  </w:style>
  <w:style w:type="paragraph" w:styleId="3">
    <w:name w:val="heading 3"/>
    <w:basedOn w:val="a0"/>
    <w:next w:val="a0"/>
    <w:link w:val="30"/>
    <w:unhideWhenUsed/>
    <w:qFormat/>
    <w:rsid w:val="00A171D7"/>
    <w:pPr>
      <w:keepNext/>
      <w:spacing w:before="240" w:after="60" w:line="240" w:lineRule="auto"/>
      <w:outlineLvl w:val="2"/>
    </w:pPr>
    <w:rPr>
      <w:rFonts w:ascii="Cambria" w:eastAsia="Times New Roman" w:hAnsi="Cambria"/>
      <w:b/>
      <w:bCs/>
      <w:sz w:val="26"/>
      <w:szCs w:val="26"/>
    </w:rPr>
  </w:style>
  <w:style w:type="paragraph" w:styleId="5">
    <w:name w:val="heading 5"/>
    <w:basedOn w:val="a0"/>
    <w:next w:val="a0"/>
    <w:link w:val="50"/>
    <w:qFormat/>
    <w:rsid w:val="00A171D7"/>
    <w:pPr>
      <w:keepNext/>
      <w:spacing w:after="0" w:line="240" w:lineRule="auto"/>
      <w:ind w:left="720" w:firstLine="360"/>
      <w:jc w:val="center"/>
      <w:outlineLvl w:val="4"/>
    </w:pPr>
    <w:rPr>
      <w:rFonts w:ascii="Times New Roman" w:eastAsia="Times New Roman" w:hAnsi="Times New Roman"/>
      <w:b/>
      <w:sz w:val="24"/>
      <w:szCs w:val="24"/>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ПАРАГРАФ,List1,List Paragraph11,List Paragraph111"/>
    <w:basedOn w:val="a0"/>
    <w:link w:val="a5"/>
    <w:uiPriority w:val="34"/>
    <w:qFormat/>
    <w:rsid w:val="00A171D7"/>
    <w:pPr>
      <w:spacing w:after="0" w:line="240" w:lineRule="auto"/>
      <w:ind w:left="720"/>
      <w:contextualSpacing/>
    </w:pPr>
    <w:rPr>
      <w:rFonts w:ascii="Times New Roman" w:eastAsia="Times New Roman" w:hAnsi="Times New Roman"/>
      <w:sz w:val="24"/>
      <w:szCs w:val="24"/>
      <w:lang w:eastAsia="bg-BG"/>
    </w:rPr>
  </w:style>
  <w:style w:type="paragraph" w:styleId="a6">
    <w:name w:val="Balloon Text"/>
    <w:basedOn w:val="a0"/>
    <w:link w:val="a7"/>
    <w:semiHidden/>
    <w:unhideWhenUsed/>
    <w:rsid w:val="00A171D7"/>
    <w:pPr>
      <w:spacing w:after="0" w:line="240" w:lineRule="auto"/>
    </w:pPr>
    <w:rPr>
      <w:rFonts w:ascii="Tahoma" w:hAnsi="Tahoma" w:cs="Tahoma"/>
      <w:sz w:val="16"/>
      <w:szCs w:val="16"/>
    </w:rPr>
  </w:style>
  <w:style w:type="character" w:customStyle="1" w:styleId="a7">
    <w:name w:val="Изнесен текст Знак"/>
    <w:link w:val="a6"/>
    <w:semiHidden/>
    <w:rsid w:val="00A171D7"/>
    <w:rPr>
      <w:rFonts w:ascii="Tahoma" w:hAnsi="Tahoma" w:cs="Tahoma"/>
      <w:sz w:val="16"/>
      <w:szCs w:val="16"/>
    </w:rPr>
  </w:style>
  <w:style w:type="character" w:customStyle="1" w:styleId="10">
    <w:name w:val="Заглавие 1 Знак"/>
    <w:aliases w:val="Main Heading Знак"/>
    <w:link w:val="1"/>
    <w:rsid w:val="00A171D7"/>
    <w:rPr>
      <w:rFonts w:ascii="Cambria" w:eastAsia="Times New Roman" w:hAnsi="Cambria" w:cs="Times New Roman"/>
      <w:b/>
      <w:bCs/>
      <w:color w:val="365F91"/>
      <w:sz w:val="28"/>
      <w:szCs w:val="28"/>
    </w:rPr>
  </w:style>
  <w:style w:type="character" w:customStyle="1" w:styleId="20">
    <w:name w:val="Заглавие 2 Знак"/>
    <w:aliases w:val="Paranum Знак"/>
    <w:link w:val="2"/>
    <w:rsid w:val="00A171D7"/>
    <w:rPr>
      <w:rFonts w:ascii="Calibri" w:eastAsia="Times New Roman" w:hAnsi="Calibri" w:cs="Times New Roman"/>
      <w:sz w:val="24"/>
      <w:szCs w:val="20"/>
      <w:shd w:val="clear" w:color="auto" w:fill="DEE7F2"/>
      <w:lang w:val="en-US"/>
    </w:rPr>
  </w:style>
  <w:style w:type="character" w:customStyle="1" w:styleId="30">
    <w:name w:val="Заглавие 3 Знак"/>
    <w:link w:val="3"/>
    <w:rsid w:val="00A171D7"/>
    <w:rPr>
      <w:rFonts w:ascii="Cambria" w:eastAsia="Times New Roman" w:hAnsi="Cambria" w:cs="Times New Roman"/>
      <w:b/>
      <w:bCs/>
      <w:sz w:val="26"/>
      <w:szCs w:val="26"/>
    </w:rPr>
  </w:style>
  <w:style w:type="character" w:customStyle="1" w:styleId="50">
    <w:name w:val="Заглавие 5 Знак"/>
    <w:link w:val="5"/>
    <w:rsid w:val="00A171D7"/>
    <w:rPr>
      <w:rFonts w:ascii="Times New Roman" w:eastAsia="Times New Roman" w:hAnsi="Times New Roman" w:cs="Times New Roman"/>
      <w:b/>
      <w:sz w:val="24"/>
      <w:szCs w:val="24"/>
      <w:u w:val="single"/>
    </w:rPr>
  </w:style>
  <w:style w:type="paragraph" w:styleId="a8">
    <w:name w:val="header"/>
    <w:aliases w:val="hd,Header Titlos Prosforas,encabezado,ContentsHeader,Headertext,ho,header odd,(17) EPR Header"/>
    <w:basedOn w:val="a0"/>
    <w:link w:val="a9"/>
    <w:uiPriority w:val="99"/>
    <w:unhideWhenUsed/>
    <w:rsid w:val="00A171D7"/>
    <w:pPr>
      <w:tabs>
        <w:tab w:val="center" w:pos="4536"/>
        <w:tab w:val="right" w:pos="9072"/>
      </w:tabs>
      <w:spacing w:after="0" w:line="240" w:lineRule="auto"/>
    </w:pPr>
  </w:style>
  <w:style w:type="character" w:customStyle="1" w:styleId="a9">
    <w:name w:val="Горен колонтитул Знак"/>
    <w:aliases w:val="hd Знак,Header Titlos Prosforas Знак,encabezado Знак,ContentsHeader Знак,Headertext Знак,ho Знак,header odd Знак,(17) EPR Header Знак"/>
    <w:link w:val="a8"/>
    <w:uiPriority w:val="99"/>
    <w:rsid w:val="00A171D7"/>
    <w:rPr>
      <w:rFonts w:ascii="Calibri" w:eastAsia="Calibri" w:hAnsi="Calibri" w:cs="Times New Roman"/>
    </w:rPr>
  </w:style>
  <w:style w:type="paragraph" w:styleId="aa">
    <w:name w:val="footer"/>
    <w:basedOn w:val="a0"/>
    <w:link w:val="ab"/>
    <w:uiPriority w:val="99"/>
    <w:unhideWhenUsed/>
    <w:rsid w:val="00A171D7"/>
    <w:pPr>
      <w:tabs>
        <w:tab w:val="center" w:pos="4536"/>
        <w:tab w:val="right" w:pos="9072"/>
      </w:tabs>
      <w:spacing w:after="0" w:line="240" w:lineRule="auto"/>
    </w:pPr>
  </w:style>
  <w:style w:type="character" w:customStyle="1" w:styleId="ab">
    <w:name w:val="Долен колонтитул Знак"/>
    <w:link w:val="aa"/>
    <w:uiPriority w:val="99"/>
    <w:rsid w:val="00A171D7"/>
    <w:rPr>
      <w:rFonts w:ascii="Calibri" w:eastAsia="Calibri" w:hAnsi="Calibri" w:cs="Times New Roman"/>
    </w:rPr>
  </w:style>
  <w:style w:type="character" w:styleId="ac">
    <w:name w:val="annotation reference"/>
    <w:semiHidden/>
    <w:unhideWhenUsed/>
    <w:rsid w:val="00A171D7"/>
    <w:rPr>
      <w:sz w:val="16"/>
      <w:szCs w:val="16"/>
    </w:rPr>
  </w:style>
  <w:style w:type="paragraph" w:styleId="ad">
    <w:name w:val="annotation text"/>
    <w:basedOn w:val="a0"/>
    <w:link w:val="ae"/>
    <w:semiHidden/>
    <w:unhideWhenUsed/>
    <w:rsid w:val="00A171D7"/>
    <w:pPr>
      <w:spacing w:after="0" w:line="240" w:lineRule="auto"/>
    </w:pPr>
    <w:rPr>
      <w:sz w:val="20"/>
      <w:szCs w:val="20"/>
    </w:rPr>
  </w:style>
  <w:style w:type="character" w:customStyle="1" w:styleId="ae">
    <w:name w:val="Текст на коментар Знак"/>
    <w:link w:val="ad"/>
    <w:semiHidden/>
    <w:rsid w:val="00A171D7"/>
    <w:rPr>
      <w:rFonts w:ascii="Calibri" w:eastAsia="Calibri" w:hAnsi="Calibri" w:cs="Times New Roman"/>
      <w:sz w:val="20"/>
      <w:szCs w:val="20"/>
    </w:rPr>
  </w:style>
  <w:style w:type="paragraph" w:styleId="af">
    <w:name w:val="annotation subject"/>
    <w:basedOn w:val="ad"/>
    <w:next w:val="ad"/>
    <w:link w:val="af0"/>
    <w:semiHidden/>
    <w:unhideWhenUsed/>
    <w:rsid w:val="00A171D7"/>
    <w:rPr>
      <w:b/>
      <w:bCs/>
    </w:rPr>
  </w:style>
  <w:style w:type="character" w:customStyle="1" w:styleId="af0">
    <w:name w:val="Предмет на коментар Знак"/>
    <w:link w:val="af"/>
    <w:semiHidden/>
    <w:rsid w:val="00A171D7"/>
    <w:rPr>
      <w:rFonts w:ascii="Calibri" w:eastAsia="Calibri" w:hAnsi="Calibri" w:cs="Times New Roman"/>
      <w:b/>
      <w:bCs/>
      <w:sz w:val="20"/>
      <w:szCs w:val="20"/>
    </w:rPr>
  </w:style>
  <w:style w:type="paragraph" w:customStyle="1" w:styleId="Default">
    <w:name w:val="Default"/>
    <w:rsid w:val="00A171D7"/>
    <w:pPr>
      <w:autoSpaceDE w:val="0"/>
      <w:autoSpaceDN w:val="0"/>
      <w:adjustRightInd w:val="0"/>
    </w:pPr>
    <w:rPr>
      <w:rFonts w:ascii="Times New Roman" w:hAnsi="Times New Roman"/>
      <w:color w:val="000000"/>
      <w:sz w:val="24"/>
      <w:szCs w:val="24"/>
    </w:rPr>
  </w:style>
  <w:style w:type="paragraph" w:customStyle="1" w:styleId="title1">
    <w:name w:val="title1"/>
    <w:basedOn w:val="a0"/>
    <w:rsid w:val="00A171D7"/>
    <w:pPr>
      <w:spacing w:before="100" w:beforeAutospacing="1" w:after="100" w:afterAutospacing="1" w:line="240" w:lineRule="auto"/>
      <w:jc w:val="center"/>
      <w:textAlignment w:val="center"/>
    </w:pPr>
    <w:rPr>
      <w:rFonts w:ascii="Times New Roman" w:eastAsia="Times New Roman" w:hAnsi="Times New Roman"/>
      <w:b/>
      <w:bCs/>
      <w:sz w:val="30"/>
      <w:szCs w:val="30"/>
      <w:lang w:eastAsia="bg-BG"/>
    </w:rPr>
  </w:style>
  <w:style w:type="character" w:customStyle="1" w:styleId="newdocreference1">
    <w:name w:val="newdocreference1"/>
    <w:rsid w:val="00A171D7"/>
    <w:rPr>
      <w:i w:val="0"/>
      <w:iCs w:val="0"/>
      <w:color w:val="0000FF"/>
      <w:u w:val="single"/>
    </w:rPr>
  </w:style>
  <w:style w:type="character" w:customStyle="1" w:styleId="search22">
    <w:name w:val="search22"/>
    <w:rsid w:val="00A171D7"/>
    <w:rPr>
      <w:shd w:val="clear" w:color="auto" w:fill="FF9999"/>
    </w:rPr>
  </w:style>
  <w:style w:type="character" w:customStyle="1" w:styleId="samedocreference1">
    <w:name w:val="samedocreference1"/>
    <w:rsid w:val="00A171D7"/>
    <w:rPr>
      <w:i w:val="0"/>
      <w:iCs w:val="0"/>
      <w:color w:val="8B0000"/>
      <w:u w:val="single"/>
    </w:rPr>
  </w:style>
  <w:style w:type="character" w:customStyle="1" w:styleId="samedocreference2">
    <w:name w:val="samedocreference2"/>
    <w:rsid w:val="00A171D7"/>
    <w:rPr>
      <w:i w:val="0"/>
      <w:iCs w:val="0"/>
      <w:color w:val="8B0000"/>
      <w:u w:val="single"/>
    </w:rPr>
  </w:style>
  <w:style w:type="character" w:customStyle="1" w:styleId="newdocreference2">
    <w:name w:val="newdocreference2"/>
    <w:rsid w:val="00A171D7"/>
    <w:rPr>
      <w:i w:val="0"/>
      <w:iCs w:val="0"/>
      <w:color w:val="0000FF"/>
      <w:u w:val="single"/>
    </w:rPr>
  </w:style>
  <w:style w:type="character" w:customStyle="1" w:styleId="newdocreference3">
    <w:name w:val="newdocreference3"/>
    <w:rsid w:val="00A171D7"/>
    <w:rPr>
      <w:i w:val="0"/>
      <w:iCs w:val="0"/>
      <w:color w:val="0000FF"/>
      <w:u w:val="single"/>
    </w:rPr>
  </w:style>
  <w:style w:type="character" w:customStyle="1" w:styleId="samedocreference3">
    <w:name w:val="samedocreference3"/>
    <w:rsid w:val="00A171D7"/>
    <w:rPr>
      <w:i w:val="0"/>
      <w:iCs w:val="0"/>
      <w:color w:val="8B0000"/>
      <w:u w:val="single"/>
    </w:rPr>
  </w:style>
  <w:style w:type="character" w:customStyle="1" w:styleId="samedocreference4">
    <w:name w:val="samedocreference4"/>
    <w:rsid w:val="00A171D7"/>
    <w:rPr>
      <w:i w:val="0"/>
      <w:iCs w:val="0"/>
      <w:color w:val="8B0000"/>
      <w:u w:val="single"/>
    </w:rPr>
  </w:style>
  <w:style w:type="character" w:customStyle="1" w:styleId="samedocreference5">
    <w:name w:val="samedocreference5"/>
    <w:rsid w:val="00A171D7"/>
    <w:rPr>
      <w:i w:val="0"/>
      <w:iCs w:val="0"/>
      <w:color w:val="8B0000"/>
      <w:u w:val="single"/>
    </w:rPr>
  </w:style>
  <w:style w:type="character" w:styleId="af1">
    <w:name w:val="Hyperlink"/>
    <w:unhideWhenUsed/>
    <w:rsid w:val="00A171D7"/>
    <w:rPr>
      <w:strike w:val="0"/>
      <w:dstrike w:val="0"/>
      <w:color w:val="3366CC"/>
      <w:u w:val="none"/>
      <w:effect w:val="none"/>
    </w:rPr>
  </w:style>
  <w:style w:type="paragraph" w:customStyle="1" w:styleId="title5">
    <w:name w:val="title5"/>
    <w:basedOn w:val="a0"/>
    <w:rsid w:val="00A171D7"/>
    <w:pPr>
      <w:spacing w:before="100" w:beforeAutospacing="1" w:after="100" w:afterAutospacing="1" w:line="240" w:lineRule="auto"/>
      <w:jc w:val="center"/>
      <w:textAlignment w:val="center"/>
    </w:pPr>
    <w:rPr>
      <w:rFonts w:ascii="Times New Roman" w:eastAsia="Times New Roman" w:hAnsi="Times New Roman"/>
      <w:b/>
      <w:bCs/>
      <w:sz w:val="26"/>
      <w:szCs w:val="26"/>
      <w:lang w:eastAsia="bg-BG"/>
    </w:rPr>
  </w:style>
  <w:style w:type="character" w:customStyle="1" w:styleId="st">
    <w:name w:val="st"/>
    <w:rsid w:val="00A171D7"/>
  </w:style>
  <w:style w:type="paragraph" w:customStyle="1" w:styleId="Pa11">
    <w:name w:val="Pa11"/>
    <w:basedOn w:val="a0"/>
    <w:next w:val="a0"/>
    <w:rsid w:val="00A171D7"/>
    <w:pPr>
      <w:widowControl w:val="0"/>
      <w:numPr>
        <w:numId w:val="1"/>
      </w:numPr>
      <w:autoSpaceDE w:val="0"/>
      <w:autoSpaceDN w:val="0"/>
      <w:adjustRightInd w:val="0"/>
      <w:spacing w:after="100" w:line="186" w:lineRule="atLeast"/>
      <w:ind w:left="0" w:firstLine="0"/>
      <w:jc w:val="both"/>
    </w:pPr>
    <w:rPr>
      <w:rFonts w:ascii="NIDTAY+DaxCondensed-Bold" w:hAnsi="NIDTAY+DaxCondensed-Bold"/>
      <w:sz w:val="24"/>
      <w:szCs w:val="20"/>
      <w:lang w:eastAsia="bg-BG"/>
    </w:rPr>
  </w:style>
  <w:style w:type="paragraph" w:customStyle="1" w:styleId="Style22">
    <w:name w:val="Style22"/>
    <w:basedOn w:val="a0"/>
    <w:rsid w:val="00A171D7"/>
    <w:pPr>
      <w:widowControl w:val="0"/>
      <w:numPr>
        <w:ilvl w:val="2"/>
        <w:numId w:val="2"/>
      </w:numPr>
      <w:autoSpaceDE w:val="0"/>
      <w:autoSpaceDN w:val="0"/>
      <w:adjustRightInd w:val="0"/>
      <w:spacing w:after="0" w:line="274" w:lineRule="exact"/>
      <w:ind w:hanging="528"/>
      <w:jc w:val="both"/>
    </w:pPr>
    <w:rPr>
      <w:rFonts w:ascii="Arial" w:eastAsia="MS Mincho" w:hAnsi="Arial"/>
      <w:sz w:val="24"/>
      <w:szCs w:val="24"/>
      <w:lang w:val="en-US" w:eastAsia="bg-BG"/>
    </w:rPr>
  </w:style>
  <w:style w:type="paragraph" w:customStyle="1" w:styleId="a">
    <w:name w:val="Източник"/>
    <w:basedOn w:val="a0"/>
    <w:next w:val="a0"/>
    <w:rsid w:val="00A171D7"/>
    <w:pPr>
      <w:numPr>
        <w:numId w:val="2"/>
      </w:numPr>
      <w:spacing w:after="240" w:line="240" w:lineRule="auto"/>
      <w:ind w:left="0"/>
      <w:jc w:val="both"/>
    </w:pPr>
    <w:rPr>
      <w:rFonts w:ascii="Times New Roman" w:eastAsia="Times New Roman" w:hAnsi="Times New Roman"/>
      <w:sz w:val="18"/>
      <w:szCs w:val="20"/>
    </w:rPr>
  </w:style>
  <w:style w:type="paragraph" w:customStyle="1" w:styleId="ListDash1">
    <w:name w:val="List Dash 1"/>
    <w:basedOn w:val="a0"/>
    <w:rsid w:val="00A171D7"/>
    <w:pPr>
      <w:numPr>
        <w:numId w:val="3"/>
      </w:numPr>
      <w:suppressAutoHyphens/>
      <w:spacing w:after="240" w:line="240" w:lineRule="auto"/>
      <w:ind w:left="0" w:firstLine="0"/>
      <w:jc w:val="both"/>
    </w:pPr>
    <w:rPr>
      <w:rFonts w:ascii="Times New Roman" w:eastAsia="Times New Roman" w:hAnsi="Times New Roman"/>
      <w:sz w:val="24"/>
      <w:szCs w:val="20"/>
      <w:lang w:val="en-GB" w:eastAsia="ar-SA"/>
    </w:rPr>
  </w:style>
  <w:style w:type="table" w:styleId="af2">
    <w:name w:val="Table Grid"/>
    <w:basedOn w:val="a2"/>
    <w:uiPriority w:val="39"/>
    <w:rsid w:val="00A171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storyitem">
    <w:name w:val="historyitem"/>
    <w:rsid w:val="00A171D7"/>
  </w:style>
  <w:style w:type="character" w:customStyle="1" w:styleId="legaldocreference1">
    <w:name w:val="legaldocreference1"/>
    <w:rsid w:val="00A171D7"/>
    <w:rPr>
      <w:i w:val="0"/>
      <w:iCs w:val="0"/>
      <w:color w:val="840084"/>
      <w:u w:val="single"/>
    </w:rPr>
  </w:style>
  <w:style w:type="paragraph" w:customStyle="1" w:styleId="title2">
    <w:name w:val="title2"/>
    <w:basedOn w:val="a0"/>
    <w:rsid w:val="00A171D7"/>
    <w:pPr>
      <w:spacing w:before="100" w:beforeAutospacing="1" w:after="100" w:afterAutospacing="1" w:line="240" w:lineRule="auto"/>
      <w:ind w:firstLine="1155"/>
      <w:jc w:val="both"/>
    </w:pPr>
    <w:rPr>
      <w:rFonts w:ascii="Times New Roman" w:eastAsia="Times New Roman" w:hAnsi="Times New Roman"/>
      <w:i/>
      <w:iCs/>
      <w:sz w:val="24"/>
      <w:szCs w:val="24"/>
      <w:lang w:eastAsia="bg-BG"/>
    </w:rPr>
  </w:style>
  <w:style w:type="character" w:customStyle="1" w:styleId="historyitemselected1">
    <w:name w:val="historyitemselected1"/>
    <w:rsid w:val="00A171D7"/>
    <w:rPr>
      <w:b/>
      <w:bCs/>
      <w:color w:val="0086C6"/>
    </w:rPr>
  </w:style>
  <w:style w:type="numbering" w:customStyle="1" w:styleId="NoList1">
    <w:name w:val="No List1"/>
    <w:next w:val="a3"/>
    <w:semiHidden/>
    <w:rsid w:val="00A171D7"/>
  </w:style>
  <w:style w:type="character" w:styleId="af3">
    <w:name w:val="page number"/>
    <w:rsid w:val="00A171D7"/>
  </w:style>
  <w:style w:type="paragraph" w:styleId="af4">
    <w:name w:val="Plain Text"/>
    <w:basedOn w:val="a0"/>
    <w:link w:val="af5"/>
    <w:rsid w:val="00A171D7"/>
    <w:pPr>
      <w:spacing w:after="0" w:line="240" w:lineRule="auto"/>
    </w:pPr>
    <w:rPr>
      <w:rFonts w:ascii="Courier New" w:eastAsia="Times New Roman" w:hAnsi="Courier New"/>
      <w:sz w:val="20"/>
      <w:szCs w:val="24"/>
    </w:rPr>
  </w:style>
  <w:style w:type="character" w:customStyle="1" w:styleId="af5">
    <w:name w:val="Обикновен текст Знак"/>
    <w:link w:val="af4"/>
    <w:rsid w:val="00A171D7"/>
    <w:rPr>
      <w:rFonts w:ascii="Courier New" w:eastAsia="Times New Roman" w:hAnsi="Courier New" w:cs="Times New Roman"/>
      <w:sz w:val="20"/>
      <w:szCs w:val="24"/>
    </w:rPr>
  </w:style>
  <w:style w:type="paragraph" w:customStyle="1" w:styleId="firstline">
    <w:name w:val="firstline"/>
    <w:basedOn w:val="a0"/>
    <w:rsid w:val="00A171D7"/>
    <w:pPr>
      <w:spacing w:after="0" w:line="240" w:lineRule="atLeast"/>
      <w:ind w:firstLine="640"/>
      <w:jc w:val="both"/>
    </w:pPr>
    <w:rPr>
      <w:rFonts w:ascii="Arial" w:eastAsia="Times New Roman" w:hAnsi="Arial" w:cs="Arial"/>
      <w:color w:val="000000"/>
      <w:sz w:val="24"/>
      <w:szCs w:val="24"/>
      <w:lang w:eastAsia="bg-BG"/>
    </w:rPr>
  </w:style>
  <w:style w:type="paragraph" w:customStyle="1" w:styleId="Style">
    <w:name w:val="Style"/>
    <w:rsid w:val="00A171D7"/>
    <w:pPr>
      <w:widowControl w:val="0"/>
      <w:autoSpaceDE w:val="0"/>
      <w:autoSpaceDN w:val="0"/>
      <w:adjustRightInd w:val="0"/>
      <w:ind w:left="140" w:right="140" w:firstLine="840"/>
      <w:jc w:val="both"/>
    </w:pPr>
    <w:rPr>
      <w:rFonts w:ascii="Times New Roman" w:eastAsia="Times New Roman" w:hAnsi="Times New Roman"/>
      <w:sz w:val="24"/>
      <w:szCs w:val="24"/>
    </w:rPr>
  </w:style>
  <w:style w:type="paragraph" w:customStyle="1" w:styleId="1CharCharCharChar">
    <w:name w:val="1 Char Char Char Char"/>
    <w:basedOn w:val="a0"/>
    <w:rsid w:val="00A171D7"/>
    <w:pPr>
      <w:tabs>
        <w:tab w:val="left" w:pos="709"/>
      </w:tabs>
      <w:spacing w:after="0" w:line="240" w:lineRule="auto"/>
    </w:pPr>
    <w:rPr>
      <w:rFonts w:ascii="Tahoma" w:eastAsia="Times New Roman" w:hAnsi="Tahoma"/>
      <w:sz w:val="24"/>
      <w:szCs w:val="24"/>
      <w:lang w:val="pl-PL" w:eastAsia="pl-PL"/>
    </w:rPr>
  </w:style>
  <w:style w:type="paragraph" w:styleId="af6">
    <w:name w:val="Body Text"/>
    <w:aliases w:val="block style"/>
    <w:basedOn w:val="a0"/>
    <w:link w:val="af7"/>
    <w:rsid w:val="00A171D7"/>
    <w:pPr>
      <w:spacing w:after="120" w:line="240" w:lineRule="auto"/>
    </w:pPr>
    <w:rPr>
      <w:rFonts w:ascii="Times New Roman" w:eastAsia="Times New Roman" w:hAnsi="Times New Roman"/>
      <w:sz w:val="24"/>
      <w:szCs w:val="24"/>
    </w:rPr>
  </w:style>
  <w:style w:type="character" w:customStyle="1" w:styleId="af7">
    <w:name w:val="Основен текст Знак"/>
    <w:aliases w:val="block style Знак"/>
    <w:link w:val="af6"/>
    <w:rsid w:val="00A171D7"/>
    <w:rPr>
      <w:rFonts w:ascii="Times New Roman" w:eastAsia="Times New Roman" w:hAnsi="Times New Roman" w:cs="Times New Roman"/>
      <w:sz w:val="24"/>
      <w:szCs w:val="24"/>
    </w:rPr>
  </w:style>
  <w:style w:type="paragraph" w:customStyle="1" w:styleId="Char1CharChar1CharCharCharChar1">
    <w:name w:val="Char1 Char Char1 Char Char Char Char1"/>
    <w:basedOn w:val="a0"/>
    <w:rsid w:val="00A171D7"/>
    <w:pPr>
      <w:tabs>
        <w:tab w:val="left" w:pos="709"/>
      </w:tabs>
      <w:spacing w:after="0" w:line="360" w:lineRule="auto"/>
    </w:pPr>
    <w:rPr>
      <w:rFonts w:ascii="Tahoma" w:eastAsia="Times New Roman" w:hAnsi="Tahoma" w:cs="Tahoma"/>
      <w:sz w:val="24"/>
      <w:szCs w:val="24"/>
      <w:lang w:val="pl-PL" w:eastAsia="pl-PL"/>
    </w:rPr>
  </w:style>
  <w:style w:type="paragraph" w:styleId="af8">
    <w:name w:val="Body Text Indent"/>
    <w:basedOn w:val="a0"/>
    <w:link w:val="af9"/>
    <w:rsid w:val="00A171D7"/>
    <w:pPr>
      <w:spacing w:after="120" w:line="240" w:lineRule="auto"/>
      <w:ind w:left="283"/>
    </w:pPr>
    <w:rPr>
      <w:rFonts w:ascii="Times New Roman" w:eastAsia="Times New Roman" w:hAnsi="Times New Roman"/>
      <w:sz w:val="24"/>
      <w:szCs w:val="24"/>
    </w:rPr>
  </w:style>
  <w:style w:type="character" w:customStyle="1" w:styleId="af9">
    <w:name w:val="Основен текст с отстъп Знак"/>
    <w:link w:val="af8"/>
    <w:rsid w:val="00A171D7"/>
    <w:rPr>
      <w:rFonts w:ascii="Times New Roman" w:eastAsia="Times New Roman" w:hAnsi="Times New Roman" w:cs="Times New Roman"/>
      <w:sz w:val="24"/>
      <w:szCs w:val="24"/>
    </w:rPr>
  </w:style>
  <w:style w:type="paragraph" w:styleId="21">
    <w:name w:val="Body Text 2"/>
    <w:basedOn w:val="a0"/>
    <w:link w:val="22"/>
    <w:rsid w:val="00A171D7"/>
    <w:pPr>
      <w:spacing w:after="120" w:line="480" w:lineRule="auto"/>
    </w:pPr>
    <w:rPr>
      <w:rFonts w:ascii="Times New Roman" w:eastAsia="Times New Roman" w:hAnsi="Times New Roman"/>
      <w:sz w:val="24"/>
      <w:szCs w:val="24"/>
    </w:rPr>
  </w:style>
  <w:style w:type="character" w:customStyle="1" w:styleId="22">
    <w:name w:val="Основен текст 2 Знак"/>
    <w:link w:val="21"/>
    <w:rsid w:val="00A171D7"/>
    <w:rPr>
      <w:rFonts w:ascii="Times New Roman" w:eastAsia="Times New Roman" w:hAnsi="Times New Roman" w:cs="Times New Roman"/>
      <w:sz w:val="24"/>
      <w:szCs w:val="24"/>
    </w:rPr>
  </w:style>
  <w:style w:type="paragraph" w:styleId="23">
    <w:name w:val="Body Text Indent 2"/>
    <w:basedOn w:val="a0"/>
    <w:link w:val="24"/>
    <w:rsid w:val="00A171D7"/>
    <w:pPr>
      <w:spacing w:after="120" w:line="480" w:lineRule="auto"/>
      <w:ind w:left="283"/>
    </w:pPr>
    <w:rPr>
      <w:rFonts w:ascii="Times New Roman" w:eastAsia="Times New Roman" w:hAnsi="Times New Roman"/>
      <w:sz w:val="24"/>
      <w:szCs w:val="24"/>
    </w:rPr>
  </w:style>
  <w:style w:type="character" w:customStyle="1" w:styleId="24">
    <w:name w:val="Основен текст с отстъп 2 Знак"/>
    <w:link w:val="23"/>
    <w:rsid w:val="00A171D7"/>
    <w:rPr>
      <w:rFonts w:ascii="Times New Roman" w:eastAsia="Times New Roman" w:hAnsi="Times New Roman" w:cs="Times New Roman"/>
      <w:sz w:val="24"/>
      <w:szCs w:val="24"/>
    </w:rPr>
  </w:style>
  <w:style w:type="paragraph" w:styleId="31">
    <w:name w:val="Body Text 3"/>
    <w:basedOn w:val="a0"/>
    <w:link w:val="32"/>
    <w:rsid w:val="00A171D7"/>
    <w:pPr>
      <w:spacing w:after="120" w:line="240" w:lineRule="auto"/>
    </w:pPr>
    <w:rPr>
      <w:rFonts w:ascii="Times New Roman" w:eastAsia="Times New Roman" w:hAnsi="Times New Roman"/>
      <w:sz w:val="16"/>
      <w:szCs w:val="16"/>
    </w:rPr>
  </w:style>
  <w:style w:type="character" w:customStyle="1" w:styleId="32">
    <w:name w:val="Основен текст 3 Знак"/>
    <w:link w:val="31"/>
    <w:rsid w:val="00A171D7"/>
    <w:rPr>
      <w:rFonts w:ascii="Times New Roman" w:eastAsia="Times New Roman" w:hAnsi="Times New Roman" w:cs="Times New Roman"/>
      <w:sz w:val="16"/>
      <w:szCs w:val="16"/>
    </w:rPr>
  </w:style>
  <w:style w:type="paragraph" w:customStyle="1" w:styleId="Char1">
    <w:name w:val="Char1"/>
    <w:basedOn w:val="a0"/>
    <w:rsid w:val="00A171D7"/>
    <w:pPr>
      <w:tabs>
        <w:tab w:val="left" w:pos="709"/>
      </w:tabs>
      <w:spacing w:after="0" w:line="240" w:lineRule="auto"/>
    </w:pPr>
    <w:rPr>
      <w:rFonts w:ascii="Tahoma" w:eastAsia="Times New Roman" w:hAnsi="Tahoma"/>
      <w:sz w:val="24"/>
      <w:szCs w:val="24"/>
      <w:lang w:val="pl-PL" w:eastAsia="pl-PL"/>
    </w:rPr>
  </w:style>
  <w:style w:type="paragraph" w:styleId="afa">
    <w:name w:val="Title"/>
    <w:basedOn w:val="a0"/>
    <w:link w:val="afb"/>
    <w:qFormat/>
    <w:rsid w:val="00A171D7"/>
    <w:pPr>
      <w:widowControl w:val="0"/>
      <w:tabs>
        <w:tab w:val="left" w:pos="-720"/>
      </w:tabs>
      <w:suppressAutoHyphens/>
      <w:spacing w:after="0" w:line="240" w:lineRule="auto"/>
      <w:jc w:val="center"/>
    </w:pPr>
    <w:rPr>
      <w:rFonts w:ascii="Times New Roman" w:eastAsia="Times New Roman" w:hAnsi="Times New Roman"/>
      <w:b/>
      <w:snapToGrid w:val="0"/>
      <w:sz w:val="48"/>
      <w:szCs w:val="24"/>
      <w:lang w:val="en-US"/>
    </w:rPr>
  </w:style>
  <w:style w:type="character" w:customStyle="1" w:styleId="afb">
    <w:name w:val="Заглавие Знак"/>
    <w:link w:val="afa"/>
    <w:rsid w:val="00A171D7"/>
    <w:rPr>
      <w:rFonts w:ascii="Times New Roman" w:eastAsia="Times New Roman" w:hAnsi="Times New Roman" w:cs="Times New Roman"/>
      <w:b/>
      <w:snapToGrid w:val="0"/>
      <w:sz w:val="48"/>
      <w:szCs w:val="24"/>
      <w:lang w:val="en-US"/>
    </w:rPr>
  </w:style>
  <w:style w:type="paragraph" w:customStyle="1" w:styleId="CharCharChar">
    <w:name w:val="Char Char Char"/>
    <w:basedOn w:val="a0"/>
    <w:rsid w:val="00A171D7"/>
    <w:pPr>
      <w:tabs>
        <w:tab w:val="left" w:pos="709"/>
      </w:tabs>
      <w:spacing w:after="0" w:line="240" w:lineRule="auto"/>
    </w:pPr>
    <w:rPr>
      <w:rFonts w:ascii="Tahoma" w:eastAsia="Times New Roman" w:hAnsi="Tahoma"/>
      <w:sz w:val="24"/>
      <w:szCs w:val="24"/>
      <w:lang w:val="pl-PL" w:eastAsia="pl-PL"/>
    </w:rPr>
  </w:style>
  <w:style w:type="paragraph" w:customStyle="1" w:styleId="CharCharCharCharCharCharChar">
    <w:name w:val="Знак Знак Знак Char Char Char Char Char Знак Char Знак Char"/>
    <w:basedOn w:val="a0"/>
    <w:rsid w:val="00A171D7"/>
    <w:pPr>
      <w:tabs>
        <w:tab w:val="left" w:pos="709"/>
      </w:tabs>
      <w:spacing w:after="0" w:line="240" w:lineRule="auto"/>
    </w:pPr>
    <w:rPr>
      <w:rFonts w:ascii="Tahoma" w:eastAsia="Times New Roman" w:hAnsi="Tahoma"/>
      <w:sz w:val="24"/>
      <w:szCs w:val="24"/>
      <w:lang w:val="pl-PL" w:eastAsia="pl-PL"/>
    </w:rPr>
  </w:style>
  <w:style w:type="paragraph" w:customStyle="1" w:styleId="CharChar1Char">
    <w:name w:val="Char Char1 Char"/>
    <w:basedOn w:val="a0"/>
    <w:rsid w:val="00A171D7"/>
    <w:pPr>
      <w:tabs>
        <w:tab w:val="left" w:pos="709"/>
      </w:tabs>
      <w:spacing w:after="0" w:line="240" w:lineRule="auto"/>
    </w:pPr>
    <w:rPr>
      <w:rFonts w:ascii="Tahoma" w:eastAsia="Times New Roman" w:hAnsi="Tahoma"/>
      <w:sz w:val="24"/>
      <w:szCs w:val="24"/>
      <w:lang w:val="pl-PL" w:eastAsia="pl-PL"/>
    </w:rPr>
  </w:style>
  <w:style w:type="paragraph" w:customStyle="1" w:styleId="Char11">
    <w:name w:val="Char11"/>
    <w:basedOn w:val="a0"/>
    <w:rsid w:val="00A171D7"/>
    <w:pPr>
      <w:tabs>
        <w:tab w:val="left" w:pos="709"/>
      </w:tabs>
      <w:spacing w:after="0" w:line="240" w:lineRule="auto"/>
    </w:pPr>
    <w:rPr>
      <w:rFonts w:ascii="Tahoma" w:eastAsia="Times New Roman" w:hAnsi="Tahoma"/>
      <w:sz w:val="24"/>
      <w:szCs w:val="24"/>
      <w:lang w:val="pl-PL" w:eastAsia="pl-PL"/>
    </w:rPr>
  </w:style>
  <w:style w:type="character" w:styleId="afc">
    <w:name w:val="Emphasis"/>
    <w:qFormat/>
    <w:rsid w:val="00A171D7"/>
    <w:rPr>
      <w:i/>
      <w:iCs/>
    </w:rPr>
  </w:style>
  <w:style w:type="paragraph" w:customStyle="1" w:styleId="CM1">
    <w:name w:val="CM1"/>
    <w:basedOn w:val="a0"/>
    <w:next w:val="a0"/>
    <w:rsid w:val="00A171D7"/>
    <w:pPr>
      <w:autoSpaceDE w:val="0"/>
      <w:autoSpaceDN w:val="0"/>
      <w:adjustRightInd w:val="0"/>
      <w:spacing w:after="0" w:line="240" w:lineRule="auto"/>
    </w:pPr>
    <w:rPr>
      <w:rFonts w:ascii="EUAlbertina" w:eastAsia="Times New Roman" w:hAnsi="EUAlbertina"/>
      <w:sz w:val="24"/>
      <w:szCs w:val="24"/>
      <w:lang w:eastAsia="bg-BG"/>
    </w:rPr>
  </w:style>
  <w:style w:type="character" w:customStyle="1" w:styleId="search01">
    <w:name w:val="search01"/>
    <w:rsid w:val="00A171D7"/>
    <w:rPr>
      <w:shd w:val="clear" w:color="auto" w:fill="FFFF66"/>
    </w:rPr>
  </w:style>
  <w:style w:type="paragraph" w:customStyle="1" w:styleId="Application4">
    <w:name w:val="Application4"/>
    <w:basedOn w:val="Application3"/>
    <w:autoRedefine/>
    <w:rsid w:val="00A171D7"/>
    <w:pPr>
      <w:tabs>
        <w:tab w:val="num" w:pos="1134"/>
      </w:tabs>
      <w:ind w:left="1134"/>
    </w:pPr>
    <w:rPr>
      <w:sz w:val="20"/>
    </w:rPr>
  </w:style>
  <w:style w:type="paragraph" w:customStyle="1" w:styleId="Application3">
    <w:name w:val="Application3"/>
    <w:basedOn w:val="a0"/>
    <w:autoRedefine/>
    <w:rsid w:val="00A171D7"/>
    <w:pPr>
      <w:widowControl w:val="0"/>
      <w:tabs>
        <w:tab w:val="right" w:pos="8789"/>
      </w:tabs>
      <w:suppressAutoHyphens/>
      <w:spacing w:after="0" w:line="240" w:lineRule="auto"/>
      <w:ind w:left="567" w:hanging="567"/>
    </w:pPr>
    <w:rPr>
      <w:rFonts w:ascii="Arial" w:eastAsia="Times New Roman" w:hAnsi="Arial"/>
      <w:snapToGrid w:val="0"/>
      <w:spacing w:val="-2"/>
      <w:szCs w:val="24"/>
      <w:lang w:val="en-GB" w:eastAsia="bg-BG"/>
    </w:rPr>
  </w:style>
  <w:style w:type="paragraph" w:customStyle="1" w:styleId="Q1">
    <w:name w:val="Q1"/>
    <w:basedOn w:val="a0"/>
    <w:rsid w:val="00A171D7"/>
    <w:pPr>
      <w:keepNext/>
      <w:tabs>
        <w:tab w:val="num" w:pos="360"/>
      </w:tabs>
      <w:spacing w:after="0" w:line="240" w:lineRule="auto"/>
      <w:ind w:left="360" w:hanging="360"/>
      <w:jc w:val="both"/>
    </w:pPr>
    <w:rPr>
      <w:rFonts w:ascii="Times New Roman" w:eastAsia="Times New Roman" w:hAnsi="Times New Roman"/>
      <w:b/>
      <w:szCs w:val="24"/>
      <w:lang w:val="en-GB" w:eastAsia="bg-BG"/>
    </w:rPr>
  </w:style>
  <w:style w:type="paragraph" w:customStyle="1" w:styleId="ListDash">
    <w:name w:val="List Dash"/>
    <w:basedOn w:val="a0"/>
    <w:rsid w:val="00A171D7"/>
    <w:pPr>
      <w:tabs>
        <w:tab w:val="num" w:pos="283"/>
      </w:tabs>
      <w:spacing w:after="0" w:line="240" w:lineRule="auto"/>
      <w:ind w:left="283" w:hanging="283"/>
    </w:pPr>
    <w:rPr>
      <w:rFonts w:ascii="Times New Roman" w:eastAsia="Times New Roman" w:hAnsi="Times New Roman"/>
      <w:sz w:val="24"/>
      <w:szCs w:val="24"/>
      <w:lang w:eastAsia="bg-BG"/>
    </w:rPr>
  </w:style>
  <w:style w:type="paragraph" w:customStyle="1" w:styleId="Tiret0">
    <w:name w:val="Tiret 0"/>
    <w:basedOn w:val="a0"/>
    <w:rsid w:val="00A171D7"/>
    <w:pPr>
      <w:tabs>
        <w:tab w:val="num" w:pos="850"/>
      </w:tabs>
      <w:spacing w:before="120" w:after="120" w:line="240" w:lineRule="auto"/>
      <w:ind w:left="850" w:hanging="850"/>
      <w:jc w:val="both"/>
    </w:pPr>
    <w:rPr>
      <w:rFonts w:ascii="Times New Roman" w:eastAsia="Times New Roman" w:hAnsi="Times New Roman"/>
      <w:sz w:val="24"/>
      <w:szCs w:val="24"/>
      <w:lang w:val="en-GB" w:eastAsia="zh-CN"/>
    </w:rPr>
  </w:style>
  <w:style w:type="paragraph" w:customStyle="1" w:styleId="CharCharChar1Char">
    <w:name w:val="Char Char Char1 Char"/>
    <w:basedOn w:val="a0"/>
    <w:rsid w:val="00A171D7"/>
    <w:pPr>
      <w:tabs>
        <w:tab w:val="left" w:pos="709"/>
      </w:tabs>
      <w:spacing w:after="0" w:line="240" w:lineRule="auto"/>
    </w:pPr>
    <w:rPr>
      <w:rFonts w:ascii="Tahoma" w:eastAsia="Times New Roman" w:hAnsi="Tahoma"/>
      <w:sz w:val="24"/>
      <w:szCs w:val="24"/>
      <w:lang w:val="pl-PL" w:eastAsia="pl-PL"/>
    </w:rPr>
  </w:style>
  <w:style w:type="paragraph" w:styleId="HTML">
    <w:name w:val="HTML Preformatted"/>
    <w:basedOn w:val="a0"/>
    <w:link w:val="HTML0"/>
    <w:rsid w:val="00A171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4"/>
    </w:rPr>
  </w:style>
  <w:style w:type="character" w:customStyle="1" w:styleId="HTML0">
    <w:name w:val="HTML стандартен Знак"/>
    <w:link w:val="HTML"/>
    <w:rsid w:val="00A171D7"/>
    <w:rPr>
      <w:rFonts w:ascii="Courier New" w:eastAsia="Times New Roman" w:hAnsi="Courier New" w:cs="Times New Roman"/>
      <w:sz w:val="20"/>
      <w:szCs w:val="24"/>
    </w:rPr>
  </w:style>
  <w:style w:type="paragraph" w:styleId="afd">
    <w:name w:val="Normal (Web)"/>
    <w:basedOn w:val="a0"/>
    <w:rsid w:val="00A171D7"/>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titledocument">
    <w:name w:val="titledocument"/>
    <w:basedOn w:val="a0"/>
    <w:rsid w:val="00A171D7"/>
    <w:pPr>
      <w:spacing w:after="100" w:afterAutospacing="1" w:line="240" w:lineRule="auto"/>
    </w:pPr>
    <w:rPr>
      <w:rFonts w:ascii="Times New Roman" w:eastAsia="Times New Roman" w:hAnsi="Times New Roman"/>
      <w:sz w:val="24"/>
      <w:szCs w:val="24"/>
      <w:lang w:eastAsia="bg-BG"/>
    </w:rPr>
  </w:style>
  <w:style w:type="paragraph" w:customStyle="1" w:styleId="historyofdocument">
    <w:name w:val="historyofdocument"/>
    <w:basedOn w:val="a0"/>
    <w:rsid w:val="00A171D7"/>
    <w:pPr>
      <w:spacing w:before="75" w:after="100" w:afterAutospacing="1" w:line="240" w:lineRule="auto"/>
    </w:pPr>
    <w:rPr>
      <w:rFonts w:ascii="Times New Roman" w:eastAsia="Times New Roman" w:hAnsi="Times New Roman"/>
      <w:i/>
      <w:iCs/>
      <w:sz w:val="24"/>
      <w:szCs w:val="24"/>
      <w:lang w:eastAsia="bg-BG"/>
    </w:rPr>
  </w:style>
  <w:style w:type="paragraph" w:customStyle="1" w:styleId="historyitemselected">
    <w:name w:val="historyitemselected"/>
    <w:basedOn w:val="a0"/>
    <w:rsid w:val="00A171D7"/>
    <w:pPr>
      <w:spacing w:before="100" w:beforeAutospacing="1" w:after="100" w:afterAutospacing="1" w:line="240" w:lineRule="auto"/>
    </w:pPr>
    <w:rPr>
      <w:rFonts w:ascii="Times New Roman" w:eastAsia="Times New Roman" w:hAnsi="Times New Roman"/>
      <w:b/>
      <w:bCs/>
      <w:color w:val="0086C6"/>
      <w:sz w:val="24"/>
      <w:szCs w:val="24"/>
      <w:lang w:eastAsia="bg-BG"/>
    </w:rPr>
  </w:style>
  <w:style w:type="paragraph" w:customStyle="1" w:styleId="historyreference">
    <w:name w:val="historyreference"/>
    <w:basedOn w:val="a0"/>
    <w:rsid w:val="00A171D7"/>
    <w:pPr>
      <w:spacing w:before="100" w:beforeAutospacing="1" w:after="100" w:afterAutospacing="1" w:line="240" w:lineRule="auto"/>
    </w:pPr>
    <w:rPr>
      <w:rFonts w:ascii="Times New Roman" w:eastAsia="Times New Roman" w:hAnsi="Times New Roman"/>
      <w:sz w:val="24"/>
      <w:szCs w:val="24"/>
      <w:u w:val="single"/>
      <w:lang w:eastAsia="bg-BG"/>
    </w:rPr>
  </w:style>
  <w:style w:type="paragraph" w:customStyle="1" w:styleId="prehistory">
    <w:name w:val="prehistory"/>
    <w:basedOn w:val="a0"/>
    <w:rsid w:val="00A171D7"/>
    <w:pPr>
      <w:spacing w:before="75" w:after="0" w:line="240" w:lineRule="auto"/>
      <w:ind w:firstLine="1155"/>
    </w:pPr>
    <w:rPr>
      <w:rFonts w:ascii="Times New Roman" w:eastAsia="Times New Roman" w:hAnsi="Times New Roman"/>
      <w:i/>
      <w:iCs/>
      <w:sz w:val="24"/>
      <w:szCs w:val="24"/>
      <w:lang w:eastAsia="bg-BG"/>
    </w:rPr>
  </w:style>
  <w:style w:type="paragraph" w:customStyle="1" w:styleId="part">
    <w:name w:val="part"/>
    <w:basedOn w:val="a0"/>
    <w:rsid w:val="00A171D7"/>
    <w:pPr>
      <w:spacing w:before="75" w:after="100" w:afterAutospacing="1" w:line="240" w:lineRule="auto"/>
    </w:pPr>
    <w:rPr>
      <w:rFonts w:ascii="Times New Roman" w:eastAsia="Times New Roman" w:hAnsi="Times New Roman"/>
      <w:sz w:val="24"/>
      <w:szCs w:val="24"/>
      <w:lang w:eastAsia="bg-BG"/>
    </w:rPr>
  </w:style>
  <w:style w:type="paragraph" w:customStyle="1" w:styleId="portion">
    <w:name w:val="portion"/>
    <w:basedOn w:val="a0"/>
    <w:rsid w:val="00A171D7"/>
    <w:pPr>
      <w:spacing w:before="75" w:after="100" w:afterAutospacing="1" w:line="240" w:lineRule="auto"/>
    </w:pPr>
    <w:rPr>
      <w:rFonts w:ascii="Times New Roman" w:eastAsia="Times New Roman" w:hAnsi="Times New Roman"/>
      <w:sz w:val="24"/>
      <w:szCs w:val="24"/>
      <w:lang w:eastAsia="bg-BG"/>
    </w:rPr>
  </w:style>
  <w:style w:type="paragraph" w:customStyle="1" w:styleId="heading">
    <w:name w:val="heading"/>
    <w:basedOn w:val="a0"/>
    <w:rsid w:val="00A171D7"/>
    <w:pPr>
      <w:spacing w:before="225" w:after="100" w:afterAutospacing="1" w:line="240" w:lineRule="auto"/>
    </w:pPr>
    <w:rPr>
      <w:rFonts w:ascii="Times New Roman" w:eastAsia="Times New Roman" w:hAnsi="Times New Roman"/>
      <w:sz w:val="24"/>
      <w:szCs w:val="24"/>
      <w:lang w:eastAsia="bg-BG"/>
    </w:rPr>
  </w:style>
  <w:style w:type="paragraph" w:customStyle="1" w:styleId="section">
    <w:name w:val="section"/>
    <w:basedOn w:val="a0"/>
    <w:rsid w:val="00A171D7"/>
    <w:pPr>
      <w:spacing w:before="150" w:after="100" w:afterAutospacing="1" w:line="240" w:lineRule="auto"/>
    </w:pPr>
    <w:rPr>
      <w:rFonts w:ascii="Times New Roman" w:eastAsia="Times New Roman" w:hAnsi="Times New Roman"/>
      <w:sz w:val="24"/>
      <w:szCs w:val="24"/>
      <w:lang w:eastAsia="bg-BG"/>
    </w:rPr>
  </w:style>
  <w:style w:type="paragraph" w:customStyle="1" w:styleId="undersection">
    <w:name w:val="undersection"/>
    <w:basedOn w:val="a0"/>
    <w:rsid w:val="00A171D7"/>
    <w:pPr>
      <w:spacing w:before="150" w:after="100" w:afterAutospacing="1" w:line="240" w:lineRule="auto"/>
    </w:pPr>
    <w:rPr>
      <w:rFonts w:ascii="Times New Roman" w:eastAsia="Times New Roman" w:hAnsi="Times New Roman"/>
      <w:sz w:val="24"/>
      <w:szCs w:val="24"/>
      <w:lang w:eastAsia="bg-BG"/>
    </w:rPr>
  </w:style>
  <w:style w:type="paragraph" w:customStyle="1" w:styleId="article">
    <w:name w:val="article"/>
    <w:basedOn w:val="a0"/>
    <w:rsid w:val="00A171D7"/>
    <w:pPr>
      <w:spacing w:before="100" w:beforeAutospacing="1" w:after="120" w:line="240" w:lineRule="auto"/>
      <w:ind w:firstLine="1155"/>
      <w:jc w:val="both"/>
    </w:pPr>
    <w:rPr>
      <w:rFonts w:ascii="Times New Roman" w:eastAsia="Times New Roman" w:hAnsi="Times New Roman"/>
      <w:sz w:val="24"/>
      <w:szCs w:val="24"/>
      <w:lang w:eastAsia="bg-BG"/>
    </w:rPr>
  </w:style>
  <w:style w:type="paragraph" w:customStyle="1" w:styleId="articleformat">
    <w:name w:val="articleformat"/>
    <w:basedOn w:val="a0"/>
    <w:rsid w:val="00A171D7"/>
    <w:pPr>
      <w:spacing w:before="100" w:beforeAutospacing="1" w:after="100" w:afterAutospacing="1" w:line="240" w:lineRule="auto"/>
    </w:pPr>
    <w:rPr>
      <w:rFonts w:ascii="Times New Roman" w:eastAsia="Times New Roman" w:hAnsi="Times New Roman"/>
      <w:b/>
      <w:bCs/>
      <w:color w:val="FF0000"/>
      <w:sz w:val="24"/>
      <w:szCs w:val="24"/>
      <w:lang w:eastAsia="bg-BG"/>
    </w:rPr>
  </w:style>
  <w:style w:type="paragraph" w:customStyle="1" w:styleId="additionaledicts">
    <w:name w:val="additionaledicts"/>
    <w:basedOn w:val="a0"/>
    <w:rsid w:val="00A171D7"/>
    <w:pPr>
      <w:spacing w:before="75" w:after="100" w:afterAutospacing="1" w:line="240" w:lineRule="auto"/>
    </w:pPr>
    <w:rPr>
      <w:rFonts w:ascii="Times New Roman" w:eastAsia="Times New Roman" w:hAnsi="Times New Roman"/>
      <w:sz w:val="24"/>
      <w:szCs w:val="24"/>
      <w:lang w:eastAsia="bg-BG"/>
    </w:rPr>
  </w:style>
  <w:style w:type="paragraph" w:customStyle="1" w:styleId="additionaledictsarticle">
    <w:name w:val="additionaledictsarticle"/>
    <w:basedOn w:val="a0"/>
    <w:rsid w:val="00A171D7"/>
    <w:pPr>
      <w:spacing w:before="100" w:beforeAutospacing="1" w:after="150" w:line="240" w:lineRule="auto"/>
      <w:ind w:firstLine="1155"/>
      <w:jc w:val="both"/>
    </w:pPr>
    <w:rPr>
      <w:rFonts w:ascii="Times New Roman" w:eastAsia="Times New Roman" w:hAnsi="Times New Roman"/>
      <w:b/>
      <w:bCs/>
      <w:sz w:val="24"/>
      <w:szCs w:val="24"/>
      <w:lang w:eastAsia="bg-BG"/>
    </w:rPr>
  </w:style>
  <w:style w:type="paragraph" w:customStyle="1" w:styleId="finaledicts">
    <w:name w:val="finaledicts"/>
    <w:basedOn w:val="a0"/>
    <w:rsid w:val="00A171D7"/>
    <w:pPr>
      <w:spacing w:before="150" w:after="100" w:afterAutospacing="1" w:line="240" w:lineRule="auto"/>
    </w:pPr>
    <w:rPr>
      <w:rFonts w:ascii="Times New Roman" w:eastAsia="Times New Roman" w:hAnsi="Times New Roman"/>
      <w:sz w:val="24"/>
      <w:szCs w:val="24"/>
      <w:lang w:eastAsia="bg-BG"/>
    </w:rPr>
  </w:style>
  <w:style w:type="paragraph" w:customStyle="1" w:styleId="transitionalfinaledicts">
    <w:name w:val="transitionalfinaledicts"/>
    <w:basedOn w:val="a0"/>
    <w:rsid w:val="00A171D7"/>
    <w:pPr>
      <w:spacing w:before="150" w:after="100" w:afterAutospacing="1" w:line="240" w:lineRule="auto"/>
    </w:pPr>
    <w:rPr>
      <w:rFonts w:ascii="Times New Roman" w:eastAsia="Times New Roman" w:hAnsi="Times New Roman"/>
      <w:sz w:val="24"/>
      <w:szCs w:val="24"/>
      <w:lang w:eastAsia="bg-BG"/>
    </w:rPr>
  </w:style>
  <w:style w:type="paragraph" w:customStyle="1" w:styleId="finaledictsarticle">
    <w:name w:val="finaledictsarticle"/>
    <w:basedOn w:val="a0"/>
    <w:rsid w:val="00A171D7"/>
    <w:pPr>
      <w:spacing w:before="100" w:beforeAutospacing="1" w:after="150" w:line="240" w:lineRule="auto"/>
      <w:ind w:firstLine="1155"/>
      <w:jc w:val="both"/>
    </w:pPr>
    <w:rPr>
      <w:rFonts w:ascii="Times New Roman" w:eastAsia="Times New Roman" w:hAnsi="Times New Roman"/>
      <w:sz w:val="24"/>
      <w:szCs w:val="24"/>
      <w:lang w:eastAsia="bg-BG"/>
    </w:rPr>
  </w:style>
  <w:style w:type="paragraph" w:customStyle="1" w:styleId="endingtext">
    <w:name w:val="endingtext"/>
    <w:basedOn w:val="a0"/>
    <w:rsid w:val="00A171D7"/>
    <w:pPr>
      <w:spacing w:before="100" w:beforeAutospacing="1" w:after="100" w:afterAutospacing="1" w:line="240" w:lineRule="auto"/>
      <w:ind w:firstLine="1155"/>
      <w:jc w:val="both"/>
    </w:pPr>
    <w:rPr>
      <w:rFonts w:ascii="Times New Roman" w:eastAsia="Times New Roman" w:hAnsi="Times New Roman"/>
      <w:sz w:val="24"/>
      <w:szCs w:val="24"/>
      <w:lang w:eastAsia="bg-BG"/>
    </w:rPr>
  </w:style>
  <w:style w:type="paragraph" w:customStyle="1" w:styleId="judgementtext">
    <w:name w:val="judgementtext"/>
    <w:basedOn w:val="a0"/>
    <w:rsid w:val="00A171D7"/>
    <w:pPr>
      <w:spacing w:before="100" w:beforeAutospacing="1" w:after="100" w:afterAutospacing="1" w:line="240" w:lineRule="auto"/>
      <w:ind w:firstLine="1155"/>
      <w:jc w:val="both"/>
    </w:pPr>
    <w:rPr>
      <w:rFonts w:ascii="Times New Roman" w:eastAsia="Times New Roman" w:hAnsi="Times New Roman"/>
      <w:sz w:val="24"/>
      <w:szCs w:val="24"/>
      <w:lang w:eastAsia="bg-BG"/>
    </w:rPr>
  </w:style>
  <w:style w:type="paragraph" w:customStyle="1" w:styleId="judgementtextmateria">
    <w:name w:val="judgementtextmateria"/>
    <w:basedOn w:val="a0"/>
    <w:rsid w:val="00A171D7"/>
    <w:pPr>
      <w:spacing w:before="100" w:beforeAutospacing="1" w:after="100" w:afterAutospacing="1" w:line="240" w:lineRule="auto"/>
      <w:ind w:firstLine="1155"/>
      <w:jc w:val="both"/>
    </w:pPr>
    <w:rPr>
      <w:rFonts w:ascii="Times New Roman" w:eastAsia="Times New Roman" w:hAnsi="Times New Roman"/>
      <w:sz w:val="24"/>
      <w:szCs w:val="24"/>
      <w:lang w:eastAsia="bg-BG"/>
    </w:rPr>
  </w:style>
  <w:style w:type="paragraph" w:customStyle="1" w:styleId="samedocreference">
    <w:name w:val="samedocreference"/>
    <w:basedOn w:val="a0"/>
    <w:rsid w:val="00A171D7"/>
    <w:pPr>
      <w:spacing w:before="100" w:beforeAutospacing="1" w:after="100" w:afterAutospacing="1" w:line="240" w:lineRule="auto"/>
    </w:pPr>
    <w:rPr>
      <w:rFonts w:ascii="Times New Roman" w:eastAsia="Times New Roman" w:hAnsi="Times New Roman"/>
      <w:color w:val="8B0000"/>
      <w:sz w:val="24"/>
      <w:szCs w:val="24"/>
      <w:u w:val="single"/>
      <w:lang w:eastAsia="bg-BG"/>
    </w:rPr>
  </w:style>
  <w:style w:type="paragraph" w:customStyle="1" w:styleId="newdocreference">
    <w:name w:val="newdocreference"/>
    <w:basedOn w:val="a0"/>
    <w:rsid w:val="00A171D7"/>
    <w:pPr>
      <w:spacing w:before="100" w:beforeAutospacing="1" w:after="100" w:afterAutospacing="1" w:line="240" w:lineRule="auto"/>
    </w:pPr>
    <w:rPr>
      <w:rFonts w:ascii="Times New Roman" w:eastAsia="Times New Roman" w:hAnsi="Times New Roman"/>
      <w:color w:val="0000FF"/>
      <w:sz w:val="24"/>
      <w:szCs w:val="24"/>
      <w:u w:val="single"/>
      <w:lang w:eastAsia="bg-BG"/>
    </w:rPr>
  </w:style>
  <w:style w:type="paragraph" w:customStyle="1" w:styleId="newdocreferenceproc">
    <w:name w:val="newdocreferenceproc"/>
    <w:basedOn w:val="a0"/>
    <w:rsid w:val="00A171D7"/>
    <w:pPr>
      <w:spacing w:before="100" w:beforeAutospacing="1" w:after="100" w:afterAutospacing="1" w:line="240" w:lineRule="auto"/>
    </w:pPr>
    <w:rPr>
      <w:rFonts w:ascii="Times New Roman" w:eastAsia="Times New Roman" w:hAnsi="Times New Roman"/>
      <w:color w:val="007F7F"/>
      <w:sz w:val="24"/>
      <w:szCs w:val="24"/>
      <w:u w:val="single"/>
      <w:lang w:eastAsia="bg-BG"/>
    </w:rPr>
  </w:style>
  <w:style w:type="paragraph" w:customStyle="1" w:styleId="newdocreferenceblank">
    <w:name w:val="newdocreferenceblank"/>
    <w:basedOn w:val="a0"/>
    <w:rsid w:val="00A171D7"/>
    <w:pPr>
      <w:spacing w:before="100" w:beforeAutospacing="1" w:after="100" w:afterAutospacing="1" w:line="240" w:lineRule="auto"/>
    </w:pPr>
    <w:rPr>
      <w:rFonts w:ascii="Times New Roman" w:eastAsia="Times New Roman" w:hAnsi="Times New Roman"/>
      <w:color w:val="007F00"/>
      <w:sz w:val="24"/>
      <w:szCs w:val="24"/>
      <w:u w:val="single"/>
      <w:lang w:eastAsia="bg-BG"/>
    </w:rPr>
  </w:style>
  <w:style w:type="paragraph" w:customStyle="1" w:styleId="legaldocreference">
    <w:name w:val="legaldocreference"/>
    <w:basedOn w:val="a0"/>
    <w:rsid w:val="00A171D7"/>
    <w:pPr>
      <w:spacing w:before="100" w:beforeAutospacing="1" w:after="100" w:afterAutospacing="1" w:line="240" w:lineRule="auto"/>
    </w:pPr>
    <w:rPr>
      <w:rFonts w:ascii="Times New Roman" w:eastAsia="Times New Roman" w:hAnsi="Times New Roman"/>
      <w:color w:val="840084"/>
      <w:sz w:val="24"/>
      <w:szCs w:val="24"/>
      <w:u w:val="single"/>
      <w:lang w:eastAsia="bg-BG"/>
    </w:rPr>
  </w:style>
  <w:style w:type="paragraph" w:customStyle="1" w:styleId="legalrefdoctitle">
    <w:name w:val="legalrefdoctitle"/>
    <w:basedOn w:val="a0"/>
    <w:rsid w:val="00A171D7"/>
    <w:pPr>
      <w:spacing w:before="225" w:after="100" w:afterAutospacing="1" w:line="240" w:lineRule="auto"/>
    </w:pPr>
    <w:rPr>
      <w:rFonts w:ascii="Times New Roman" w:eastAsia="Times New Roman" w:hAnsi="Times New Roman"/>
      <w:b/>
      <w:bCs/>
      <w:color w:val="0000FF"/>
      <w:sz w:val="26"/>
      <w:szCs w:val="26"/>
      <w:u w:val="single"/>
      <w:lang w:eastAsia="bg-BG"/>
    </w:rPr>
  </w:style>
  <w:style w:type="paragraph" w:customStyle="1" w:styleId="legaldocreferenceopened">
    <w:name w:val="legaldocreferenceopened"/>
    <w:basedOn w:val="a0"/>
    <w:rsid w:val="00A171D7"/>
    <w:pPr>
      <w:spacing w:before="100" w:beforeAutospacing="1" w:after="100" w:afterAutospacing="1" w:line="240" w:lineRule="auto"/>
    </w:pPr>
    <w:rPr>
      <w:rFonts w:ascii="Times New Roman" w:eastAsia="Times New Roman" w:hAnsi="Times New Roman"/>
      <w:color w:val="840084"/>
      <w:sz w:val="24"/>
      <w:szCs w:val="24"/>
      <w:lang w:eastAsia="bg-BG"/>
    </w:rPr>
  </w:style>
  <w:style w:type="paragraph" w:customStyle="1" w:styleId="legaldefarticle">
    <w:name w:val="legaldefarticle"/>
    <w:basedOn w:val="a0"/>
    <w:rsid w:val="00A171D7"/>
    <w:pPr>
      <w:spacing w:before="300" w:after="100" w:afterAutospacing="1" w:line="240" w:lineRule="auto"/>
    </w:pPr>
    <w:rPr>
      <w:rFonts w:ascii="Times New Roman" w:eastAsia="Times New Roman" w:hAnsi="Times New Roman"/>
      <w:sz w:val="24"/>
      <w:szCs w:val="24"/>
      <w:lang w:eastAsia="bg-BG"/>
    </w:rPr>
  </w:style>
  <w:style w:type="paragraph" w:customStyle="1" w:styleId="error">
    <w:name w:val="error"/>
    <w:basedOn w:val="a0"/>
    <w:rsid w:val="00A171D7"/>
    <w:pPr>
      <w:spacing w:before="100" w:beforeAutospacing="1" w:after="100" w:afterAutospacing="1" w:line="240" w:lineRule="auto"/>
    </w:pPr>
    <w:rPr>
      <w:rFonts w:ascii="Times New Roman" w:eastAsia="Times New Roman" w:hAnsi="Times New Roman"/>
      <w:color w:val="FF0000"/>
      <w:sz w:val="24"/>
      <w:szCs w:val="24"/>
      <w:lang w:eastAsia="bg-BG"/>
    </w:rPr>
  </w:style>
  <w:style w:type="paragraph" w:customStyle="1" w:styleId="def">
    <w:name w:val="def"/>
    <w:basedOn w:val="a0"/>
    <w:rsid w:val="00A171D7"/>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searched0">
    <w:name w:val="searched0"/>
    <w:basedOn w:val="a0"/>
    <w:rsid w:val="00A171D7"/>
    <w:pPr>
      <w:shd w:val="clear" w:color="auto" w:fill="FFFF66"/>
      <w:spacing w:before="100" w:beforeAutospacing="1" w:after="100" w:afterAutospacing="1" w:line="240" w:lineRule="auto"/>
    </w:pPr>
    <w:rPr>
      <w:rFonts w:ascii="Times New Roman" w:eastAsia="Times New Roman" w:hAnsi="Times New Roman"/>
      <w:color w:val="000000"/>
      <w:sz w:val="24"/>
      <w:szCs w:val="24"/>
      <w:lang w:eastAsia="bg-BG"/>
    </w:rPr>
  </w:style>
  <w:style w:type="paragraph" w:customStyle="1" w:styleId="pichaseditions">
    <w:name w:val="pichaseditions"/>
    <w:basedOn w:val="a0"/>
    <w:rsid w:val="00A171D7"/>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itemeditions">
    <w:name w:val="itemeditions"/>
    <w:basedOn w:val="a0"/>
    <w:rsid w:val="00A171D7"/>
    <w:pPr>
      <w:pBdr>
        <w:top w:val="threeDEngrave" w:sz="6" w:space="0" w:color="F5F0D4"/>
        <w:left w:val="threeDEngrave" w:sz="6" w:space="0" w:color="F5F0D4"/>
        <w:bottom w:val="threeDEngrave" w:sz="6" w:space="0" w:color="F5F0D4"/>
        <w:right w:val="threeDEngrave" w:sz="6" w:space="0" w:color="F5F0D4"/>
      </w:pBdr>
      <w:shd w:val="clear" w:color="auto" w:fill="FCF9E8"/>
      <w:spacing w:before="150" w:after="240" w:line="240" w:lineRule="auto"/>
      <w:textAlignment w:val="top"/>
    </w:pPr>
    <w:rPr>
      <w:rFonts w:ascii="Times New Roman" w:eastAsia="Times New Roman" w:hAnsi="Times New Roman"/>
      <w:sz w:val="24"/>
      <w:szCs w:val="24"/>
      <w:lang w:eastAsia="bg-BG"/>
    </w:rPr>
  </w:style>
  <w:style w:type="paragraph" w:customStyle="1" w:styleId="itemeditionstitle">
    <w:name w:val="itemeditionstitle"/>
    <w:basedOn w:val="a0"/>
    <w:rsid w:val="00A171D7"/>
    <w:pPr>
      <w:shd w:val="clear" w:color="auto" w:fill="F2DC9A"/>
      <w:spacing w:after="0" w:line="240" w:lineRule="auto"/>
      <w:textAlignment w:val="top"/>
    </w:pPr>
    <w:rPr>
      <w:rFonts w:ascii="Times New Roman" w:eastAsia="Times New Roman" w:hAnsi="Times New Roman"/>
      <w:sz w:val="24"/>
      <w:szCs w:val="24"/>
      <w:lang w:eastAsia="bg-BG"/>
    </w:rPr>
  </w:style>
  <w:style w:type="paragraph" w:customStyle="1" w:styleId="itemeditionsbody">
    <w:name w:val="itemeditionsbody"/>
    <w:basedOn w:val="a0"/>
    <w:rsid w:val="00A171D7"/>
    <w:pPr>
      <w:spacing w:before="75" w:after="75" w:line="240" w:lineRule="auto"/>
      <w:ind w:left="30" w:right="75"/>
      <w:textAlignment w:val="top"/>
    </w:pPr>
    <w:rPr>
      <w:rFonts w:ascii="Times New Roman" w:eastAsia="Times New Roman" w:hAnsi="Times New Roman"/>
      <w:sz w:val="24"/>
      <w:szCs w:val="24"/>
      <w:lang w:eastAsia="bg-BG"/>
    </w:rPr>
  </w:style>
  <w:style w:type="paragraph" w:customStyle="1" w:styleId="closeeditionsbutton">
    <w:name w:val="closeeditionsbutton"/>
    <w:basedOn w:val="a0"/>
    <w:rsid w:val="00A171D7"/>
    <w:pPr>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picrefsfromacts">
    <w:name w:val="picrefsfromacts"/>
    <w:basedOn w:val="a0"/>
    <w:rsid w:val="00A171D7"/>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picrefsfrompractices">
    <w:name w:val="picrefsfrompractices"/>
    <w:basedOn w:val="a0"/>
    <w:rsid w:val="00A171D7"/>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picrefsfromexperts">
    <w:name w:val="picrefsfromexperts"/>
    <w:basedOn w:val="a0"/>
    <w:rsid w:val="00A171D7"/>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picrefsfrominvestigation">
    <w:name w:val="picrefsfrominvestigation"/>
    <w:basedOn w:val="a0"/>
    <w:rsid w:val="00A171D7"/>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compareeditionsresult">
    <w:name w:val="compareeditionsresult"/>
    <w:basedOn w:val="a0"/>
    <w:rsid w:val="00A171D7"/>
    <w:pPr>
      <w:shd w:val="clear" w:color="auto" w:fill="FCF9E8"/>
      <w:spacing w:before="30" w:after="30" w:line="240" w:lineRule="auto"/>
      <w:ind w:left="30" w:right="30"/>
    </w:pPr>
    <w:rPr>
      <w:rFonts w:ascii="Times New Roman" w:eastAsia="Times New Roman" w:hAnsi="Times New Roman"/>
      <w:sz w:val="24"/>
      <w:szCs w:val="24"/>
      <w:lang w:eastAsia="bg-BG"/>
    </w:rPr>
  </w:style>
  <w:style w:type="paragraph" w:customStyle="1" w:styleId="insertedtext">
    <w:name w:val="insertedtext"/>
    <w:basedOn w:val="a0"/>
    <w:rsid w:val="00A171D7"/>
    <w:pPr>
      <w:spacing w:before="100" w:beforeAutospacing="1" w:after="100" w:afterAutospacing="1" w:line="240" w:lineRule="auto"/>
    </w:pPr>
    <w:rPr>
      <w:rFonts w:ascii="Times New Roman" w:eastAsia="Times New Roman" w:hAnsi="Times New Roman"/>
      <w:color w:val="008080"/>
      <w:sz w:val="24"/>
      <w:szCs w:val="24"/>
      <w:lang w:eastAsia="bg-BG"/>
    </w:rPr>
  </w:style>
  <w:style w:type="paragraph" w:customStyle="1" w:styleId="deletedtext">
    <w:name w:val="deletedtext"/>
    <w:basedOn w:val="a0"/>
    <w:rsid w:val="00A171D7"/>
    <w:pPr>
      <w:spacing w:before="100" w:beforeAutospacing="1" w:after="100" w:afterAutospacing="1" w:line="240" w:lineRule="auto"/>
    </w:pPr>
    <w:rPr>
      <w:rFonts w:ascii="Times New Roman" w:eastAsia="Times New Roman" w:hAnsi="Times New Roman"/>
      <w:strike/>
      <w:color w:val="FF0000"/>
      <w:sz w:val="24"/>
      <w:szCs w:val="24"/>
      <w:lang w:eastAsia="bg-BG"/>
    </w:rPr>
  </w:style>
  <w:style w:type="paragraph" w:customStyle="1" w:styleId="11">
    <w:name w:val="Заглавие1"/>
    <w:basedOn w:val="a0"/>
    <w:rsid w:val="00A171D7"/>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historyreference1">
    <w:name w:val="historyreference1"/>
    <w:basedOn w:val="a0"/>
    <w:rsid w:val="00A171D7"/>
    <w:pPr>
      <w:spacing w:before="100" w:beforeAutospacing="1" w:after="100" w:afterAutospacing="1" w:line="240" w:lineRule="auto"/>
    </w:pPr>
    <w:rPr>
      <w:rFonts w:ascii="Times New Roman" w:eastAsia="Times New Roman" w:hAnsi="Times New Roman"/>
      <w:i/>
      <w:iCs/>
      <w:sz w:val="24"/>
      <w:szCs w:val="24"/>
      <w:lang w:eastAsia="bg-BG"/>
    </w:rPr>
  </w:style>
  <w:style w:type="paragraph" w:customStyle="1" w:styleId="historyreference2">
    <w:name w:val="historyreference2"/>
    <w:basedOn w:val="a0"/>
    <w:rsid w:val="00A171D7"/>
    <w:pPr>
      <w:spacing w:before="100" w:beforeAutospacing="1" w:after="100" w:afterAutospacing="1" w:line="240" w:lineRule="auto"/>
    </w:pPr>
    <w:rPr>
      <w:rFonts w:ascii="Times New Roman" w:eastAsia="Times New Roman" w:hAnsi="Times New Roman"/>
      <w:b/>
      <w:bCs/>
      <w:color w:val="06669B"/>
      <w:sz w:val="24"/>
      <w:szCs w:val="24"/>
      <w:u w:val="single"/>
      <w:lang w:eastAsia="bg-BG"/>
    </w:rPr>
  </w:style>
  <w:style w:type="paragraph" w:customStyle="1" w:styleId="title3">
    <w:name w:val="title3"/>
    <w:basedOn w:val="a0"/>
    <w:rsid w:val="00A171D7"/>
    <w:pPr>
      <w:spacing w:before="100" w:beforeAutospacing="1" w:after="100" w:afterAutospacing="1" w:line="240" w:lineRule="auto"/>
      <w:jc w:val="center"/>
      <w:textAlignment w:val="center"/>
    </w:pPr>
    <w:rPr>
      <w:rFonts w:ascii="Times New Roman" w:eastAsia="Times New Roman" w:hAnsi="Times New Roman"/>
      <w:b/>
      <w:bCs/>
      <w:sz w:val="26"/>
      <w:szCs w:val="26"/>
      <w:lang w:eastAsia="bg-BG"/>
    </w:rPr>
  </w:style>
  <w:style w:type="paragraph" w:customStyle="1" w:styleId="title4">
    <w:name w:val="title4"/>
    <w:basedOn w:val="a0"/>
    <w:rsid w:val="00A171D7"/>
    <w:pPr>
      <w:spacing w:before="100" w:beforeAutospacing="1" w:after="100" w:afterAutospacing="1" w:line="240" w:lineRule="auto"/>
      <w:jc w:val="center"/>
      <w:textAlignment w:val="center"/>
    </w:pPr>
    <w:rPr>
      <w:rFonts w:ascii="Times New Roman" w:eastAsia="Times New Roman" w:hAnsi="Times New Roman"/>
      <w:b/>
      <w:bCs/>
      <w:sz w:val="26"/>
      <w:szCs w:val="26"/>
      <w:lang w:eastAsia="bg-BG"/>
    </w:rPr>
  </w:style>
  <w:style w:type="paragraph" w:customStyle="1" w:styleId="title6">
    <w:name w:val="title6"/>
    <w:basedOn w:val="a0"/>
    <w:rsid w:val="00A171D7"/>
    <w:pPr>
      <w:spacing w:before="100" w:beforeAutospacing="1" w:after="100" w:afterAutospacing="1" w:line="240" w:lineRule="auto"/>
      <w:jc w:val="center"/>
      <w:textAlignment w:val="center"/>
    </w:pPr>
    <w:rPr>
      <w:rFonts w:ascii="Times New Roman" w:eastAsia="Times New Roman" w:hAnsi="Times New Roman"/>
      <w:b/>
      <w:bCs/>
      <w:sz w:val="26"/>
      <w:szCs w:val="26"/>
      <w:lang w:eastAsia="bg-BG"/>
    </w:rPr>
  </w:style>
  <w:style w:type="paragraph" w:customStyle="1" w:styleId="title7">
    <w:name w:val="title7"/>
    <w:basedOn w:val="a0"/>
    <w:rsid w:val="00A171D7"/>
    <w:pPr>
      <w:spacing w:before="100" w:beforeAutospacing="1" w:after="100" w:afterAutospacing="1" w:line="240" w:lineRule="auto"/>
      <w:jc w:val="center"/>
      <w:textAlignment w:val="center"/>
    </w:pPr>
    <w:rPr>
      <w:rFonts w:ascii="Times New Roman" w:eastAsia="Times New Roman" w:hAnsi="Times New Roman"/>
      <w:b/>
      <w:bCs/>
      <w:sz w:val="26"/>
      <w:szCs w:val="26"/>
      <w:lang w:eastAsia="bg-BG"/>
    </w:rPr>
  </w:style>
  <w:style w:type="paragraph" w:customStyle="1" w:styleId="title8">
    <w:name w:val="title8"/>
    <w:basedOn w:val="a0"/>
    <w:rsid w:val="00A171D7"/>
    <w:pPr>
      <w:spacing w:after="0" w:line="240" w:lineRule="auto"/>
      <w:ind w:firstLine="1155"/>
    </w:pPr>
    <w:rPr>
      <w:rFonts w:ascii="Times New Roman" w:eastAsia="Times New Roman" w:hAnsi="Times New Roman"/>
      <w:b/>
      <w:bCs/>
      <w:sz w:val="24"/>
      <w:szCs w:val="24"/>
      <w:lang w:eastAsia="bg-BG"/>
    </w:rPr>
  </w:style>
  <w:style w:type="paragraph" w:customStyle="1" w:styleId="title9">
    <w:name w:val="title9"/>
    <w:basedOn w:val="a0"/>
    <w:rsid w:val="00A171D7"/>
    <w:pPr>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title10">
    <w:name w:val="title10"/>
    <w:basedOn w:val="a0"/>
    <w:rsid w:val="00A171D7"/>
    <w:pPr>
      <w:spacing w:after="0" w:line="240" w:lineRule="auto"/>
    </w:pPr>
    <w:rPr>
      <w:rFonts w:ascii="Times New Roman" w:eastAsia="Times New Roman" w:hAnsi="Times New Roman"/>
      <w:sz w:val="24"/>
      <w:szCs w:val="24"/>
      <w:lang w:eastAsia="bg-BG"/>
    </w:rPr>
  </w:style>
  <w:style w:type="paragraph" w:customStyle="1" w:styleId="title11">
    <w:name w:val="title11"/>
    <w:basedOn w:val="a0"/>
    <w:rsid w:val="00A171D7"/>
    <w:pPr>
      <w:spacing w:before="100" w:beforeAutospacing="1" w:after="100" w:afterAutospacing="1" w:line="240" w:lineRule="auto"/>
      <w:jc w:val="center"/>
      <w:textAlignment w:val="center"/>
    </w:pPr>
    <w:rPr>
      <w:rFonts w:ascii="Times New Roman" w:eastAsia="Times New Roman" w:hAnsi="Times New Roman"/>
      <w:b/>
      <w:bCs/>
      <w:sz w:val="26"/>
      <w:szCs w:val="26"/>
      <w:lang w:eastAsia="bg-BG"/>
    </w:rPr>
  </w:style>
  <w:style w:type="paragraph" w:customStyle="1" w:styleId="title12">
    <w:name w:val="title12"/>
    <w:basedOn w:val="a0"/>
    <w:rsid w:val="00A171D7"/>
    <w:pPr>
      <w:spacing w:before="100" w:beforeAutospacing="1" w:after="100" w:afterAutospacing="1" w:line="240" w:lineRule="auto"/>
      <w:jc w:val="center"/>
      <w:textAlignment w:val="center"/>
    </w:pPr>
    <w:rPr>
      <w:rFonts w:ascii="Times New Roman" w:eastAsia="Times New Roman" w:hAnsi="Times New Roman"/>
      <w:b/>
      <w:bCs/>
      <w:sz w:val="26"/>
      <w:szCs w:val="26"/>
      <w:lang w:eastAsia="bg-BG"/>
    </w:rPr>
  </w:style>
  <w:style w:type="paragraph" w:customStyle="1" w:styleId="title13">
    <w:name w:val="title13"/>
    <w:basedOn w:val="a0"/>
    <w:rsid w:val="00A171D7"/>
    <w:pPr>
      <w:spacing w:after="0" w:line="240" w:lineRule="auto"/>
    </w:pPr>
    <w:rPr>
      <w:rFonts w:ascii="Times New Roman" w:eastAsia="Times New Roman" w:hAnsi="Times New Roman"/>
      <w:b/>
      <w:bCs/>
      <w:sz w:val="24"/>
      <w:szCs w:val="24"/>
      <w:lang w:eastAsia="bg-BG"/>
    </w:rPr>
  </w:style>
  <w:style w:type="paragraph" w:customStyle="1" w:styleId="title14">
    <w:name w:val="title14"/>
    <w:basedOn w:val="a0"/>
    <w:rsid w:val="00A171D7"/>
    <w:pPr>
      <w:spacing w:after="0" w:line="240" w:lineRule="auto"/>
      <w:jc w:val="center"/>
      <w:textAlignment w:val="center"/>
    </w:pPr>
    <w:rPr>
      <w:rFonts w:ascii="Times New Roman" w:eastAsia="Times New Roman" w:hAnsi="Times New Roman"/>
      <w:b/>
      <w:bCs/>
      <w:sz w:val="26"/>
      <w:szCs w:val="26"/>
      <w:lang w:eastAsia="bg-BG"/>
    </w:rPr>
  </w:style>
  <w:style w:type="paragraph" w:customStyle="1" w:styleId="title15">
    <w:name w:val="title15"/>
    <w:basedOn w:val="a0"/>
    <w:rsid w:val="00A171D7"/>
    <w:pPr>
      <w:spacing w:after="0" w:line="240" w:lineRule="auto"/>
      <w:jc w:val="center"/>
      <w:textAlignment w:val="center"/>
    </w:pPr>
    <w:rPr>
      <w:rFonts w:ascii="Times New Roman" w:eastAsia="Times New Roman" w:hAnsi="Times New Roman"/>
      <w:b/>
      <w:bCs/>
      <w:sz w:val="26"/>
      <w:szCs w:val="26"/>
      <w:lang w:eastAsia="bg-BG"/>
    </w:rPr>
  </w:style>
  <w:style w:type="paragraph" w:customStyle="1" w:styleId="title16">
    <w:name w:val="title16"/>
    <w:basedOn w:val="a0"/>
    <w:rsid w:val="00A171D7"/>
    <w:pPr>
      <w:spacing w:after="0" w:line="240" w:lineRule="auto"/>
      <w:jc w:val="center"/>
      <w:textAlignment w:val="center"/>
    </w:pPr>
    <w:rPr>
      <w:rFonts w:ascii="Times New Roman" w:eastAsia="Times New Roman" w:hAnsi="Times New Roman"/>
      <w:b/>
      <w:bCs/>
      <w:sz w:val="26"/>
      <w:szCs w:val="26"/>
      <w:lang w:eastAsia="bg-BG"/>
    </w:rPr>
  </w:style>
  <w:style w:type="paragraph" w:styleId="afe">
    <w:name w:val="footnote text"/>
    <w:aliases w:val="Car Car Char,Car Car,stile 1,Footnote1,Footnote2,Footnote3,Footnote4,Footnote5,Footnote6,Footnote7,Footnote8,Footnote9,Footnote10,Footnote11,Footnote21,Footnote31,Footnote41,Footnote51,Footnote61,Footnote71,Footnote,Podrozdział"/>
    <w:basedOn w:val="a0"/>
    <w:link w:val="aff"/>
    <w:uiPriority w:val="99"/>
    <w:rsid w:val="00A171D7"/>
    <w:pPr>
      <w:spacing w:after="0" w:line="240" w:lineRule="auto"/>
    </w:pPr>
    <w:rPr>
      <w:rFonts w:ascii="Times New Roman" w:eastAsia="Times New Roman" w:hAnsi="Times New Roman"/>
      <w:sz w:val="20"/>
      <w:szCs w:val="20"/>
    </w:rPr>
  </w:style>
  <w:style w:type="character" w:customStyle="1" w:styleId="aff">
    <w:name w:val="Текст под линия Знак"/>
    <w:aliases w:val="Car Car Char Знак,Car Car Знак,stile 1 Знак,Footnote1 Знак,Footnote2 Знак,Footnote3 Знак,Footnote4 Знак,Footnote5 Знак,Footnote6 Знак,Footnote7 Знак,Footnote8 Знак,Footnote9 Знак,Footnote10 Знак,Footnote11 Знак,Footnote21 Знак"/>
    <w:link w:val="afe"/>
    <w:uiPriority w:val="99"/>
    <w:rsid w:val="00A171D7"/>
    <w:rPr>
      <w:rFonts w:ascii="Times New Roman" w:eastAsia="Times New Roman" w:hAnsi="Times New Roman" w:cs="Times New Roman"/>
      <w:sz w:val="20"/>
      <w:szCs w:val="20"/>
    </w:rPr>
  </w:style>
  <w:style w:type="paragraph" w:customStyle="1" w:styleId="Text1">
    <w:name w:val="Text 1"/>
    <w:rsid w:val="00A171D7"/>
    <w:pPr>
      <w:widowControl w:val="0"/>
      <w:tabs>
        <w:tab w:val="left" w:pos="-720"/>
      </w:tabs>
      <w:suppressAutoHyphens/>
      <w:snapToGrid w:val="0"/>
      <w:jc w:val="both"/>
    </w:pPr>
    <w:rPr>
      <w:rFonts w:ascii="Courier New" w:eastAsia="Times New Roman" w:hAnsi="Courier New"/>
      <w:spacing w:val="-3"/>
      <w:sz w:val="24"/>
      <w:lang w:val="en-GB" w:eastAsia="en-US"/>
    </w:rPr>
  </w:style>
  <w:style w:type="character" w:styleId="aff0">
    <w:name w:val="footnote reference"/>
    <w:aliases w:val="Footnote symbol,Appel note de bas de p,SUPERS,Nota,(NECG) Footnote Reference,Voetnootverwijzing,Footnote Reference Superscript,BVI fnr,Lábjegyzet-hivatkozás,L?bjegyzet-hivatkoz?s,Char1 Char Char Char Char,ftref,Fussnot"/>
    <w:rsid w:val="00A171D7"/>
    <w:rPr>
      <w:vertAlign w:val="superscript"/>
    </w:rPr>
  </w:style>
  <w:style w:type="paragraph" w:customStyle="1" w:styleId="Pa49">
    <w:name w:val="Pa49"/>
    <w:basedOn w:val="a0"/>
    <w:next w:val="a0"/>
    <w:rsid w:val="00A171D7"/>
    <w:pPr>
      <w:autoSpaceDE w:val="0"/>
      <w:autoSpaceDN w:val="0"/>
      <w:adjustRightInd w:val="0"/>
      <w:spacing w:after="0" w:line="193" w:lineRule="atLeast"/>
    </w:pPr>
    <w:rPr>
      <w:rFonts w:ascii="TimokCYR" w:eastAsia="Times New Roman" w:hAnsi="TimokCYR"/>
      <w:sz w:val="24"/>
      <w:szCs w:val="24"/>
      <w:lang w:eastAsia="bg-BG"/>
    </w:rPr>
  </w:style>
  <w:style w:type="paragraph" w:customStyle="1" w:styleId="Pa19">
    <w:name w:val="Pa19"/>
    <w:basedOn w:val="a0"/>
    <w:next w:val="a0"/>
    <w:rsid w:val="00A171D7"/>
    <w:pPr>
      <w:autoSpaceDE w:val="0"/>
      <w:autoSpaceDN w:val="0"/>
      <w:adjustRightInd w:val="0"/>
      <w:spacing w:after="0" w:line="181" w:lineRule="atLeast"/>
    </w:pPr>
    <w:rPr>
      <w:rFonts w:ascii="TimokCYR" w:eastAsia="Times New Roman" w:hAnsi="TimokCYR"/>
      <w:sz w:val="24"/>
      <w:szCs w:val="24"/>
      <w:lang w:eastAsia="bg-BG"/>
    </w:rPr>
  </w:style>
  <w:style w:type="numbering" w:customStyle="1" w:styleId="12">
    <w:name w:val="Без списък1"/>
    <w:next w:val="a3"/>
    <w:semiHidden/>
    <w:rsid w:val="00A171D7"/>
  </w:style>
  <w:style w:type="table" w:customStyle="1" w:styleId="13">
    <w:name w:val="Мрежа в таблица1"/>
    <w:basedOn w:val="a2"/>
    <w:next w:val="af2"/>
    <w:rsid w:val="00A171D7"/>
    <w:rPr>
      <w:rFonts w:eastAsia="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rsid w:val="00A171D7"/>
    <w:rPr>
      <w:rFonts w:ascii="Times New Roman" w:hAnsi="Times New Roman"/>
      <w:sz w:val="24"/>
      <w:szCs w:val="24"/>
    </w:rPr>
  </w:style>
  <w:style w:type="character" w:styleId="aff1">
    <w:name w:val="FollowedHyperlink"/>
    <w:uiPriority w:val="99"/>
    <w:semiHidden/>
    <w:unhideWhenUsed/>
    <w:rsid w:val="00A171D7"/>
    <w:rPr>
      <w:color w:val="800080"/>
      <w:u w:val="single"/>
    </w:rPr>
  </w:style>
  <w:style w:type="paragraph" w:customStyle="1" w:styleId="font5">
    <w:name w:val="font5"/>
    <w:basedOn w:val="a0"/>
    <w:rsid w:val="00A171D7"/>
    <w:pPr>
      <w:spacing w:before="100" w:beforeAutospacing="1" w:after="100" w:afterAutospacing="1" w:line="240" w:lineRule="auto"/>
    </w:pPr>
    <w:rPr>
      <w:rFonts w:ascii="Times New Roman" w:eastAsia="Times New Roman" w:hAnsi="Times New Roman"/>
      <w:color w:val="000000"/>
      <w:sz w:val="24"/>
      <w:szCs w:val="24"/>
      <w:lang w:eastAsia="bg-BG"/>
    </w:rPr>
  </w:style>
  <w:style w:type="paragraph" w:customStyle="1" w:styleId="font6">
    <w:name w:val="font6"/>
    <w:basedOn w:val="a0"/>
    <w:rsid w:val="00A171D7"/>
    <w:pPr>
      <w:spacing w:before="100" w:beforeAutospacing="1" w:after="100" w:afterAutospacing="1" w:line="240" w:lineRule="auto"/>
    </w:pPr>
    <w:rPr>
      <w:rFonts w:ascii="Times New Roman" w:eastAsia="Times New Roman" w:hAnsi="Times New Roman"/>
      <w:i/>
      <w:iCs/>
      <w:color w:val="000000"/>
      <w:sz w:val="24"/>
      <w:szCs w:val="24"/>
      <w:lang w:eastAsia="bg-BG"/>
    </w:rPr>
  </w:style>
  <w:style w:type="paragraph" w:customStyle="1" w:styleId="font7">
    <w:name w:val="font7"/>
    <w:basedOn w:val="a0"/>
    <w:rsid w:val="00A171D7"/>
    <w:pPr>
      <w:spacing w:before="100" w:beforeAutospacing="1" w:after="100" w:afterAutospacing="1" w:line="240" w:lineRule="auto"/>
    </w:pPr>
    <w:rPr>
      <w:rFonts w:ascii="Arial" w:eastAsia="Times New Roman" w:hAnsi="Arial" w:cs="Arial"/>
      <w:b/>
      <w:bCs/>
      <w:color w:val="000000"/>
      <w:sz w:val="18"/>
      <w:szCs w:val="18"/>
      <w:lang w:eastAsia="bg-BG"/>
    </w:rPr>
  </w:style>
  <w:style w:type="paragraph" w:customStyle="1" w:styleId="font8">
    <w:name w:val="font8"/>
    <w:basedOn w:val="a0"/>
    <w:rsid w:val="00A171D7"/>
    <w:pPr>
      <w:spacing w:before="100" w:beforeAutospacing="1" w:after="100" w:afterAutospacing="1" w:line="240" w:lineRule="auto"/>
    </w:pPr>
    <w:rPr>
      <w:rFonts w:ascii="Times New Roman" w:eastAsia="Times New Roman" w:hAnsi="Times New Roman"/>
      <w:i/>
      <w:iCs/>
      <w:color w:val="000000"/>
      <w:sz w:val="24"/>
      <w:szCs w:val="24"/>
      <w:lang w:eastAsia="bg-BG"/>
    </w:rPr>
  </w:style>
  <w:style w:type="paragraph" w:customStyle="1" w:styleId="font9">
    <w:name w:val="font9"/>
    <w:basedOn w:val="a0"/>
    <w:rsid w:val="00A171D7"/>
    <w:pPr>
      <w:spacing w:before="100" w:beforeAutospacing="1" w:after="100" w:afterAutospacing="1" w:line="240" w:lineRule="auto"/>
    </w:pPr>
    <w:rPr>
      <w:rFonts w:ascii="Times New Roman" w:eastAsia="Times New Roman" w:hAnsi="Times New Roman"/>
      <w:b/>
      <w:bCs/>
      <w:color w:val="000000"/>
      <w:sz w:val="24"/>
      <w:szCs w:val="24"/>
      <w:lang w:eastAsia="bg-BG"/>
    </w:rPr>
  </w:style>
  <w:style w:type="paragraph" w:customStyle="1" w:styleId="font10">
    <w:name w:val="font10"/>
    <w:basedOn w:val="a0"/>
    <w:rsid w:val="00A171D7"/>
    <w:pPr>
      <w:spacing w:before="100" w:beforeAutospacing="1" w:after="100" w:afterAutospacing="1" w:line="240" w:lineRule="auto"/>
    </w:pPr>
    <w:rPr>
      <w:rFonts w:ascii="Times New Roman" w:eastAsia="Times New Roman" w:hAnsi="Times New Roman"/>
      <w:i/>
      <w:iCs/>
      <w:color w:val="000000"/>
      <w:sz w:val="20"/>
      <w:szCs w:val="20"/>
      <w:lang w:eastAsia="bg-BG"/>
    </w:rPr>
  </w:style>
  <w:style w:type="paragraph" w:customStyle="1" w:styleId="font11">
    <w:name w:val="font11"/>
    <w:basedOn w:val="a0"/>
    <w:rsid w:val="00A171D7"/>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font12">
    <w:name w:val="font12"/>
    <w:basedOn w:val="a0"/>
    <w:rsid w:val="00A171D7"/>
    <w:pPr>
      <w:spacing w:before="100" w:beforeAutospacing="1" w:after="100" w:afterAutospacing="1" w:line="240" w:lineRule="auto"/>
    </w:pPr>
    <w:rPr>
      <w:rFonts w:ascii="Times New Roman" w:eastAsia="Times New Roman" w:hAnsi="Times New Roman"/>
      <w:i/>
      <w:iCs/>
      <w:color w:val="000000"/>
      <w:sz w:val="24"/>
      <w:szCs w:val="24"/>
      <w:lang w:eastAsia="bg-BG"/>
    </w:rPr>
  </w:style>
  <w:style w:type="paragraph" w:customStyle="1" w:styleId="font13">
    <w:name w:val="font13"/>
    <w:basedOn w:val="a0"/>
    <w:rsid w:val="00A171D7"/>
    <w:pPr>
      <w:spacing w:before="100" w:beforeAutospacing="1" w:after="100" w:afterAutospacing="1" w:line="240" w:lineRule="auto"/>
    </w:pPr>
    <w:rPr>
      <w:rFonts w:ascii="Times New Roman" w:eastAsia="Times New Roman" w:hAnsi="Times New Roman"/>
      <w:i/>
      <w:iCs/>
      <w:color w:val="000000"/>
      <w:sz w:val="24"/>
      <w:szCs w:val="24"/>
      <w:lang w:eastAsia="bg-BG"/>
    </w:rPr>
  </w:style>
  <w:style w:type="paragraph" w:customStyle="1" w:styleId="font14">
    <w:name w:val="font14"/>
    <w:basedOn w:val="a0"/>
    <w:rsid w:val="00A171D7"/>
    <w:pPr>
      <w:spacing w:before="100" w:beforeAutospacing="1" w:after="100" w:afterAutospacing="1" w:line="240" w:lineRule="auto"/>
    </w:pPr>
    <w:rPr>
      <w:rFonts w:ascii="Times New Roman" w:eastAsia="Times New Roman" w:hAnsi="Times New Roman"/>
      <w:b/>
      <w:bCs/>
      <w:color w:val="000000"/>
      <w:sz w:val="24"/>
      <w:szCs w:val="24"/>
      <w:lang w:eastAsia="bg-BG"/>
    </w:rPr>
  </w:style>
  <w:style w:type="paragraph" w:customStyle="1" w:styleId="font15">
    <w:name w:val="font15"/>
    <w:basedOn w:val="a0"/>
    <w:rsid w:val="00A171D7"/>
    <w:pPr>
      <w:spacing w:before="100" w:beforeAutospacing="1" w:after="100" w:afterAutospacing="1" w:line="240" w:lineRule="auto"/>
    </w:pPr>
    <w:rPr>
      <w:rFonts w:ascii="Times New Roman" w:eastAsia="Times New Roman" w:hAnsi="Times New Roman"/>
      <w:b/>
      <w:bCs/>
      <w:color w:val="FF0000"/>
      <w:sz w:val="24"/>
      <w:szCs w:val="24"/>
      <w:lang w:eastAsia="bg-BG"/>
    </w:rPr>
  </w:style>
  <w:style w:type="paragraph" w:customStyle="1" w:styleId="font16">
    <w:name w:val="font16"/>
    <w:basedOn w:val="a0"/>
    <w:rsid w:val="00A171D7"/>
    <w:pPr>
      <w:spacing w:before="100" w:beforeAutospacing="1" w:after="100" w:afterAutospacing="1" w:line="240" w:lineRule="auto"/>
    </w:pPr>
    <w:rPr>
      <w:rFonts w:ascii="Times New Roman" w:eastAsia="Times New Roman" w:hAnsi="Times New Roman"/>
      <w:i/>
      <w:iCs/>
      <w:sz w:val="20"/>
      <w:szCs w:val="20"/>
      <w:lang w:eastAsia="bg-BG"/>
    </w:rPr>
  </w:style>
  <w:style w:type="paragraph" w:customStyle="1" w:styleId="font17">
    <w:name w:val="font17"/>
    <w:basedOn w:val="a0"/>
    <w:rsid w:val="00A171D7"/>
    <w:pPr>
      <w:spacing w:before="100" w:beforeAutospacing="1" w:after="100" w:afterAutospacing="1" w:line="240" w:lineRule="auto"/>
    </w:pPr>
    <w:rPr>
      <w:rFonts w:ascii="Times New Roman" w:eastAsia="Times New Roman" w:hAnsi="Times New Roman"/>
      <w:b/>
      <w:bCs/>
      <w:sz w:val="24"/>
      <w:szCs w:val="24"/>
      <w:lang w:eastAsia="bg-BG"/>
    </w:rPr>
  </w:style>
  <w:style w:type="paragraph" w:customStyle="1" w:styleId="font18">
    <w:name w:val="font18"/>
    <w:basedOn w:val="a0"/>
    <w:rsid w:val="00A171D7"/>
    <w:pPr>
      <w:spacing w:before="100" w:beforeAutospacing="1" w:after="100" w:afterAutospacing="1" w:line="240" w:lineRule="auto"/>
    </w:pPr>
    <w:rPr>
      <w:rFonts w:ascii="Times New Roman" w:eastAsia="Times New Roman" w:hAnsi="Times New Roman"/>
      <w:i/>
      <w:iCs/>
      <w:color w:val="000000"/>
      <w:sz w:val="24"/>
      <w:szCs w:val="24"/>
      <w:lang w:eastAsia="bg-BG"/>
    </w:rPr>
  </w:style>
  <w:style w:type="paragraph" w:customStyle="1" w:styleId="font19">
    <w:name w:val="font19"/>
    <w:basedOn w:val="a0"/>
    <w:rsid w:val="00A171D7"/>
    <w:pPr>
      <w:spacing w:before="100" w:beforeAutospacing="1" w:after="100" w:afterAutospacing="1" w:line="240" w:lineRule="auto"/>
    </w:pPr>
    <w:rPr>
      <w:rFonts w:ascii="Times New Roman" w:eastAsia="Times New Roman" w:hAnsi="Times New Roman"/>
      <w:i/>
      <w:iCs/>
      <w:sz w:val="24"/>
      <w:szCs w:val="24"/>
      <w:lang w:eastAsia="bg-BG"/>
    </w:rPr>
  </w:style>
  <w:style w:type="paragraph" w:customStyle="1" w:styleId="font20">
    <w:name w:val="font20"/>
    <w:basedOn w:val="a0"/>
    <w:rsid w:val="00A171D7"/>
    <w:pPr>
      <w:spacing w:before="100" w:beforeAutospacing="1" w:after="100" w:afterAutospacing="1" w:line="240" w:lineRule="auto"/>
    </w:pPr>
    <w:rPr>
      <w:rFonts w:ascii="Times New Roman" w:eastAsia="Times New Roman" w:hAnsi="Times New Roman"/>
      <w:i/>
      <w:iCs/>
      <w:color w:val="000000"/>
      <w:sz w:val="24"/>
      <w:szCs w:val="24"/>
      <w:lang w:eastAsia="bg-BG"/>
    </w:rPr>
  </w:style>
  <w:style w:type="paragraph" w:customStyle="1" w:styleId="font21">
    <w:name w:val="font21"/>
    <w:basedOn w:val="a0"/>
    <w:rsid w:val="00A171D7"/>
    <w:pPr>
      <w:spacing w:before="100" w:beforeAutospacing="1" w:after="100" w:afterAutospacing="1" w:line="240" w:lineRule="auto"/>
    </w:pPr>
    <w:rPr>
      <w:rFonts w:ascii="Times New Roman" w:eastAsia="Times New Roman" w:hAnsi="Times New Roman"/>
      <w:i/>
      <w:iCs/>
      <w:color w:val="000000"/>
      <w:sz w:val="24"/>
      <w:szCs w:val="24"/>
      <w:lang w:eastAsia="bg-BG"/>
    </w:rPr>
  </w:style>
  <w:style w:type="paragraph" w:customStyle="1" w:styleId="font22">
    <w:name w:val="font22"/>
    <w:basedOn w:val="a0"/>
    <w:rsid w:val="00A171D7"/>
    <w:pPr>
      <w:spacing w:before="100" w:beforeAutospacing="1" w:after="100" w:afterAutospacing="1" w:line="240" w:lineRule="auto"/>
    </w:pPr>
    <w:rPr>
      <w:rFonts w:ascii="Times New Roman" w:eastAsia="Times New Roman" w:hAnsi="Times New Roman"/>
      <w:color w:val="000000"/>
      <w:sz w:val="24"/>
      <w:szCs w:val="24"/>
      <w:lang w:eastAsia="bg-BG"/>
    </w:rPr>
  </w:style>
  <w:style w:type="paragraph" w:customStyle="1" w:styleId="xl65">
    <w:name w:val="xl65"/>
    <w:basedOn w:val="a0"/>
    <w:rsid w:val="00A171D7"/>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66">
    <w:name w:val="xl66"/>
    <w:basedOn w:val="a0"/>
    <w:rsid w:val="00A171D7"/>
    <w:pPr>
      <w:spacing w:before="100" w:beforeAutospacing="1" w:after="100" w:afterAutospacing="1" w:line="240" w:lineRule="auto"/>
    </w:pPr>
    <w:rPr>
      <w:rFonts w:ascii="Times New Roman" w:eastAsia="Times New Roman" w:hAnsi="Times New Roman"/>
      <w:b/>
      <w:bCs/>
      <w:sz w:val="24"/>
      <w:szCs w:val="24"/>
      <w:lang w:eastAsia="bg-BG"/>
    </w:rPr>
  </w:style>
  <w:style w:type="paragraph" w:customStyle="1" w:styleId="xl67">
    <w:name w:val="xl67"/>
    <w:basedOn w:val="a0"/>
    <w:rsid w:val="00A171D7"/>
    <w:pPr>
      <w:shd w:val="clear" w:color="000000" w:fill="00B050"/>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68">
    <w:name w:val="xl68"/>
    <w:basedOn w:val="a0"/>
    <w:rsid w:val="00A171D7"/>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69">
    <w:name w:val="xl69"/>
    <w:basedOn w:val="a0"/>
    <w:rsid w:val="00A171D7"/>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70">
    <w:name w:val="xl70"/>
    <w:basedOn w:val="a0"/>
    <w:rsid w:val="00A171D7"/>
    <w:pPr>
      <w:spacing w:before="100" w:beforeAutospacing="1" w:after="100" w:afterAutospacing="1" w:line="240" w:lineRule="auto"/>
    </w:pPr>
    <w:rPr>
      <w:rFonts w:ascii="Times New Roman" w:eastAsia="Times New Roman" w:hAnsi="Times New Roman"/>
      <w:b/>
      <w:bCs/>
      <w:color w:val="60497A"/>
      <w:sz w:val="24"/>
      <w:szCs w:val="24"/>
      <w:lang w:eastAsia="bg-BG"/>
    </w:rPr>
  </w:style>
  <w:style w:type="paragraph" w:customStyle="1" w:styleId="xl71">
    <w:name w:val="xl71"/>
    <w:basedOn w:val="a0"/>
    <w:rsid w:val="00A171D7"/>
    <w:pPr>
      <w:spacing w:before="100" w:beforeAutospacing="1" w:after="100" w:afterAutospacing="1" w:line="240" w:lineRule="auto"/>
    </w:pPr>
    <w:rPr>
      <w:rFonts w:ascii="Times New Roman" w:eastAsia="Times New Roman" w:hAnsi="Times New Roman"/>
      <w:color w:val="60497A"/>
      <w:sz w:val="24"/>
      <w:szCs w:val="24"/>
      <w:lang w:eastAsia="bg-BG"/>
    </w:rPr>
  </w:style>
  <w:style w:type="paragraph" w:customStyle="1" w:styleId="xl72">
    <w:name w:val="xl72"/>
    <w:basedOn w:val="a0"/>
    <w:rsid w:val="00A171D7"/>
    <w:pPr>
      <w:spacing w:before="100" w:beforeAutospacing="1" w:after="100" w:afterAutospacing="1" w:line="240" w:lineRule="auto"/>
    </w:pPr>
    <w:rPr>
      <w:rFonts w:ascii="Times New Roman" w:eastAsia="Times New Roman" w:hAnsi="Times New Roman"/>
      <w:color w:val="60497A"/>
      <w:sz w:val="24"/>
      <w:szCs w:val="24"/>
      <w:lang w:eastAsia="bg-BG"/>
    </w:rPr>
  </w:style>
  <w:style w:type="paragraph" w:customStyle="1" w:styleId="xl73">
    <w:name w:val="xl73"/>
    <w:basedOn w:val="a0"/>
    <w:rsid w:val="00A171D7"/>
    <w:pPr>
      <w:spacing w:before="100" w:beforeAutospacing="1" w:after="100" w:afterAutospacing="1" w:line="240" w:lineRule="auto"/>
    </w:pPr>
    <w:rPr>
      <w:rFonts w:ascii="Times New Roman" w:eastAsia="Times New Roman" w:hAnsi="Times New Roman"/>
      <w:color w:val="FF0000"/>
      <w:sz w:val="24"/>
      <w:szCs w:val="24"/>
      <w:lang w:eastAsia="bg-BG"/>
    </w:rPr>
  </w:style>
  <w:style w:type="paragraph" w:customStyle="1" w:styleId="xl74">
    <w:name w:val="xl74"/>
    <w:basedOn w:val="a0"/>
    <w:rsid w:val="00A171D7"/>
    <w:pPr>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bg-BG"/>
    </w:rPr>
  </w:style>
  <w:style w:type="paragraph" w:customStyle="1" w:styleId="xl75">
    <w:name w:val="xl75"/>
    <w:basedOn w:val="a0"/>
    <w:rsid w:val="00A171D7"/>
    <w:pPr>
      <w:spacing w:before="100" w:beforeAutospacing="1" w:after="100" w:afterAutospacing="1" w:line="240" w:lineRule="auto"/>
    </w:pPr>
    <w:rPr>
      <w:rFonts w:ascii="Times New Roman" w:eastAsia="Times New Roman" w:hAnsi="Times New Roman"/>
      <w:b/>
      <w:bCs/>
      <w:sz w:val="24"/>
      <w:szCs w:val="24"/>
      <w:lang w:eastAsia="bg-BG"/>
    </w:rPr>
  </w:style>
  <w:style w:type="paragraph" w:customStyle="1" w:styleId="xl76">
    <w:name w:val="xl76"/>
    <w:basedOn w:val="a0"/>
    <w:rsid w:val="00A171D7"/>
    <w:pPr>
      <w:spacing w:before="100" w:beforeAutospacing="1" w:after="100" w:afterAutospacing="1" w:line="240" w:lineRule="auto"/>
    </w:pPr>
    <w:rPr>
      <w:rFonts w:ascii="Times New Roman" w:eastAsia="Times New Roman" w:hAnsi="Times New Roman"/>
      <w:b/>
      <w:bCs/>
      <w:sz w:val="24"/>
      <w:szCs w:val="24"/>
      <w:lang w:eastAsia="bg-BG"/>
    </w:rPr>
  </w:style>
  <w:style w:type="paragraph" w:customStyle="1" w:styleId="xl77">
    <w:name w:val="xl77"/>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78">
    <w:name w:val="xl78"/>
    <w:basedOn w:val="a0"/>
    <w:rsid w:val="00A171D7"/>
    <w:pPr>
      <w:pBdr>
        <w:top w:val="single" w:sz="4" w:space="0" w:color="auto"/>
        <w:bottom w:val="single" w:sz="4" w:space="0" w:color="auto"/>
      </w:pBdr>
      <w:shd w:val="clear" w:color="000000" w:fill="000000"/>
      <w:spacing w:before="100" w:beforeAutospacing="1" w:after="100" w:afterAutospacing="1" w:line="240" w:lineRule="auto"/>
      <w:textAlignment w:val="center"/>
    </w:pPr>
    <w:rPr>
      <w:rFonts w:ascii="Times New Roman" w:eastAsia="Times New Roman" w:hAnsi="Times New Roman"/>
      <w:b/>
      <w:bCs/>
      <w:color w:val="FF0000"/>
      <w:sz w:val="24"/>
      <w:szCs w:val="24"/>
      <w:lang w:eastAsia="bg-BG"/>
    </w:rPr>
  </w:style>
  <w:style w:type="paragraph" w:customStyle="1" w:styleId="xl79">
    <w:name w:val="xl79"/>
    <w:basedOn w:val="a0"/>
    <w:rsid w:val="00A171D7"/>
    <w:pPr>
      <w:pBdr>
        <w:top w:val="single" w:sz="4"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bg-BG"/>
    </w:rPr>
  </w:style>
  <w:style w:type="paragraph" w:customStyle="1" w:styleId="xl80">
    <w:name w:val="xl80"/>
    <w:basedOn w:val="a0"/>
    <w:rsid w:val="00A171D7"/>
    <w:pPr>
      <w:shd w:val="clear" w:color="000000" w:fill="000000"/>
      <w:spacing w:before="100" w:beforeAutospacing="1" w:after="100" w:afterAutospacing="1" w:line="240" w:lineRule="auto"/>
    </w:pPr>
    <w:rPr>
      <w:rFonts w:ascii="Times New Roman" w:eastAsia="Times New Roman" w:hAnsi="Times New Roman"/>
      <w:color w:val="FF0000"/>
      <w:sz w:val="24"/>
      <w:szCs w:val="24"/>
      <w:lang w:eastAsia="bg-BG"/>
    </w:rPr>
  </w:style>
  <w:style w:type="paragraph" w:customStyle="1" w:styleId="xl81">
    <w:name w:val="xl81"/>
    <w:basedOn w:val="a0"/>
    <w:rsid w:val="00A171D7"/>
    <w:pPr>
      <w:pBdr>
        <w:top w:val="single" w:sz="4"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bg-BG"/>
    </w:rPr>
  </w:style>
  <w:style w:type="paragraph" w:customStyle="1" w:styleId="xl82">
    <w:name w:val="xl82"/>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83">
    <w:name w:val="xl8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84">
    <w:name w:val="xl84"/>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60497A"/>
      <w:sz w:val="24"/>
      <w:szCs w:val="24"/>
      <w:lang w:eastAsia="bg-BG"/>
    </w:rPr>
  </w:style>
  <w:style w:type="paragraph" w:customStyle="1" w:styleId="xl85">
    <w:name w:val="xl85"/>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60497A"/>
      <w:sz w:val="24"/>
      <w:szCs w:val="24"/>
      <w:lang w:eastAsia="bg-BG"/>
    </w:rPr>
  </w:style>
  <w:style w:type="paragraph" w:customStyle="1" w:styleId="xl86">
    <w:name w:val="xl86"/>
    <w:basedOn w:val="a0"/>
    <w:rsid w:val="00A171D7"/>
    <w:pPr>
      <w:pBdr>
        <w:lef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87">
    <w:name w:val="xl87"/>
    <w:basedOn w:val="a0"/>
    <w:rsid w:val="00A171D7"/>
    <w:pPr>
      <w:shd w:val="clear" w:color="000000" w:fill="FFFFFF"/>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88">
    <w:name w:val="xl88"/>
    <w:basedOn w:val="a0"/>
    <w:rsid w:val="00A171D7"/>
    <w:pPr>
      <w:pBdr>
        <w:right w:val="single" w:sz="8"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i/>
      <w:iCs/>
      <w:sz w:val="20"/>
      <w:szCs w:val="20"/>
      <w:lang w:eastAsia="bg-BG"/>
    </w:rPr>
  </w:style>
  <w:style w:type="paragraph" w:customStyle="1" w:styleId="xl89">
    <w:name w:val="xl89"/>
    <w:basedOn w:val="a0"/>
    <w:rsid w:val="00A171D7"/>
    <w:pPr>
      <w:pBdr>
        <w:righ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90">
    <w:name w:val="xl90"/>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60497A"/>
      <w:sz w:val="24"/>
      <w:szCs w:val="24"/>
      <w:lang w:eastAsia="bg-BG"/>
    </w:rPr>
  </w:style>
  <w:style w:type="paragraph" w:customStyle="1" w:styleId="xl91">
    <w:name w:val="xl91"/>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92">
    <w:name w:val="xl9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93">
    <w:name w:val="xl9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bg-BG"/>
    </w:rPr>
  </w:style>
  <w:style w:type="paragraph" w:customStyle="1" w:styleId="xl94">
    <w:name w:val="xl94"/>
    <w:basedOn w:val="a0"/>
    <w:rsid w:val="00A171D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95">
    <w:name w:val="xl95"/>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96">
    <w:name w:val="xl96"/>
    <w:basedOn w:val="a0"/>
    <w:rsid w:val="00A171D7"/>
    <w:pPr>
      <w:pBdr>
        <w:top w:val="single" w:sz="4" w:space="0" w:color="auto"/>
        <w:left w:val="single" w:sz="8"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bg-BG"/>
    </w:rPr>
  </w:style>
  <w:style w:type="paragraph" w:customStyle="1" w:styleId="xl97">
    <w:name w:val="xl97"/>
    <w:basedOn w:val="a0"/>
    <w:rsid w:val="00A171D7"/>
    <w:pPr>
      <w:pBdr>
        <w:top w:val="single" w:sz="4" w:space="0" w:color="auto"/>
        <w:bottom w:val="single" w:sz="4" w:space="0" w:color="auto"/>
        <w:right w:val="single" w:sz="8"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bg-BG"/>
    </w:rPr>
  </w:style>
  <w:style w:type="paragraph" w:customStyle="1" w:styleId="xl98">
    <w:name w:val="xl98"/>
    <w:basedOn w:val="a0"/>
    <w:rsid w:val="00A171D7"/>
    <w:pPr>
      <w:pBdr>
        <w:top w:val="single" w:sz="4" w:space="0" w:color="auto"/>
        <w:left w:val="single" w:sz="8" w:space="0" w:color="auto"/>
        <w:bottom w:val="single" w:sz="4" w:space="0" w:color="auto"/>
      </w:pBdr>
      <w:shd w:val="clear" w:color="000000" w:fill="000000"/>
      <w:spacing w:before="100" w:beforeAutospacing="1" w:after="100" w:afterAutospacing="1" w:line="240" w:lineRule="auto"/>
      <w:textAlignment w:val="center"/>
    </w:pPr>
    <w:rPr>
      <w:rFonts w:ascii="Times New Roman" w:eastAsia="Times New Roman" w:hAnsi="Times New Roman"/>
      <w:b/>
      <w:bCs/>
      <w:color w:val="FF0000"/>
      <w:sz w:val="24"/>
      <w:szCs w:val="24"/>
      <w:lang w:eastAsia="bg-BG"/>
    </w:rPr>
  </w:style>
  <w:style w:type="paragraph" w:customStyle="1" w:styleId="xl99">
    <w:name w:val="xl99"/>
    <w:basedOn w:val="a0"/>
    <w:rsid w:val="00A171D7"/>
    <w:pPr>
      <w:pBdr>
        <w:top w:val="single" w:sz="4" w:space="0" w:color="auto"/>
        <w:bottom w:val="single" w:sz="4" w:space="0" w:color="auto"/>
        <w:right w:val="single" w:sz="8"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bg-BG"/>
    </w:rPr>
  </w:style>
  <w:style w:type="paragraph" w:customStyle="1" w:styleId="xl100">
    <w:name w:val="xl100"/>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101">
    <w:name w:val="xl101"/>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102">
    <w:name w:val="xl10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103">
    <w:name w:val="xl103"/>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0"/>
      <w:szCs w:val="20"/>
      <w:lang w:eastAsia="bg-BG"/>
    </w:rPr>
  </w:style>
  <w:style w:type="paragraph" w:customStyle="1" w:styleId="xl104">
    <w:name w:val="xl104"/>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bg-BG"/>
    </w:rPr>
  </w:style>
  <w:style w:type="paragraph" w:customStyle="1" w:styleId="xl105">
    <w:name w:val="xl105"/>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06">
    <w:name w:val="xl106"/>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07">
    <w:name w:val="xl107"/>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08">
    <w:name w:val="xl108"/>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09">
    <w:name w:val="xl109"/>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bg-BG"/>
    </w:rPr>
  </w:style>
  <w:style w:type="paragraph" w:customStyle="1" w:styleId="xl110">
    <w:name w:val="xl110"/>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bg-BG"/>
    </w:rPr>
  </w:style>
  <w:style w:type="paragraph" w:customStyle="1" w:styleId="xl111">
    <w:name w:val="xl111"/>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bg-BG"/>
    </w:rPr>
  </w:style>
  <w:style w:type="paragraph" w:customStyle="1" w:styleId="xl112">
    <w:name w:val="xl112"/>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113">
    <w:name w:val="xl113"/>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114">
    <w:name w:val="xl114"/>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115">
    <w:name w:val="xl11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16">
    <w:name w:val="xl11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bg-BG"/>
    </w:rPr>
  </w:style>
  <w:style w:type="paragraph" w:customStyle="1" w:styleId="xl117">
    <w:name w:val="xl117"/>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18">
    <w:name w:val="xl118"/>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19">
    <w:name w:val="xl119"/>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0"/>
      <w:szCs w:val="20"/>
      <w:lang w:eastAsia="bg-BG"/>
    </w:rPr>
  </w:style>
  <w:style w:type="paragraph" w:customStyle="1" w:styleId="xl120">
    <w:name w:val="xl120"/>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0"/>
      <w:szCs w:val="20"/>
      <w:lang w:eastAsia="bg-BG"/>
    </w:rPr>
  </w:style>
  <w:style w:type="paragraph" w:customStyle="1" w:styleId="xl121">
    <w:name w:val="xl121"/>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0"/>
      <w:szCs w:val="20"/>
      <w:lang w:eastAsia="bg-BG"/>
    </w:rPr>
  </w:style>
  <w:style w:type="paragraph" w:customStyle="1" w:styleId="xl122">
    <w:name w:val="xl122"/>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0"/>
      <w:szCs w:val="20"/>
      <w:lang w:eastAsia="bg-BG"/>
    </w:rPr>
  </w:style>
  <w:style w:type="paragraph" w:customStyle="1" w:styleId="xl123">
    <w:name w:val="xl123"/>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0"/>
      <w:szCs w:val="20"/>
      <w:lang w:eastAsia="bg-BG"/>
    </w:rPr>
  </w:style>
  <w:style w:type="paragraph" w:customStyle="1" w:styleId="xl124">
    <w:name w:val="xl124"/>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0"/>
      <w:szCs w:val="20"/>
      <w:lang w:eastAsia="bg-BG"/>
    </w:rPr>
  </w:style>
  <w:style w:type="paragraph" w:customStyle="1" w:styleId="xl125">
    <w:name w:val="xl125"/>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0"/>
      <w:szCs w:val="20"/>
      <w:lang w:eastAsia="bg-BG"/>
    </w:rPr>
  </w:style>
  <w:style w:type="paragraph" w:customStyle="1" w:styleId="xl126">
    <w:name w:val="xl126"/>
    <w:basedOn w:val="a0"/>
    <w:rsid w:val="00A171D7"/>
    <w:pPr>
      <w:pBdr>
        <w:top w:val="single" w:sz="4" w:space="0" w:color="auto"/>
        <w:left w:val="single" w:sz="8"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b/>
      <w:bCs/>
      <w:sz w:val="24"/>
      <w:szCs w:val="24"/>
      <w:lang w:eastAsia="bg-BG"/>
    </w:rPr>
  </w:style>
  <w:style w:type="paragraph" w:customStyle="1" w:styleId="xl127">
    <w:name w:val="xl127"/>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b/>
      <w:bCs/>
      <w:sz w:val="24"/>
      <w:szCs w:val="24"/>
      <w:lang w:eastAsia="bg-BG"/>
    </w:rPr>
  </w:style>
  <w:style w:type="paragraph" w:customStyle="1" w:styleId="xl128">
    <w:name w:val="xl128"/>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b/>
      <w:bCs/>
      <w:sz w:val="24"/>
      <w:szCs w:val="24"/>
      <w:lang w:eastAsia="bg-BG"/>
    </w:rPr>
  </w:style>
  <w:style w:type="paragraph" w:customStyle="1" w:styleId="xl129">
    <w:name w:val="xl129"/>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bg-BG"/>
    </w:rPr>
  </w:style>
  <w:style w:type="paragraph" w:customStyle="1" w:styleId="xl130">
    <w:name w:val="xl130"/>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bg-BG"/>
    </w:rPr>
  </w:style>
  <w:style w:type="paragraph" w:customStyle="1" w:styleId="xl131">
    <w:name w:val="xl131"/>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bg-BG"/>
    </w:rPr>
  </w:style>
  <w:style w:type="paragraph" w:customStyle="1" w:styleId="xl132">
    <w:name w:val="xl132"/>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133">
    <w:name w:val="xl13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0"/>
      <w:szCs w:val="20"/>
      <w:lang w:eastAsia="bg-BG"/>
    </w:rPr>
  </w:style>
  <w:style w:type="paragraph" w:customStyle="1" w:styleId="xl134">
    <w:name w:val="xl134"/>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0"/>
      <w:szCs w:val="20"/>
      <w:lang w:eastAsia="bg-BG"/>
    </w:rPr>
  </w:style>
  <w:style w:type="paragraph" w:customStyle="1" w:styleId="xl135">
    <w:name w:val="xl135"/>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0"/>
      <w:szCs w:val="20"/>
      <w:lang w:eastAsia="bg-BG"/>
    </w:rPr>
  </w:style>
  <w:style w:type="paragraph" w:customStyle="1" w:styleId="xl136">
    <w:name w:val="xl13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37">
    <w:name w:val="xl13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38">
    <w:name w:val="xl138"/>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139">
    <w:name w:val="xl139"/>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140">
    <w:name w:val="xl14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141">
    <w:name w:val="xl141"/>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42">
    <w:name w:val="xl142"/>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43">
    <w:name w:val="xl143"/>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44">
    <w:name w:val="xl144"/>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145">
    <w:name w:val="xl145"/>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146">
    <w:name w:val="xl146"/>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147">
    <w:name w:val="xl147"/>
    <w:basedOn w:val="a0"/>
    <w:rsid w:val="00A171D7"/>
    <w:pPr>
      <w:pBdr>
        <w:top w:val="single" w:sz="8"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0"/>
      <w:szCs w:val="20"/>
      <w:lang w:eastAsia="bg-BG"/>
    </w:rPr>
  </w:style>
  <w:style w:type="paragraph" w:customStyle="1" w:styleId="xl148">
    <w:name w:val="xl148"/>
    <w:basedOn w:val="a0"/>
    <w:rsid w:val="00A171D7"/>
    <w:pPr>
      <w:pBdr>
        <w:top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0"/>
      <w:szCs w:val="20"/>
      <w:lang w:eastAsia="bg-BG"/>
    </w:rPr>
  </w:style>
  <w:style w:type="paragraph" w:customStyle="1" w:styleId="xl149">
    <w:name w:val="xl149"/>
    <w:basedOn w:val="a0"/>
    <w:rsid w:val="00A171D7"/>
    <w:pPr>
      <w:pBdr>
        <w:top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0"/>
      <w:szCs w:val="20"/>
      <w:lang w:eastAsia="bg-BG"/>
    </w:rPr>
  </w:style>
  <w:style w:type="paragraph" w:customStyle="1" w:styleId="xl150">
    <w:name w:val="xl150"/>
    <w:basedOn w:val="a0"/>
    <w:rsid w:val="00A171D7"/>
    <w:pPr>
      <w:pBdr>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0"/>
      <w:szCs w:val="20"/>
      <w:lang w:eastAsia="bg-BG"/>
    </w:rPr>
  </w:style>
  <w:style w:type="paragraph" w:customStyle="1" w:styleId="xl151">
    <w:name w:val="xl151"/>
    <w:basedOn w:val="a0"/>
    <w:rsid w:val="00A171D7"/>
    <w:pPr>
      <w:shd w:val="clear" w:color="000000" w:fill="D9D9D9"/>
      <w:spacing w:before="100" w:beforeAutospacing="1" w:after="100" w:afterAutospacing="1" w:line="240" w:lineRule="auto"/>
      <w:textAlignment w:val="center"/>
    </w:pPr>
    <w:rPr>
      <w:rFonts w:ascii="Times New Roman" w:eastAsia="Times New Roman" w:hAnsi="Times New Roman"/>
      <w:b/>
      <w:bCs/>
      <w:sz w:val="20"/>
      <w:szCs w:val="20"/>
      <w:lang w:eastAsia="bg-BG"/>
    </w:rPr>
  </w:style>
  <w:style w:type="paragraph" w:customStyle="1" w:styleId="xl152">
    <w:name w:val="xl152"/>
    <w:basedOn w:val="a0"/>
    <w:rsid w:val="00A171D7"/>
    <w:pPr>
      <w:pBdr>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0"/>
      <w:szCs w:val="20"/>
      <w:lang w:eastAsia="bg-BG"/>
    </w:rPr>
  </w:style>
  <w:style w:type="paragraph" w:customStyle="1" w:styleId="xl153">
    <w:name w:val="xl153"/>
    <w:basedOn w:val="a0"/>
    <w:rsid w:val="00A171D7"/>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0"/>
      <w:szCs w:val="20"/>
      <w:lang w:eastAsia="bg-BG"/>
    </w:rPr>
  </w:style>
  <w:style w:type="paragraph" w:customStyle="1" w:styleId="xl154">
    <w:name w:val="xl154"/>
    <w:basedOn w:val="a0"/>
    <w:rsid w:val="00A171D7"/>
    <w:pPr>
      <w:pBdr>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0"/>
      <w:szCs w:val="20"/>
      <w:lang w:eastAsia="bg-BG"/>
    </w:rPr>
  </w:style>
  <w:style w:type="paragraph" w:customStyle="1" w:styleId="xl155">
    <w:name w:val="xl155"/>
    <w:basedOn w:val="a0"/>
    <w:rsid w:val="00A171D7"/>
    <w:pPr>
      <w:pBdr>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0"/>
      <w:szCs w:val="20"/>
      <w:lang w:eastAsia="bg-BG"/>
    </w:rPr>
  </w:style>
  <w:style w:type="paragraph" w:customStyle="1" w:styleId="xl156">
    <w:name w:val="xl156"/>
    <w:basedOn w:val="a0"/>
    <w:rsid w:val="00A171D7"/>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57">
    <w:name w:val="xl157"/>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58">
    <w:name w:val="xl158"/>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59">
    <w:name w:val="xl159"/>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bg-BG"/>
    </w:rPr>
  </w:style>
  <w:style w:type="paragraph" w:customStyle="1" w:styleId="xl160">
    <w:name w:val="xl160"/>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bg-BG"/>
    </w:rPr>
  </w:style>
  <w:style w:type="paragraph" w:customStyle="1" w:styleId="xl161">
    <w:name w:val="xl161"/>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bg-BG"/>
    </w:rPr>
  </w:style>
  <w:style w:type="paragraph" w:customStyle="1" w:styleId="xl162">
    <w:name w:val="xl162"/>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0"/>
      <w:szCs w:val="20"/>
      <w:lang w:eastAsia="bg-BG"/>
    </w:rPr>
  </w:style>
  <w:style w:type="paragraph" w:customStyle="1" w:styleId="xl163">
    <w:name w:val="xl163"/>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0"/>
      <w:szCs w:val="20"/>
      <w:lang w:eastAsia="bg-BG"/>
    </w:rPr>
  </w:style>
  <w:style w:type="paragraph" w:customStyle="1" w:styleId="xl164">
    <w:name w:val="xl164"/>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165">
    <w:name w:val="xl165"/>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166">
    <w:name w:val="xl16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bg-BG"/>
    </w:rPr>
  </w:style>
  <w:style w:type="paragraph" w:customStyle="1" w:styleId="xl167">
    <w:name w:val="xl16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168">
    <w:name w:val="xl16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bg-BG"/>
    </w:rPr>
  </w:style>
  <w:style w:type="paragraph" w:customStyle="1" w:styleId="xl169">
    <w:name w:val="xl169"/>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70">
    <w:name w:val="xl17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71">
    <w:name w:val="xl17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72">
    <w:name w:val="xl17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73">
    <w:name w:val="xl17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i/>
      <w:iCs/>
      <w:sz w:val="20"/>
      <w:szCs w:val="20"/>
      <w:lang w:eastAsia="bg-BG"/>
    </w:rPr>
  </w:style>
  <w:style w:type="paragraph" w:customStyle="1" w:styleId="xl174">
    <w:name w:val="xl17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i/>
      <w:iCs/>
      <w:sz w:val="20"/>
      <w:szCs w:val="20"/>
      <w:lang w:eastAsia="bg-BG"/>
    </w:rPr>
  </w:style>
  <w:style w:type="paragraph" w:customStyle="1" w:styleId="xl175">
    <w:name w:val="xl17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176">
    <w:name w:val="xl176"/>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177">
    <w:name w:val="xl177"/>
    <w:basedOn w:val="a0"/>
    <w:rsid w:val="00A171D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178">
    <w:name w:val="xl178"/>
    <w:basedOn w:val="a0"/>
    <w:rsid w:val="00A171D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179">
    <w:name w:val="xl179"/>
    <w:basedOn w:val="a0"/>
    <w:rsid w:val="00A171D7"/>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180">
    <w:name w:val="xl180"/>
    <w:basedOn w:val="a0"/>
    <w:rsid w:val="00A171D7"/>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181">
    <w:name w:val="xl181"/>
    <w:basedOn w:val="a0"/>
    <w:rsid w:val="00A171D7"/>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182">
    <w:name w:val="xl182"/>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83">
    <w:name w:val="xl183"/>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84">
    <w:name w:val="xl184"/>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85">
    <w:name w:val="xl185"/>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86">
    <w:name w:val="xl18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187">
    <w:name w:val="xl187"/>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88">
    <w:name w:val="xl188"/>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89">
    <w:name w:val="xl189"/>
    <w:basedOn w:val="a0"/>
    <w:rsid w:val="00A171D7"/>
    <w:pPr>
      <w:pBdr>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90">
    <w:name w:val="xl190"/>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91">
    <w:name w:val="xl191"/>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92">
    <w:name w:val="xl192"/>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93">
    <w:name w:val="xl193"/>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194">
    <w:name w:val="xl194"/>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95">
    <w:name w:val="xl195"/>
    <w:basedOn w:val="a0"/>
    <w:rsid w:val="00A171D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96">
    <w:name w:val="xl196"/>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97">
    <w:name w:val="xl197"/>
    <w:basedOn w:val="a0"/>
    <w:rsid w:val="00A171D7"/>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98">
    <w:name w:val="xl198"/>
    <w:basedOn w:val="a0"/>
    <w:rsid w:val="00A171D7"/>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199">
    <w:name w:val="xl199"/>
    <w:basedOn w:val="a0"/>
    <w:rsid w:val="00A171D7"/>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200">
    <w:name w:val="xl200"/>
    <w:basedOn w:val="a0"/>
    <w:rsid w:val="00A171D7"/>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201">
    <w:name w:val="xl201"/>
    <w:basedOn w:val="a0"/>
    <w:rsid w:val="00A171D7"/>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202">
    <w:name w:val="xl202"/>
    <w:basedOn w:val="a0"/>
    <w:rsid w:val="00A171D7"/>
    <w:pPr>
      <w:pBdr>
        <w:top w:val="single" w:sz="4"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203">
    <w:name w:val="xl203"/>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04">
    <w:name w:val="xl204"/>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05">
    <w:name w:val="xl205"/>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206">
    <w:name w:val="xl206"/>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207">
    <w:name w:val="xl207"/>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208">
    <w:name w:val="xl208"/>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209">
    <w:name w:val="xl209"/>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10">
    <w:name w:val="xl21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11">
    <w:name w:val="xl211"/>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12">
    <w:name w:val="xl21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13">
    <w:name w:val="xl213"/>
    <w:basedOn w:val="a0"/>
    <w:rsid w:val="00A171D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14">
    <w:name w:val="xl21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215">
    <w:name w:val="xl21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216">
    <w:name w:val="xl21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217">
    <w:name w:val="xl217"/>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218">
    <w:name w:val="xl218"/>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19">
    <w:name w:val="xl219"/>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20">
    <w:name w:val="xl220"/>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221">
    <w:name w:val="xl221"/>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222">
    <w:name w:val="xl222"/>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223">
    <w:name w:val="xl223"/>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224">
    <w:name w:val="xl224"/>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225">
    <w:name w:val="xl225"/>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226">
    <w:name w:val="xl226"/>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sz w:val="24"/>
      <w:szCs w:val="24"/>
      <w:lang w:eastAsia="bg-BG"/>
    </w:rPr>
  </w:style>
  <w:style w:type="paragraph" w:customStyle="1" w:styleId="xl227">
    <w:name w:val="xl227"/>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sz w:val="24"/>
      <w:szCs w:val="24"/>
      <w:lang w:eastAsia="bg-BG"/>
    </w:rPr>
  </w:style>
  <w:style w:type="paragraph" w:customStyle="1" w:styleId="xl228">
    <w:name w:val="xl228"/>
    <w:basedOn w:val="a0"/>
    <w:rsid w:val="00A171D7"/>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bg-BG"/>
    </w:rPr>
  </w:style>
  <w:style w:type="paragraph" w:customStyle="1" w:styleId="xl229">
    <w:name w:val="xl229"/>
    <w:basedOn w:val="a0"/>
    <w:rsid w:val="00A171D7"/>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bg-BG"/>
    </w:rPr>
  </w:style>
  <w:style w:type="paragraph" w:customStyle="1" w:styleId="xl230">
    <w:name w:val="xl230"/>
    <w:basedOn w:val="a0"/>
    <w:rsid w:val="00A171D7"/>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bg-BG"/>
    </w:rPr>
  </w:style>
  <w:style w:type="paragraph" w:customStyle="1" w:styleId="xl231">
    <w:name w:val="xl231"/>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i/>
      <w:iCs/>
      <w:color w:val="FF0000"/>
      <w:sz w:val="24"/>
      <w:szCs w:val="24"/>
      <w:lang w:eastAsia="bg-BG"/>
    </w:rPr>
  </w:style>
  <w:style w:type="paragraph" w:customStyle="1" w:styleId="xl232">
    <w:name w:val="xl232"/>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i/>
      <w:iCs/>
      <w:color w:val="FF0000"/>
      <w:sz w:val="24"/>
      <w:szCs w:val="24"/>
      <w:lang w:eastAsia="bg-BG"/>
    </w:rPr>
  </w:style>
  <w:style w:type="paragraph" w:customStyle="1" w:styleId="xl233">
    <w:name w:val="xl233"/>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i/>
      <w:iCs/>
      <w:color w:val="FF0000"/>
      <w:sz w:val="24"/>
      <w:szCs w:val="24"/>
      <w:lang w:eastAsia="bg-BG"/>
    </w:rPr>
  </w:style>
  <w:style w:type="paragraph" w:customStyle="1" w:styleId="xl234">
    <w:name w:val="xl234"/>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i/>
      <w:iCs/>
      <w:color w:val="FF0000"/>
      <w:sz w:val="24"/>
      <w:szCs w:val="24"/>
      <w:lang w:eastAsia="bg-BG"/>
    </w:rPr>
  </w:style>
  <w:style w:type="paragraph" w:customStyle="1" w:styleId="xl235">
    <w:name w:val="xl23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i/>
      <w:iCs/>
      <w:sz w:val="24"/>
      <w:szCs w:val="24"/>
      <w:lang w:eastAsia="bg-BG"/>
    </w:rPr>
  </w:style>
  <w:style w:type="paragraph" w:customStyle="1" w:styleId="xl236">
    <w:name w:val="xl236"/>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i/>
      <w:iCs/>
      <w:sz w:val="24"/>
      <w:szCs w:val="24"/>
      <w:lang w:eastAsia="bg-BG"/>
    </w:rPr>
  </w:style>
  <w:style w:type="paragraph" w:customStyle="1" w:styleId="xl237">
    <w:name w:val="xl237"/>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38">
    <w:name w:val="xl238"/>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39">
    <w:name w:val="xl239"/>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240">
    <w:name w:val="xl240"/>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i/>
      <w:iCs/>
      <w:color w:val="FF0000"/>
      <w:sz w:val="24"/>
      <w:szCs w:val="24"/>
      <w:lang w:eastAsia="bg-BG"/>
    </w:rPr>
  </w:style>
  <w:style w:type="paragraph" w:customStyle="1" w:styleId="xl241">
    <w:name w:val="xl241"/>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i/>
      <w:iCs/>
      <w:color w:val="FF0000"/>
      <w:sz w:val="24"/>
      <w:szCs w:val="24"/>
      <w:lang w:eastAsia="bg-BG"/>
    </w:rPr>
  </w:style>
  <w:style w:type="paragraph" w:customStyle="1" w:styleId="xl242">
    <w:name w:val="xl242"/>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i/>
      <w:iCs/>
      <w:color w:val="FF0000"/>
      <w:sz w:val="24"/>
      <w:szCs w:val="24"/>
      <w:lang w:eastAsia="bg-BG"/>
    </w:rPr>
  </w:style>
  <w:style w:type="paragraph" w:customStyle="1" w:styleId="xl243">
    <w:name w:val="xl24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244">
    <w:name w:val="xl24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245">
    <w:name w:val="xl245"/>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4"/>
      <w:szCs w:val="24"/>
      <w:lang w:eastAsia="bg-BG"/>
    </w:rPr>
  </w:style>
  <w:style w:type="paragraph" w:customStyle="1" w:styleId="xl246">
    <w:name w:val="xl24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b/>
      <w:bCs/>
      <w:sz w:val="24"/>
      <w:szCs w:val="24"/>
      <w:lang w:eastAsia="bg-BG"/>
    </w:rPr>
  </w:style>
  <w:style w:type="paragraph" w:customStyle="1" w:styleId="xl247">
    <w:name w:val="xl247"/>
    <w:basedOn w:val="a0"/>
    <w:rsid w:val="00A171D7"/>
    <w:pPr>
      <w:pBdr>
        <w:top w:val="single" w:sz="4"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i/>
      <w:iCs/>
      <w:sz w:val="24"/>
      <w:szCs w:val="24"/>
      <w:lang w:eastAsia="bg-BG"/>
    </w:rPr>
  </w:style>
  <w:style w:type="paragraph" w:customStyle="1" w:styleId="xl248">
    <w:name w:val="xl248"/>
    <w:basedOn w:val="a0"/>
    <w:rsid w:val="00A171D7"/>
    <w:pPr>
      <w:pBdr>
        <w:top w:val="single" w:sz="4"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i/>
      <w:iCs/>
      <w:sz w:val="24"/>
      <w:szCs w:val="24"/>
      <w:lang w:eastAsia="bg-BG"/>
    </w:rPr>
  </w:style>
  <w:style w:type="paragraph" w:customStyle="1" w:styleId="xl249">
    <w:name w:val="xl249"/>
    <w:basedOn w:val="a0"/>
    <w:rsid w:val="00A171D7"/>
    <w:pPr>
      <w:pBdr>
        <w:top w:val="single" w:sz="4" w:space="0" w:color="auto"/>
        <w:bottom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i/>
      <w:iCs/>
      <w:sz w:val="24"/>
      <w:szCs w:val="24"/>
      <w:lang w:eastAsia="bg-BG"/>
    </w:rPr>
  </w:style>
  <w:style w:type="paragraph" w:customStyle="1" w:styleId="xl250">
    <w:name w:val="xl250"/>
    <w:basedOn w:val="a0"/>
    <w:rsid w:val="00A171D7"/>
    <w:pPr>
      <w:pBdr>
        <w:top w:val="single" w:sz="4" w:space="0" w:color="auto"/>
        <w:left w:val="single" w:sz="4"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i/>
      <w:iCs/>
      <w:sz w:val="24"/>
      <w:szCs w:val="24"/>
      <w:lang w:eastAsia="bg-BG"/>
    </w:rPr>
  </w:style>
  <w:style w:type="paragraph" w:customStyle="1" w:styleId="xl251">
    <w:name w:val="xl251"/>
    <w:basedOn w:val="a0"/>
    <w:rsid w:val="00A171D7"/>
    <w:pPr>
      <w:pBdr>
        <w:top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i/>
      <w:iCs/>
      <w:sz w:val="24"/>
      <w:szCs w:val="24"/>
      <w:lang w:eastAsia="bg-BG"/>
    </w:rPr>
  </w:style>
  <w:style w:type="paragraph" w:customStyle="1" w:styleId="xl252">
    <w:name w:val="xl252"/>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i/>
      <w:iCs/>
      <w:sz w:val="20"/>
      <w:szCs w:val="20"/>
      <w:lang w:eastAsia="bg-BG"/>
    </w:rPr>
  </w:style>
  <w:style w:type="paragraph" w:customStyle="1" w:styleId="xl253">
    <w:name w:val="xl25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i/>
      <w:iCs/>
      <w:sz w:val="20"/>
      <w:szCs w:val="20"/>
      <w:lang w:eastAsia="bg-BG"/>
    </w:rPr>
  </w:style>
  <w:style w:type="paragraph" w:customStyle="1" w:styleId="xl254">
    <w:name w:val="xl25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i/>
      <w:iCs/>
      <w:sz w:val="20"/>
      <w:szCs w:val="20"/>
      <w:lang w:eastAsia="bg-BG"/>
    </w:rPr>
  </w:style>
  <w:style w:type="paragraph" w:customStyle="1" w:styleId="xl255">
    <w:name w:val="xl255"/>
    <w:basedOn w:val="a0"/>
    <w:rsid w:val="00A171D7"/>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i/>
      <w:iCs/>
      <w:color w:val="FF0000"/>
      <w:sz w:val="24"/>
      <w:szCs w:val="24"/>
      <w:lang w:eastAsia="bg-BG"/>
    </w:rPr>
  </w:style>
  <w:style w:type="paragraph" w:customStyle="1" w:styleId="xl256">
    <w:name w:val="xl256"/>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i/>
      <w:iCs/>
      <w:sz w:val="24"/>
      <w:szCs w:val="24"/>
      <w:lang w:eastAsia="bg-BG"/>
    </w:rPr>
  </w:style>
  <w:style w:type="paragraph" w:customStyle="1" w:styleId="xl257">
    <w:name w:val="xl257"/>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i/>
      <w:iCs/>
      <w:sz w:val="24"/>
      <w:szCs w:val="24"/>
      <w:lang w:eastAsia="bg-BG"/>
    </w:rPr>
  </w:style>
  <w:style w:type="paragraph" w:customStyle="1" w:styleId="xl258">
    <w:name w:val="xl258"/>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i/>
      <w:iCs/>
      <w:sz w:val="24"/>
      <w:szCs w:val="24"/>
      <w:lang w:eastAsia="bg-BG"/>
    </w:rPr>
  </w:style>
  <w:style w:type="paragraph" w:customStyle="1" w:styleId="xl259">
    <w:name w:val="xl259"/>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60">
    <w:name w:val="xl260"/>
    <w:basedOn w:val="a0"/>
    <w:rsid w:val="00A171D7"/>
    <w:pPr>
      <w:pBdr>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61">
    <w:name w:val="xl261"/>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62">
    <w:name w:val="xl26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60497A"/>
      <w:sz w:val="24"/>
      <w:szCs w:val="24"/>
      <w:lang w:eastAsia="bg-BG"/>
    </w:rPr>
  </w:style>
  <w:style w:type="paragraph" w:customStyle="1" w:styleId="xl263">
    <w:name w:val="xl26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60497A"/>
      <w:sz w:val="24"/>
      <w:szCs w:val="24"/>
      <w:lang w:eastAsia="bg-BG"/>
    </w:rPr>
  </w:style>
  <w:style w:type="paragraph" w:customStyle="1" w:styleId="xl264">
    <w:name w:val="xl264"/>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265">
    <w:name w:val="xl265"/>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266">
    <w:name w:val="xl266"/>
    <w:basedOn w:val="a0"/>
    <w:rsid w:val="00A171D7"/>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bg-BG"/>
    </w:rPr>
  </w:style>
  <w:style w:type="paragraph" w:customStyle="1" w:styleId="xl267">
    <w:name w:val="xl267"/>
    <w:basedOn w:val="a0"/>
    <w:rsid w:val="00A171D7"/>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268">
    <w:name w:val="xl268"/>
    <w:basedOn w:val="a0"/>
    <w:rsid w:val="00A171D7"/>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269">
    <w:name w:val="xl269"/>
    <w:basedOn w:val="a0"/>
    <w:rsid w:val="00A171D7"/>
    <w:pPr>
      <w:pBdr>
        <w:top w:val="single" w:sz="4"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270">
    <w:name w:val="xl270"/>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i/>
      <w:iCs/>
      <w:sz w:val="20"/>
      <w:szCs w:val="20"/>
      <w:lang w:eastAsia="bg-BG"/>
    </w:rPr>
  </w:style>
  <w:style w:type="paragraph" w:customStyle="1" w:styleId="xl271">
    <w:name w:val="xl27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i/>
      <w:iCs/>
      <w:sz w:val="20"/>
      <w:szCs w:val="20"/>
      <w:lang w:eastAsia="bg-BG"/>
    </w:rPr>
  </w:style>
  <w:style w:type="paragraph" w:customStyle="1" w:styleId="xl272">
    <w:name w:val="xl27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i/>
      <w:iCs/>
      <w:sz w:val="20"/>
      <w:szCs w:val="20"/>
      <w:lang w:eastAsia="bg-BG"/>
    </w:rPr>
  </w:style>
  <w:style w:type="paragraph" w:customStyle="1" w:styleId="xl273">
    <w:name w:val="xl273"/>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74">
    <w:name w:val="xl274"/>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75">
    <w:name w:val="xl275"/>
    <w:basedOn w:val="a0"/>
    <w:rsid w:val="00A171D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76">
    <w:name w:val="xl276"/>
    <w:basedOn w:val="a0"/>
    <w:rsid w:val="00A171D7"/>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77">
    <w:name w:val="xl277"/>
    <w:basedOn w:val="a0"/>
    <w:rsid w:val="00A171D7"/>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78">
    <w:name w:val="xl278"/>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79">
    <w:name w:val="xl279"/>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80">
    <w:name w:val="xl28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281">
    <w:name w:val="xl281"/>
    <w:basedOn w:val="a0"/>
    <w:rsid w:val="00A171D7"/>
    <w:pPr>
      <w:pBdr>
        <w:top w:val="single" w:sz="4"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82">
    <w:name w:val="xl282"/>
    <w:basedOn w:val="a0"/>
    <w:rsid w:val="00A171D7"/>
    <w:pPr>
      <w:pBdr>
        <w:top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83">
    <w:name w:val="xl283"/>
    <w:basedOn w:val="a0"/>
    <w:rsid w:val="00A171D7"/>
    <w:pPr>
      <w:pBdr>
        <w:top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84">
    <w:name w:val="xl284"/>
    <w:basedOn w:val="a0"/>
    <w:rsid w:val="00A171D7"/>
    <w:pPr>
      <w:pBdr>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85">
    <w:name w:val="xl285"/>
    <w:basedOn w:val="a0"/>
    <w:rsid w:val="00A171D7"/>
    <w:pP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86">
    <w:name w:val="xl286"/>
    <w:basedOn w:val="a0"/>
    <w:rsid w:val="00A171D7"/>
    <w:pPr>
      <w:pBdr>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87">
    <w:name w:val="xl287"/>
    <w:basedOn w:val="a0"/>
    <w:rsid w:val="00A171D7"/>
    <w:pPr>
      <w:pBdr>
        <w:left w:val="single" w:sz="8"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88">
    <w:name w:val="xl288"/>
    <w:basedOn w:val="a0"/>
    <w:rsid w:val="00A171D7"/>
    <w:pPr>
      <w:pBdr>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89">
    <w:name w:val="xl289"/>
    <w:basedOn w:val="a0"/>
    <w:rsid w:val="00A171D7"/>
    <w:pPr>
      <w:pBdr>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90">
    <w:name w:val="xl290"/>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291">
    <w:name w:val="xl291"/>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292">
    <w:name w:val="xl29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293">
    <w:name w:val="xl293"/>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294">
    <w:name w:val="xl294"/>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295">
    <w:name w:val="xl29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296">
    <w:name w:val="xl29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xl297">
    <w:name w:val="xl297"/>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298">
    <w:name w:val="xl29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299">
    <w:name w:val="xl299"/>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300">
    <w:name w:val="xl30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301">
    <w:name w:val="xl301"/>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302">
    <w:name w:val="xl30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303">
    <w:name w:val="xl303"/>
    <w:basedOn w:val="a0"/>
    <w:rsid w:val="00A171D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304">
    <w:name w:val="xl304"/>
    <w:basedOn w:val="a0"/>
    <w:rsid w:val="00A171D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305">
    <w:name w:val="xl305"/>
    <w:basedOn w:val="a0"/>
    <w:rsid w:val="00A171D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306">
    <w:name w:val="xl30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307">
    <w:name w:val="xl30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308">
    <w:name w:val="xl308"/>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309">
    <w:name w:val="xl309"/>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310">
    <w:name w:val="xl31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311">
    <w:name w:val="xl311"/>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i/>
      <w:iCs/>
      <w:sz w:val="24"/>
      <w:szCs w:val="24"/>
      <w:lang w:eastAsia="bg-BG"/>
    </w:rPr>
  </w:style>
  <w:style w:type="paragraph" w:customStyle="1" w:styleId="xl312">
    <w:name w:val="xl31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i/>
      <w:iCs/>
      <w:sz w:val="24"/>
      <w:szCs w:val="24"/>
      <w:lang w:eastAsia="bg-BG"/>
    </w:rPr>
  </w:style>
  <w:style w:type="paragraph" w:customStyle="1" w:styleId="xl313">
    <w:name w:val="xl313"/>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314">
    <w:name w:val="xl314"/>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i/>
      <w:iCs/>
      <w:sz w:val="28"/>
      <w:szCs w:val="28"/>
      <w:lang w:eastAsia="bg-BG"/>
    </w:rPr>
  </w:style>
  <w:style w:type="paragraph" w:customStyle="1" w:styleId="xl315">
    <w:name w:val="xl315"/>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i/>
      <w:iCs/>
      <w:sz w:val="28"/>
      <w:szCs w:val="28"/>
      <w:lang w:eastAsia="bg-BG"/>
    </w:rPr>
  </w:style>
  <w:style w:type="paragraph" w:customStyle="1" w:styleId="xl316">
    <w:name w:val="xl316"/>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i/>
      <w:iCs/>
      <w:sz w:val="28"/>
      <w:szCs w:val="28"/>
      <w:lang w:eastAsia="bg-BG"/>
    </w:rPr>
  </w:style>
  <w:style w:type="paragraph" w:customStyle="1" w:styleId="xl317">
    <w:name w:val="xl317"/>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318">
    <w:name w:val="xl31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319">
    <w:name w:val="xl319"/>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i/>
      <w:iCs/>
      <w:sz w:val="24"/>
      <w:szCs w:val="24"/>
      <w:lang w:eastAsia="bg-BG"/>
    </w:rPr>
  </w:style>
  <w:style w:type="paragraph" w:customStyle="1" w:styleId="xl320">
    <w:name w:val="xl32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i/>
      <w:iCs/>
      <w:sz w:val="24"/>
      <w:szCs w:val="24"/>
      <w:lang w:eastAsia="bg-BG"/>
    </w:rPr>
  </w:style>
  <w:style w:type="paragraph" w:customStyle="1" w:styleId="xl321">
    <w:name w:val="xl32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322">
    <w:name w:val="xl32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szCs w:val="24"/>
      <w:lang w:eastAsia="bg-BG"/>
    </w:rPr>
  </w:style>
  <w:style w:type="paragraph" w:customStyle="1" w:styleId="xl323">
    <w:name w:val="xl32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i/>
      <w:iCs/>
      <w:sz w:val="24"/>
      <w:szCs w:val="24"/>
      <w:lang w:eastAsia="bg-BG"/>
    </w:rPr>
  </w:style>
  <w:style w:type="paragraph" w:customStyle="1" w:styleId="xl324">
    <w:name w:val="xl324"/>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bg-BG"/>
    </w:rPr>
  </w:style>
  <w:style w:type="paragraph" w:customStyle="1" w:styleId="xl325">
    <w:name w:val="xl32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i/>
      <w:iCs/>
      <w:sz w:val="24"/>
      <w:szCs w:val="24"/>
      <w:lang w:eastAsia="bg-BG"/>
    </w:rPr>
  </w:style>
  <w:style w:type="paragraph" w:customStyle="1" w:styleId="xl326">
    <w:name w:val="xl32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i/>
      <w:iCs/>
      <w:sz w:val="24"/>
      <w:szCs w:val="24"/>
      <w:lang w:eastAsia="bg-BG"/>
    </w:rPr>
  </w:style>
  <w:style w:type="paragraph" w:customStyle="1" w:styleId="xl327">
    <w:name w:val="xl32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sz w:val="20"/>
      <w:szCs w:val="20"/>
      <w:lang w:eastAsia="bg-BG"/>
    </w:rPr>
  </w:style>
  <w:style w:type="paragraph" w:customStyle="1" w:styleId="xl328">
    <w:name w:val="xl328"/>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bg-BG"/>
    </w:rPr>
  </w:style>
  <w:style w:type="paragraph" w:customStyle="1" w:styleId="xl329">
    <w:name w:val="xl329"/>
    <w:basedOn w:val="a0"/>
    <w:rsid w:val="00A171D7"/>
    <w:pPr>
      <w:pBdr>
        <w:top w:val="single" w:sz="4" w:space="0" w:color="auto"/>
        <w:left w:val="single" w:sz="8" w:space="0" w:color="auto"/>
        <w:bottom w:val="single" w:sz="4" w:space="0" w:color="auto"/>
      </w:pBdr>
      <w:shd w:val="clear" w:color="000000" w:fill="A6A6A6"/>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330">
    <w:name w:val="xl330"/>
    <w:basedOn w:val="a0"/>
    <w:rsid w:val="00A171D7"/>
    <w:pPr>
      <w:pBdr>
        <w:top w:val="single" w:sz="4" w:space="0" w:color="auto"/>
        <w:bottom w:val="single" w:sz="4" w:space="0" w:color="auto"/>
      </w:pBdr>
      <w:shd w:val="clear" w:color="000000" w:fill="A6A6A6"/>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paragraph" w:customStyle="1" w:styleId="xl331">
    <w:name w:val="xl331"/>
    <w:basedOn w:val="a0"/>
    <w:rsid w:val="00A171D7"/>
    <w:pPr>
      <w:pBdr>
        <w:top w:val="single" w:sz="4" w:space="0" w:color="auto"/>
        <w:bottom w:val="single" w:sz="4"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b/>
      <w:bCs/>
      <w:sz w:val="24"/>
      <w:szCs w:val="24"/>
      <w:lang w:eastAsia="bg-BG"/>
    </w:rPr>
  </w:style>
  <w:style w:type="table" w:customStyle="1" w:styleId="25">
    <w:name w:val="Мрежа в таблица2"/>
    <w:basedOn w:val="a2"/>
    <w:next w:val="af2"/>
    <w:uiPriority w:val="59"/>
    <w:rsid w:val="004A0E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Знак Знак1 Знак"/>
    <w:basedOn w:val="a0"/>
    <w:rsid w:val="00BD6305"/>
    <w:pPr>
      <w:tabs>
        <w:tab w:val="left" w:pos="709"/>
      </w:tabs>
      <w:spacing w:after="0" w:line="360" w:lineRule="auto"/>
    </w:pPr>
    <w:rPr>
      <w:rFonts w:ascii="Tahoma" w:eastAsia="Times New Roman" w:hAnsi="Tahoma"/>
      <w:sz w:val="24"/>
      <w:szCs w:val="24"/>
      <w:lang w:val="pl-PL" w:eastAsia="pl-PL"/>
    </w:rPr>
  </w:style>
  <w:style w:type="character" w:customStyle="1" w:styleId="BodytextItalic1">
    <w:name w:val="Body text + Italic1"/>
    <w:aliases w:val="Spacing -1 pt2"/>
    <w:uiPriority w:val="99"/>
    <w:rsid w:val="00A6423C"/>
    <w:rPr>
      <w:rFonts w:ascii="Verdana" w:hAnsi="Verdana" w:cs="Verdana" w:hint="default"/>
      <w:i/>
      <w:iCs/>
      <w:strike w:val="0"/>
      <w:dstrike w:val="0"/>
      <w:spacing w:val="-20"/>
      <w:sz w:val="21"/>
      <w:szCs w:val="21"/>
      <w:u w:val="none"/>
      <w:effect w:val="none"/>
    </w:rPr>
  </w:style>
  <w:style w:type="character" w:customStyle="1" w:styleId="a5">
    <w:name w:val="Списък на абзаци Знак"/>
    <w:aliases w:val="ПАРАГРАФ Знак,List1 Знак,List Paragraph11 Знак,List Paragraph111 Знак"/>
    <w:link w:val="a4"/>
    <w:uiPriority w:val="34"/>
    <w:qFormat/>
    <w:locked/>
    <w:rsid w:val="005E0A4E"/>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0356037">
      <w:bodyDiv w:val="1"/>
      <w:marLeft w:val="0"/>
      <w:marRight w:val="0"/>
      <w:marTop w:val="0"/>
      <w:marBottom w:val="0"/>
      <w:divBdr>
        <w:top w:val="none" w:sz="0" w:space="0" w:color="auto"/>
        <w:left w:val="none" w:sz="0" w:space="0" w:color="auto"/>
        <w:bottom w:val="none" w:sz="0" w:space="0" w:color="auto"/>
        <w:right w:val="none" w:sz="0" w:space="0" w:color="auto"/>
      </w:divBdr>
    </w:div>
    <w:div w:id="1428312556">
      <w:bodyDiv w:val="1"/>
      <w:marLeft w:val="0"/>
      <w:marRight w:val="0"/>
      <w:marTop w:val="0"/>
      <w:marBottom w:val="0"/>
      <w:divBdr>
        <w:top w:val="none" w:sz="0" w:space="0" w:color="auto"/>
        <w:left w:val="none" w:sz="0" w:space="0" w:color="auto"/>
        <w:bottom w:val="none" w:sz="0" w:space="0" w:color="auto"/>
        <w:right w:val="none" w:sz="0" w:space="0" w:color="auto"/>
      </w:divBdr>
    </w:div>
    <w:div w:id="1481653282">
      <w:bodyDiv w:val="1"/>
      <w:marLeft w:val="0"/>
      <w:marRight w:val="0"/>
      <w:marTop w:val="0"/>
      <w:marBottom w:val="0"/>
      <w:divBdr>
        <w:top w:val="none" w:sz="0" w:space="0" w:color="auto"/>
        <w:left w:val="none" w:sz="0" w:space="0" w:color="auto"/>
        <w:bottom w:val="none" w:sz="0" w:space="0" w:color="auto"/>
        <w:right w:val="none" w:sz="0" w:space="0" w:color="auto"/>
      </w:divBdr>
    </w:div>
    <w:div w:id="1801998842">
      <w:bodyDiv w:val="1"/>
      <w:marLeft w:val="0"/>
      <w:marRight w:val="0"/>
      <w:marTop w:val="0"/>
      <w:marBottom w:val="0"/>
      <w:divBdr>
        <w:top w:val="none" w:sz="0" w:space="0" w:color="auto"/>
        <w:left w:val="none" w:sz="0" w:space="0" w:color="auto"/>
        <w:bottom w:val="none" w:sz="0" w:space="0" w:color="auto"/>
        <w:right w:val="none" w:sz="0" w:space="0" w:color="auto"/>
      </w:divBdr>
    </w:div>
    <w:div w:id="1919435362">
      <w:bodyDiv w:val="1"/>
      <w:marLeft w:val="0"/>
      <w:marRight w:val="0"/>
      <w:marTop w:val="0"/>
      <w:marBottom w:val="0"/>
      <w:divBdr>
        <w:top w:val="none" w:sz="0" w:space="0" w:color="auto"/>
        <w:left w:val="none" w:sz="0" w:space="0" w:color="auto"/>
        <w:bottom w:val="none" w:sz="0" w:space="0" w:color="auto"/>
        <w:right w:val="none" w:sz="0" w:space="0" w:color="auto"/>
      </w:divBdr>
    </w:div>
    <w:div w:id="2009281985">
      <w:bodyDiv w:val="1"/>
      <w:marLeft w:val="0"/>
      <w:marRight w:val="0"/>
      <w:marTop w:val="0"/>
      <w:marBottom w:val="0"/>
      <w:divBdr>
        <w:top w:val="none" w:sz="0" w:space="0" w:color="auto"/>
        <w:left w:val="none" w:sz="0" w:space="0" w:color="auto"/>
        <w:bottom w:val="none" w:sz="0" w:space="0" w:color="auto"/>
        <w:right w:val="none" w:sz="0" w:space="0" w:color="auto"/>
      </w:divBdr>
    </w:div>
    <w:div w:id="202979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office@migelhovo.org" TargetMode="External"/><Relationship Id="rId1" Type="http://schemas.openxmlformats.org/officeDocument/2006/relationships/hyperlink" Target="http://www.migelhovo.or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AE2BFA-AE2A-4CB3-9E4A-D68FA8C9D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25</Pages>
  <Words>6000</Words>
  <Characters>34204</Characters>
  <Application>Microsoft Office Word</Application>
  <DocSecurity>0</DocSecurity>
  <Lines>285</Lines>
  <Paragraphs>80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40124</CharactersWithSpaces>
  <SharedDoc>false</SharedDoc>
  <HLinks>
    <vt:vector size="12" baseType="variant">
      <vt:variant>
        <vt:i4>393257</vt:i4>
      </vt:variant>
      <vt:variant>
        <vt:i4>3</vt:i4>
      </vt:variant>
      <vt:variant>
        <vt:i4>0</vt:i4>
      </vt:variant>
      <vt:variant>
        <vt:i4>5</vt:i4>
      </vt:variant>
      <vt:variant>
        <vt:lpwstr>mailto:office@migelhovo.org</vt:lpwstr>
      </vt:variant>
      <vt:variant>
        <vt:lpwstr/>
      </vt:variant>
      <vt:variant>
        <vt:i4>4522014</vt:i4>
      </vt:variant>
      <vt:variant>
        <vt:i4>0</vt:i4>
      </vt:variant>
      <vt:variant>
        <vt:i4>0</vt:i4>
      </vt:variant>
      <vt:variant>
        <vt:i4>5</vt:i4>
      </vt:variant>
      <vt:variant>
        <vt:lpwstr>http://www.migelhovo.org/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5</cp:revision>
  <cp:lastPrinted>2020-07-23T09:31:00Z</cp:lastPrinted>
  <dcterms:created xsi:type="dcterms:W3CDTF">2020-12-14T10:04:00Z</dcterms:created>
  <dcterms:modified xsi:type="dcterms:W3CDTF">2020-12-17T08:10:00Z</dcterms:modified>
</cp:coreProperties>
</file>